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30.png" ContentType="image/png"/>
  <Override PartName="/word/media/rId325.png" ContentType="image/png"/>
  <Override PartName="/word/media/rId339.png" ContentType="image/png"/>
  <Override PartName="/word/media/rId341.png" ContentType="image/png"/>
  <Override PartName="/word/media/rId342.png" ContentType="image/png"/>
  <Override PartName="/word/media/rId343.png" ContentType="image/png"/>
  <Override PartName="/word/media/rId346.png" ContentType="image/png"/>
  <Override PartName="/word/media/rId347.png" ContentType="image/png"/>
  <Override PartName="/word/media/rId327.png" ContentType="image/png"/>
  <Override PartName="/word/media/rId323.png" ContentType="image/png"/>
  <Override PartName="/word/media/rId350.png" ContentType="image/png"/>
  <Override PartName="/word/media/rId351.png" ContentType="image/png"/>
  <Override PartName="/word/media/rId352.png" ContentType="image/png"/>
  <Override PartName="/word/media/rId355.png" ContentType="image/png"/>
  <Override PartName="/word/media/rId356.png" ContentType="image/png"/>
  <Override PartName="/word/media/rId357.png" ContentType="image/png"/>
  <Override PartName="/word/media/rId358.png" ContentType="image/png"/>
  <Override PartName="/word/media/rId335.png" ContentType="image/png"/>
  <Override PartName="/word/media/rId336.png" ContentType="image/png"/>
  <Override PartName="/word/media/rId364.png" ContentType="image/png"/>
  <Override PartName="/word/media/rId366.png" ContentType="image/png"/>
  <Override PartName="/word/media/rId370.png" ContentType="image/png"/>
  <Override PartName="/word/media/rId360.png" ContentType="image/png"/>
  <Override PartName="/word/media/rId361.png" ContentType="image/png"/>
  <Override PartName="/word/media/rId333.png" ContentType="image/png"/>
  <Override PartName="/word/media/rId408.png" ContentType="image/png"/>
  <Override PartName="/word/media/rId409.png" ContentType="image/png"/>
  <Override PartName="/word/media/rId411.png" ContentType="image/png"/>
  <Override PartName="/word/media/rId412.png" ContentType="image/png"/>
  <Override PartName="/word/media/rId401.png" ContentType="image/png"/>
  <Override PartName="/word/media/rId402.png" ContentType="image/png"/>
  <Override PartName="/word/media/rId405.png" ContentType="image/png"/>
  <Override PartName="/word/media/rId406.png" ContentType="image/png"/>
  <Override PartName="/word/media/rId392.png" ContentType="image/png"/>
  <Override PartName="/word/media/rId415.png" ContentType="image/png"/>
  <Override PartName="/word/media/rId416.png" ContentType="image/png"/>
  <Override PartName="/word/media/rId419.png" ContentType="image/png"/>
  <Override PartName="/word/media/rId422.png" ContentType="image/png"/>
  <Override PartName="/word/media/rId397.png" ContentType="image/png"/>
  <Override PartName="/word/media/rId398.png" ContentType="image/png"/>
  <Override PartName="/word/media/rId425.png" ContentType="image/png"/>
  <Override PartName="/word/media/rId394.png" ContentType="image/png"/>
  <Override PartName="/word/media/rId226.png" ContentType="image/png"/>
  <Override PartName="/word/media/rId229.png" ContentType="image/png"/>
  <Override PartName="/word/media/rId232.png" ContentType="image/png"/>
  <Override PartName="/word/media/rId239.png" ContentType="image/png"/>
  <Override PartName="/word/media/rId255.png" ContentType="image/png"/>
  <Override PartName="/word/media/rId187.png" ContentType="image/png"/>
  <Override PartName="/word/media/rId191.png" ContentType="image/png"/>
  <Override PartName="/word/media/rId198.png" ContentType="image/png"/>
  <Override PartName="/word/media/rId201.png" ContentType="image/png"/>
  <Override PartName="/word/media/rId208.png" ContentType="image/png"/>
  <Override PartName="/word/media/rId215.png" ContentType="image/png"/>
  <Override PartName="/word/media/rId222.png" ContentType="image/png"/>
  <Override PartName="/word/media/rId382.pdf" ContentType="application/pdf"/>
  <Override PartName="/word/media/rId380.png" ContentType="image/png"/>
  <Override PartName="/word/media/rId306.png" ContentType="image/png"/>
  <Override PartName="/word/media/rId27.png" ContentType="image/png"/>
  <Override PartName="/word/media/rId36.png" ContentType="image/png"/>
  <Override PartName="/word/media/rId38.png" ContentType="image/png"/>
  <Override PartName="/word/media/rId302.png" ContentType="image/png"/>
  <Override PartName="/word/media/rId300.png" ContentType="image/png"/>
  <Override PartName="/word/media/rId310.jpg" ContentType="image/jpeg"/>
  <Override PartName="/word/media/rId31.png" ContentType="image/png"/>
  <Override PartName="/word/media/rId45.png" ContentType="image/png"/>
  <Override PartName="/word/media/rId47.png" ContentType="image/png"/>
  <Override PartName="/word/media/rId49.png" ContentType="image/png"/>
  <Override PartName="/word/media/rId42.png" ContentType="image/png"/>
  <Override PartName="/word/media/rId304.jpg" ContentType="image/jpeg"/>
  <Override PartName="/word/media/rId315.jpg" ContentType="image/jpeg"/>
  <Override PartName="/word/media/rId313.jpg" ContentType="image/jpeg"/>
  <Override PartName="/word/media/rId374.pdf" ContentType="application/pdf"/>
  <Override PartName="/word/media/rId37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Tools</w:t>
      </w:r>
      <w:r>
        <w:t xml:space="preserve"> </w:t>
      </w:r>
      <w:r>
        <w:t xml:space="preserve">for</w:t>
      </w:r>
      <w:r>
        <w:t xml:space="preserve"> </w:t>
      </w:r>
      <w:r>
        <w:t xml:space="preserve">Estimating,</w:t>
      </w:r>
      <w:r>
        <w:t xml:space="preserve"> </w:t>
      </w:r>
      <w:r>
        <w:t xml:space="preserve">Measuring</w:t>
      </w:r>
      <w:r>
        <w:t xml:space="preserve"> </w:t>
      </w:r>
      <w:r>
        <w:t xml:space="preserve">and</w:t>
      </w:r>
      <w:r>
        <w:t xml:space="preserve"> </w:t>
      </w:r>
      <w:r>
        <w:t xml:space="preserve">Working</w:t>
      </w:r>
      <w:r>
        <w:t xml:space="preserve"> </w:t>
      </w:r>
      <w:r>
        <w:t xml:space="preserve">with</w:t>
      </w:r>
      <w:r>
        <w:t xml:space="preserve"> </w:t>
      </w:r>
      <w:r>
        <w:t xml:space="preserve">Migration</w:t>
      </w:r>
      <w:r>
        <w:t xml:space="preserve"> </w:t>
      </w:r>
      <w:r>
        <w:t xml:space="preserve">Data</w:t>
      </w:r>
      <w:r>
        <w:t xml:space="preserve"> </w:t>
      </w:r>
      <w:r>
        <w:t xml:space="preserve">in</w:t>
      </w:r>
      <w:r>
        <w:t xml:space="preserve"> </w:t>
      </w:r>
      <w:r>
        <w:t xml:space="preserve">R</w:t>
      </w:r>
    </w:p>
    <w:p>
      <w:pPr>
        <w:pStyle w:val="Author"/>
      </w:pPr>
      <w:r>
        <w:t xml:space="preserve">Guy</w:t>
      </w:r>
      <w:r>
        <w:t xml:space="preserve"> </w:t>
      </w:r>
      <w:r>
        <w:t xml:space="preserve">J.</w:t>
      </w:r>
      <w:r>
        <w:t xml:space="preserve"> </w:t>
      </w:r>
      <w:r>
        <w:t xml:space="preserve">Abel,</w:t>
      </w:r>
      <w:r>
        <w:t xml:space="preserve"> </w:t>
      </w:r>
      <w:r>
        <w:t xml:space="preserve">James</w:t>
      </w:r>
      <w:r>
        <w:t xml:space="preserve"> </w:t>
      </w:r>
      <w:r>
        <w:t xml:space="preserve">Raymer,</w:t>
      </w:r>
      <w:r>
        <w:t xml:space="preserve"> </w:t>
      </w:r>
      <w:r>
        <w:t xml:space="preserve">Ellen</w:t>
      </w:r>
      <w:r>
        <w:t xml:space="preserve"> </w:t>
      </w:r>
      <w:r>
        <w:t xml:space="preserve">Kraly</w:t>
      </w:r>
    </w:p>
    <w:p>
      <w:pPr>
        <w:pStyle w:val="Date"/>
      </w:pPr>
      <w:r>
        <w:t xml:space="preserve">2021-10-18</w:t>
      </w:r>
    </w:p>
    <w:bookmarkStart w:id="20" w:name="section"/>
    <w:p>
      <w:pPr>
        <w:pStyle w:val="Heading1"/>
      </w:pPr>
      <w:r>
        <w:t xml:space="preserve">.</w:t>
      </w:r>
    </w:p>
    <w:bookmarkEnd w:id="20"/>
    <w:bookmarkStart w:id="23" w:name="outline"/>
    <w:p>
      <w:pPr>
        <w:pStyle w:val="Heading1"/>
      </w:pPr>
      <w:r>
        <w:t xml:space="preserve">Outline</w:t>
      </w:r>
    </w:p>
    <w:bookmarkStart w:id="21" w:name="workshop-on-migration-estimation"/>
    <w:p>
      <w:pPr>
        <w:pStyle w:val="Heading2"/>
      </w:pPr>
      <w:r>
        <w:t xml:space="preserve">Workshop on Migration Estimation</w:t>
      </w:r>
    </w:p>
    <w:p>
      <w:pPr>
        <w:numPr>
          <w:ilvl w:val="0"/>
          <w:numId w:val="1001"/>
        </w:numPr>
        <w:pStyle w:val="Compact"/>
      </w:pPr>
      <w:r>
        <w:t xml:space="preserve">Course outline</w:t>
      </w:r>
    </w:p>
    <w:p>
      <w:pPr>
        <w:numPr>
          <w:ilvl w:val="1"/>
          <w:numId w:val="1002"/>
        </w:numPr>
        <w:pStyle w:val="Compact"/>
      </w:pPr>
      <w:r>
        <w:t xml:space="preserve">Part 1: Migration data and concepts</w:t>
      </w:r>
    </w:p>
    <w:p>
      <w:pPr>
        <w:numPr>
          <w:ilvl w:val="1"/>
          <w:numId w:val="1002"/>
        </w:numPr>
        <w:pStyle w:val="Compact"/>
      </w:pPr>
      <w:r>
        <w:t xml:space="preserve">Part 2: Handling migration data in R</w:t>
      </w:r>
    </w:p>
    <w:p>
      <w:pPr>
        <w:numPr>
          <w:ilvl w:val="1"/>
          <w:numId w:val="1002"/>
        </w:numPr>
        <w:pStyle w:val="Compact"/>
      </w:pPr>
      <w:r>
        <w:t xml:space="preserve">Part 3: Summary migration indices</w:t>
      </w:r>
    </w:p>
    <w:p>
      <w:pPr>
        <w:numPr>
          <w:ilvl w:val="1"/>
          <w:numId w:val="1002"/>
        </w:numPr>
        <w:pStyle w:val="Compact"/>
      </w:pPr>
      <w:r>
        <w:t xml:space="preserve">Part 4: Estimating net migration</w:t>
      </w:r>
    </w:p>
    <w:p>
      <w:pPr>
        <w:numPr>
          <w:ilvl w:val="1"/>
          <w:numId w:val="1002"/>
        </w:numPr>
        <w:pStyle w:val="Compact"/>
      </w:pPr>
      <w:r>
        <w:t xml:space="preserve">Part 5: Describing and estimating migration age structure</w:t>
      </w:r>
    </w:p>
    <w:p>
      <w:pPr>
        <w:numPr>
          <w:ilvl w:val="1"/>
          <w:numId w:val="1002"/>
        </w:numPr>
        <w:pStyle w:val="Compact"/>
      </w:pPr>
      <w:r>
        <w:t xml:space="preserve">Part 6: Describing bilateral migration data</w:t>
      </w:r>
    </w:p>
    <w:p>
      <w:pPr>
        <w:numPr>
          <w:ilvl w:val="1"/>
          <w:numId w:val="1002"/>
        </w:numPr>
        <w:pStyle w:val="Compact"/>
      </w:pPr>
      <w:r>
        <w:t xml:space="preserve">Part 7: Estimating bilateral migration</w:t>
      </w:r>
    </w:p>
    <w:p>
      <w:pPr>
        <w:numPr>
          <w:ilvl w:val="1"/>
          <w:numId w:val="1002"/>
        </w:numPr>
        <w:pStyle w:val="Compact"/>
      </w:pPr>
      <w:r>
        <w:t xml:space="preserve">Part 8: Chord diagrams for visualising bilateral migration</w:t>
      </w:r>
    </w:p>
    <w:p>
      <w:pPr>
        <w:numPr>
          <w:ilvl w:val="1"/>
          <w:numId w:val="1002"/>
        </w:numPr>
        <w:pStyle w:val="Compact"/>
      </w:pPr>
      <w:r>
        <w:t xml:space="preserve">Part 9: Sankey plots for visualising bilateral migration</w:t>
      </w:r>
    </w:p>
    <w:p>
      <w:pPr>
        <w:numPr>
          <w:ilvl w:val="0"/>
          <w:numId w:val="1001"/>
        </w:numPr>
        <w:pStyle w:val="Compact"/>
      </w:pPr>
      <w:r>
        <w:t xml:space="preserve">Folder with slides, code in slides, exercises and exercise solutions on dropbox</w:t>
      </w:r>
    </w:p>
    <w:p>
      <w:pPr>
        <w:numPr>
          <w:ilvl w:val="1"/>
          <w:numId w:val="1003"/>
        </w:numPr>
        <w:pStyle w:val="Compact"/>
      </w:pPr>
      <w:r>
        <w:rPr>
          <w:rStyle w:val="VerbatimChar"/>
        </w:rPr>
        <w:t xml:space="preserve">http://bit.ly/kostat2021mig</w:t>
      </w:r>
    </w:p>
    <w:p>
      <w:pPr>
        <w:numPr>
          <w:ilvl w:val="0"/>
          <w:numId w:val="1001"/>
        </w:numPr>
        <w:pStyle w:val="Compact"/>
      </w:pPr>
      <w:r>
        <w:t xml:space="preserve">The</w:t>
      </w:r>
      <w:r>
        <w:t xml:space="preserve"> </w:t>
      </w:r>
      <w:r>
        <w:rPr>
          <w:rStyle w:val="VerbatimChar"/>
        </w:rPr>
        <w:t xml:space="preserve">slides-code</w:t>
      </w:r>
      <w:r>
        <w:t xml:space="preserve"> </w:t>
      </w:r>
      <w:r>
        <w:t xml:space="preserve">folder contains the R functions in the PDF’s of each slide</w:t>
      </w:r>
    </w:p>
    <w:p>
      <w:pPr>
        <w:numPr>
          <w:ilvl w:val="1"/>
          <w:numId w:val="1004"/>
        </w:numPr>
        <w:pStyle w:val="Compact"/>
      </w:pPr>
      <w:r>
        <w:t xml:space="preserve">Ignore the first few lines (with</w:t>
      </w:r>
      <w:r>
        <w:t xml:space="preserve"> </w:t>
      </w:r>
      <w:r>
        <w:rPr>
          <w:rStyle w:val="VerbatimChar"/>
        </w:rPr>
        <w:t xml:space="preserve">knitr</w:t>
      </w:r>
      <w:r>
        <w:t xml:space="preserve"> </w:t>
      </w:r>
      <w:r>
        <w:t xml:space="preserve">functions) - they are by-product of using Rmarkdown to create the slide PDFs</w:t>
      </w:r>
    </w:p>
    <w:bookmarkEnd w:id="21"/>
    <w:bookmarkStart w:id="22" w:name="general-points"/>
    <w:p>
      <w:pPr>
        <w:pStyle w:val="Heading2"/>
      </w:pPr>
      <w:r>
        <w:t xml:space="preserve">General Points</w:t>
      </w:r>
    </w:p>
    <w:p>
      <w:pPr>
        <w:numPr>
          <w:ilvl w:val="0"/>
          <w:numId w:val="1005"/>
        </w:numPr>
        <w:pStyle w:val="Compact"/>
      </w:pPr>
      <w:r>
        <w:t xml:space="preserve">Please be patient. Teaching classes that involve R is never smooth.</w:t>
      </w:r>
    </w:p>
    <w:p>
      <w:pPr>
        <w:numPr>
          <w:ilvl w:val="1"/>
          <w:numId w:val="1006"/>
        </w:numPr>
        <w:pStyle w:val="Compact"/>
      </w:pPr>
      <w:r>
        <w:t xml:space="preserve">Everyone has different computers, R versions, package versions</w:t>
      </w:r>
    </w:p>
    <w:p>
      <w:pPr>
        <w:numPr>
          <w:ilvl w:val="1"/>
          <w:numId w:val="1006"/>
        </w:numPr>
        <w:pStyle w:val="Compact"/>
      </w:pPr>
      <w:r>
        <w:t xml:space="preserve">Remote learning and getting used to Zoom</w:t>
      </w:r>
    </w:p>
    <w:p>
      <w:pPr>
        <w:numPr>
          <w:ilvl w:val="0"/>
          <w:numId w:val="1005"/>
        </w:numPr>
        <w:pStyle w:val="Compact"/>
      </w:pPr>
      <w:r>
        <w:t xml:space="preserve">I am assuming you have some knowledge on using R, especially the</w:t>
      </w:r>
      <w:r>
        <w:t xml:space="preserve"> </w:t>
      </w:r>
      <w:r>
        <w:rPr>
          <w:iCs/>
          <w:i/>
        </w:rPr>
        <w:t xml:space="preserve">tidyverse</w:t>
      </w:r>
      <w:r>
        <w:t xml:space="preserve"> </w:t>
      </w:r>
      <w:r>
        <w:t xml:space="preserve">set of packages. If you do not, then try working your way through an online course to get up to speed:</w:t>
      </w:r>
    </w:p>
    <w:p>
      <w:pPr>
        <w:numPr>
          <w:ilvl w:val="1"/>
          <w:numId w:val="1007"/>
        </w:numPr>
        <w:pStyle w:val="Compact"/>
      </w:pPr>
      <w:r>
        <w:rPr>
          <w:rStyle w:val="VerbatimChar"/>
        </w:rPr>
        <w:t xml:space="preserve">https://r-bootcamp.netlify.app/</w:t>
      </w:r>
      <w:r>
        <w:t xml:space="preserve"> </w:t>
      </w:r>
      <w:r>
        <w:t xml:space="preserve">(free)</w:t>
      </w:r>
    </w:p>
    <w:p>
      <w:pPr>
        <w:numPr>
          <w:ilvl w:val="0"/>
          <w:numId w:val="1005"/>
        </w:numPr>
        <w:pStyle w:val="Compact"/>
      </w:pPr>
      <w:r>
        <w:t xml:space="preserve">Throughout the course we will work on some exercises. You might get stuck, especially if you are new to R. Be patient and remember that the frustration is a normal part of learning a programming language.</w:t>
      </w:r>
    </w:p>
    <w:p>
      <w:pPr>
        <w:numPr>
          <w:ilvl w:val="0"/>
          <w:numId w:val="1005"/>
        </w:numPr>
        <w:pStyle w:val="Compact"/>
      </w:pPr>
      <w:r>
        <w:t xml:space="preserve">The exercise solutions are provided. If you do not have time to complete the exercises in class, spend some extra time to keep working on the exercises.</w:t>
      </w:r>
    </w:p>
    <w:p>
      <w:pPr>
        <w:numPr>
          <w:ilvl w:val="1"/>
          <w:numId w:val="1008"/>
        </w:numPr>
        <w:pStyle w:val="Compact"/>
      </w:pPr>
      <w:r>
        <w:t xml:space="preserve">Some days we will not have time to finish all the exercises</w:t>
      </w:r>
    </w:p>
    <w:p>
      <w:pPr>
        <w:numPr>
          <w:ilvl w:val="0"/>
          <w:numId w:val="1005"/>
        </w:numPr>
        <w:pStyle w:val="Compact"/>
      </w:pPr>
      <w:r>
        <w:t xml:space="preserve">If you having trouble installing R, RStudio or the packages I have set up an RStudio cloud project where everything is installed for you:</w:t>
      </w:r>
    </w:p>
    <w:p>
      <w:pPr>
        <w:numPr>
          <w:ilvl w:val="1"/>
          <w:numId w:val="1009"/>
        </w:numPr>
        <w:pStyle w:val="Compact"/>
      </w:pPr>
      <w:r>
        <w:rPr>
          <w:rStyle w:val="VerbatimChar"/>
        </w:rPr>
        <w:t xml:space="preserve">https://rstudio.cloud/project/1593361</w:t>
      </w:r>
    </w:p>
    <w:p>
      <w:pPr>
        <w:numPr>
          <w:ilvl w:val="1"/>
          <w:numId w:val="1009"/>
        </w:numPr>
        <w:pStyle w:val="Compact"/>
      </w:pPr>
      <w:r>
        <w:t xml:space="preserve">Need to create a RStudio account</w:t>
      </w:r>
    </w:p>
    <w:p>
      <w:pPr>
        <w:numPr>
          <w:ilvl w:val="1"/>
          <w:numId w:val="1009"/>
        </w:numPr>
        <w:pStyle w:val="Compact"/>
      </w:pPr>
      <w:r>
        <w:t xml:space="preserve">Save changes using button on top right</w:t>
      </w:r>
    </w:p>
    <w:bookmarkEnd w:id="22"/>
    <w:bookmarkEnd w:id="23"/>
    <w:bookmarkStart w:id="62" w:name="migration-concepts"/>
    <w:p>
      <w:pPr>
        <w:pStyle w:val="Heading1"/>
      </w:pPr>
      <w:r>
        <w:t xml:space="preserve">Migration Concepts</w:t>
      </w:r>
    </w:p>
    <w:p>
      <w:pPr>
        <w:numPr>
          <w:ilvl w:val="0"/>
          <w:numId w:val="1010"/>
        </w:numPr>
        <w:pStyle w:val="Compact"/>
      </w:pPr>
      <w:r>
        <w:t xml:space="preserve">Migration involves a change in place of abode, or place of</w:t>
      </w:r>
      <w:r>
        <w:t xml:space="preserve"> </w:t>
      </w:r>
      <w:r>
        <w:t xml:space="preserve">“</w:t>
      </w:r>
      <w:r>
        <w:t xml:space="preserve">usual</w:t>
      </w:r>
      <w:r>
        <w:t xml:space="preserve">”</w:t>
      </w:r>
      <w:r>
        <w:t xml:space="preserve"> </w:t>
      </w:r>
      <w:r>
        <w:t xml:space="preserve">residence-a taking-up of life in a new or different place -</w:t>
      </w:r>
      <w:r>
        <w:t xml:space="preserve"> </w:t>
      </w:r>
      <w:hyperlink w:anchor="ref-UnitedNations1983">
        <w:r>
          <w:rPr>
            <w:rStyle w:val="Hyperlink"/>
          </w:rPr>
          <w:t xml:space="preserve">United Nations Department of Economic and Social Affairs Population Division</w:t>
        </w:r>
      </w:hyperlink>
      <w:r>
        <w:t xml:space="preserve"> </w:t>
      </w:r>
      <w:r>
        <w:t xml:space="preserve">(</w:t>
      </w:r>
      <w:hyperlink w:anchor="ref-UnitedNations1983">
        <w:r>
          <w:rPr>
            <w:rStyle w:val="Hyperlink"/>
          </w:rPr>
          <w:t xml:space="preserve">1983</w:t>
        </w:r>
      </w:hyperlink>
      <w:r>
        <w:t xml:space="preserve">)</w:t>
      </w:r>
    </w:p>
    <w:p>
      <w:pPr>
        <w:numPr>
          <w:ilvl w:val="0"/>
          <w:numId w:val="1010"/>
        </w:numPr>
        <w:pStyle w:val="Compact"/>
      </w:pPr>
      <w:r>
        <w:t xml:space="preserve">Could apply to a range of demographic units, such as a person, a family or a household</w:t>
      </w:r>
    </w:p>
    <w:p>
      <w:pPr>
        <w:numPr>
          <w:ilvl w:val="0"/>
          <w:numId w:val="1010"/>
        </w:numPr>
        <w:pStyle w:val="Compact"/>
      </w:pPr>
      <w:r>
        <w:t xml:space="preserve">Tend to excludes nomads, movement of population groups with no fixed place of residence, seasonal movements of persons who live in two or more places during the course of a year.</w:t>
      </w:r>
    </w:p>
    <w:p>
      <w:pPr>
        <w:numPr>
          <w:ilvl w:val="0"/>
          <w:numId w:val="1010"/>
        </w:numPr>
        <w:pStyle w:val="Compact"/>
      </w:pPr>
      <w:r>
        <w:t xml:space="preserve">Both a spatial (place) and temporal (change) dimension are required in the definition of migration</w:t>
      </w:r>
    </w:p>
    <w:bookmarkStart w:id="40" w:name="spatial"/>
    <w:p>
      <w:pPr>
        <w:pStyle w:val="Heading2"/>
      </w:pPr>
      <w:r>
        <w:t xml:space="preserve">Spatial</w:t>
      </w:r>
    </w:p>
    <w:bookmarkStart w:id="24" w:name="place-of-residence"/>
    <w:p>
      <w:pPr>
        <w:pStyle w:val="Heading3"/>
      </w:pPr>
      <w:r>
        <w:t xml:space="preserve">Place of Residence</w:t>
      </w:r>
    </w:p>
    <w:p>
      <w:pPr>
        <w:pStyle w:val="FirstParagraph"/>
      </w:pPr>
      <w:r>
        <w:t xml:space="preserve">The</w:t>
      </w:r>
      <w:r>
        <w:t xml:space="preserve"> </w:t>
      </w:r>
      <w:r>
        <w:rPr>
          <w:iCs/>
          <w:i/>
        </w:rPr>
        <w:t xml:space="preserve">Principles and Recommendations for Population and Housing Censuses</w:t>
      </w:r>
      <w:r>
        <w:t xml:space="preserve"> </w:t>
      </w:r>
      <w:r>
        <w:t xml:space="preserve">(UN Statistics Division 2008: 102, para. 1.463) defines usual residence as follows:</w:t>
      </w:r>
    </w:p>
    <w:p>
      <w:pPr>
        <w:pStyle w:val="BodyText"/>
      </w:pPr>
      <w:r>
        <w:t xml:space="preserve">“It is recommended that countries apply a threshold of 12 months when considering place of usual residence according to one of the following two criteria:</w:t>
      </w:r>
    </w:p>
    <w:p>
      <w:pPr>
        <w:numPr>
          <w:ilvl w:val="0"/>
          <w:numId w:val="1011"/>
        </w:numPr>
      </w:pPr>
      <w:r>
        <w:t xml:space="preserve">The place at which the person has lived continuously for most of the last 12 months (that is, for at least six months and one day), not including temporary absences for holidays or work assignments, or intends to live for at least six months</w:t>
      </w:r>
    </w:p>
    <w:p>
      <w:pPr>
        <w:numPr>
          <w:ilvl w:val="0"/>
          <w:numId w:val="1011"/>
        </w:numPr>
      </w:pPr>
      <w:r>
        <w:t xml:space="preserve">The place at which the person has lived continuously for at least the last 12 months, not including temporary absences for holidays or work assignments, or intends to live for at least 12 months.”</w:t>
      </w:r>
    </w:p>
    <w:bookmarkEnd w:id="24"/>
    <w:bookmarkStart w:id="25" w:name="place-of-residence-1"/>
    <w:p>
      <w:pPr>
        <w:pStyle w:val="Heading3"/>
      </w:pPr>
      <w:r>
        <w:t xml:space="preserve">Place of Residence</w:t>
      </w:r>
    </w:p>
    <w:p>
      <w:pPr>
        <w:numPr>
          <w:ilvl w:val="0"/>
          <w:numId w:val="1012"/>
        </w:numPr>
        <w:pStyle w:val="Compact"/>
      </w:pPr>
      <w:r>
        <w:t xml:space="preserve">Typically no restriction is placed on the distance involved in a relocation - see</w:t>
      </w:r>
      <w:r>
        <w:t xml:space="preserve"> </w:t>
      </w:r>
      <w:hyperlink w:anchor="ref-Lee1966">
        <w:r>
          <w:rPr>
            <w:rStyle w:val="Hyperlink"/>
          </w:rPr>
          <w:t xml:space="preserve">Lee</w:t>
        </w:r>
      </w:hyperlink>
      <w:r>
        <w:t xml:space="preserve"> </w:t>
      </w:r>
      <w:r>
        <w:t xml:space="preserve">(</w:t>
      </w:r>
      <w:hyperlink w:anchor="ref-Lee1966">
        <w:r>
          <w:rPr>
            <w:rStyle w:val="Hyperlink"/>
          </w:rPr>
          <w:t xml:space="preserve">1966</w:t>
        </w:r>
      </w:hyperlink>
      <w:r>
        <w:t xml:space="preserve">)</w:t>
      </w:r>
      <w:r>
        <w:t xml:space="preserve">.</w:t>
      </w:r>
    </w:p>
    <w:p>
      <w:pPr>
        <w:numPr>
          <w:ilvl w:val="1"/>
          <w:numId w:val="1013"/>
        </w:numPr>
        <w:pStyle w:val="Compact"/>
      </w:pPr>
      <w:r>
        <w:t xml:space="preserve">Could include move from one apartment to another in the same building, or it may be a move to another country.</w:t>
      </w:r>
    </w:p>
    <w:p>
      <w:pPr>
        <w:numPr>
          <w:ilvl w:val="0"/>
          <w:numId w:val="1012"/>
        </w:numPr>
        <w:pStyle w:val="Compact"/>
      </w:pPr>
      <w:r>
        <w:t xml:space="preserve">In the past, some researchers have drawn a distinction between moves between local communities (cities, labour markets) and moves within local communities</w:t>
      </w:r>
    </w:p>
    <w:p>
      <w:pPr>
        <w:numPr>
          <w:ilvl w:val="1"/>
          <w:numId w:val="1014"/>
        </w:numPr>
        <w:pStyle w:val="Compact"/>
      </w:pPr>
      <w:r>
        <w:t xml:space="preserve">Labelled as</w:t>
      </w:r>
      <w:r>
        <w:t xml:space="preserve"> </w:t>
      </w:r>
      <w:r>
        <w:t xml:space="preserve">‘</w:t>
      </w:r>
      <w:r>
        <w:t xml:space="preserve">migration</w:t>
      </w:r>
      <w:r>
        <w:t xml:space="preserve">’</w:t>
      </w:r>
      <w:r>
        <w:t xml:space="preserve"> </w:t>
      </w:r>
      <w:r>
        <w:t xml:space="preserve">and</w:t>
      </w:r>
      <w:r>
        <w:t xml:space="preserve"> </w:t>
      </w:r>
      <w:r>
        <w:t xml:space="preserve">‘</w:t>
      </w:r>
      <w:r>
        <w:t xml:space="preserve">local mobility.</w:t>
      </w:r>
      <w:r>
        <w:t xml:space="preserve">’</w:t>
      </w:r>
    </w:p>
    <w:p>
      <w:pPr>
        <w:numPr>
          <w:ilvl w:val="1"/>
          <w:numId w:val="1014"/>
        </w:numPr>
        <w:pStyle w:val="Compact"/>
      </w:pPr>
      <w:r>
        <w:t xml:space="preserve">Many have argued that this distinction is problematic and no spatial constraints on the definition of migration should be used.</w:t>
      </w:r>
    </w:p>
    <w:bookmarkEnd w:id="25"/>
    <w:bookmarkStart w:id="26" w:name="place-of-residence-2"/>
    <w:p>
      <w:pPr>
        <w:pStyle w:val="Heading3"/>
      </w:pPr>
      <w:r>
        <w:t xml:space="preserve">Place of Residence</w:t>
      </w:r>
    </w:p>
    <w:p>
      <w:pPr>
        <w:numPr>
          <w:ilvl w:val="0"/>
          <w:numId w:val="1015"/>
        </w:numPr>
        <w:pStyle w:val="Compact"/>
      </w:pPr>
      <w:r>
        <w:t xml:space="preserve">If address information on points of origin and points of destination, the tabulation of moves by distance covered could be obtained.</w:t>
      </w:r>
    </w:p>
    <w:p>
      <w:pPr>
        <w:numPr>
          <w:ilvl w:val="1"/>
          <w:numId w:val="1016"/>
        </w:numPr>
        <w:pStyle w:val="Compact"/>
      </w:pPr>
      <w:r>
        <w:t xml:space="preserve">Usually, not possible in countries without population registers</w:t>
      </w:r>
    </w:p>
    <w:p>
      <w:pPr>
        <w:numPr>
          <w:ilvl w:val="1"/>
          <w:numId w:val="1016"/>
        </w:numPr>
        <w:pStyle w:val="Compact"/>
      </w:pPr>
      <w:r>
        <w:t xml:space="preserve">Time consuming and of little policy relevance</w:t>
      </w:r>
    </w:p>
    <w:p>
      <w:pPr>
        <w:numPr>
          <w:ilvl w:val="0"/>
          <w:numId w:val="1015"/>
        </w:numPr>
        <w:pStyle w:val="Compact"/>
      </w:pPr>
      <w:r>
        <w:t xml:space="preserve">Census or survey results are necessarily tabulated for the administrative or political units into which the country is divided.</w:t>
      </w:r>
    </w:p>
    <w:p>
      <w:pPr>
        <w:numPr>
          <w:ilvl w:val="0"/>
          <w:numId w:val="1015"/>
        </w:numPr>
        <w:pStyle w:val="Compact"/>
      </w:pPr>
      <w:r>
        <w:t xml:space="preserve">A migration is then operationally defined as a change of residence from one civil division to another, and the volume of migration is to a considerable degree a function of the size of areas chosen for compilation.</w:t>
      </w:r>
    </w:p>
    <w:bookmarkEnd w:id="26"/>
    <w:bookmarkStart w:id="28" w:name="courgeau-1979"/>
    <w:p>
      <w:pPr>
        <w:pStyle w:val="Heading3"/>
      </w:pPr>
      <w:r>
        <w:t xml:space="preserve">Courgeau (1979)</w:t>
      </w:r>
    </w:p>
    <w:p>
      <w:pPr>
        <w:pStyle w:val="FirstParagraph"/>
      </w:pPr>
      <w:r>
        <w:drawing>
          <wp:inline>
            <wp:extent cx="5334000" cy="6815897"/>
            <wp:effectExtent b="0" l="0" r="0" t="0"/>
            <wp:docPr descr="" title="" id="1" name="Picture"/>
            <a:graphic>
              <a:graphicData uri="http://schemas.openxmlformats.org/drawingml/2006/picture">
                <pic:pic>
                  <pic:nvPicPr>
                    <pic:cNvPr descr="img/courgeau-1979-area.png" id="0" name="Picture"/>
                    <pic:cNvPicPr>
                      <a:picLocks noChangeArrowheads="1" noChangeAspect="1"/>
                    </pic:cNvPicPr>
                  </pic:nvPicPr>
                  <pic:blipFill>
                    <a:blip r:embed="rId27"/>
                    <a:stretch>
                      <a:fillRect/>
                    </a:stretch>
                  </pic:blipFill>
                  <pic:spPr bwMode="auto">
                    <a:xfrm>
                      <a:off x="0" y="0"/>
                      <a:ext cx="5334000" cy="6815897"/>
                    </a:xfrm>
                    <a:prstGeom prst="rect">
                      <a:avLst/>
                    </a:prstGeom>
                    <a:noFill/>
                    <a:ln w="9525">
                      <a:noFill/>
                      <a:headEnd/>
                      <a:tailEnd/>
                    </a:ln>
                  </pic:spPr>
                </pic:pic>
              </a:graphicData>
            </a:graphic>
          </wp:inline>
        </w:drawing>
      </w:r>
    </w:p>
    <w:bookmarkEnd w:id="28"/>
    <w:bookmarkStart w:id="29" w:name="place-of-origin"/>
    <w:p>
      <w:pPr>
        <w:pStyle w:val="Heading3"/>
      </w:pPr>
      <w:r>
        <w:t xml:space="preserve">Place of Origin</w:t>
      </w:r>
    </w:p>
    <w:p>
      <w:pPr>
        <w:numPr>
          <w:ilvl w:val="0"/>
          <w:numId w:val="1017"/>
        </w:numPr>
        <w:pStyle w:val="Compact"/>
      </w:pPr>
      <w:r>
        <w:t xml:space="preserve">Typologies of migration data can be stratified by differing places of origin. Most commonly used: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Origin</w:t>
            </w:r>
          </w:p>
        </w:tc>
        <w:tc>
          <w:tcPr/>
          <w:p>
            <w:pPr>
              <w:pStyle w:val="Compact"/>
              <w:jc w:val="left"/>
            </w:pPr>
            <w:r>
              <w:t xml:space="preserve">Data Type</w:t>
            </w:r>
          </w:p>
        </w:tc>
      </w:tr>
      <w:tr>
        <w:tc>
          <w:tcPr/>
          <w:p>
            <w:pPr>
              <w:pStyle w:val="Compact"/>
              <w:jc w:val="left"/>
            </w:pPr>
            <w:r>
              <w:t xml:space="preserve">Previous place of residence</w:t>
            </w:r>
          </w:p>
        </w:tc>
        <w:tc>
          <w:tcPr/>
          <w:p>
            <w:pPr>
              <w:pStyle w:val="Compact"/>
              <w:jc w:val="left"/>
            </w:pPr>
            <w:r>
              <w:t xml:space="preserve">Migration event (movement) data</w:t>
            </w:r>
          </w:p>
        </w:tc>
      </w:tr>
      <w:tr>
        <w:tc>
          <w:tcPr/>
          <w:p>
            <w:pPr>
              <w:pStyle w:val="Compact"/>
              <w:jc w:val="left"/>
            </w:pPr>
            <w:r>
              <w:t xml:space="preserve">Place of residence</w:t>
            </w:r>
            <w:r>
              <w:t xml:space="preserve"> </w:t>
            </w:r>
            <m:oMath>
              <m:r>
                <m:t>n</m:t>
              </m:r>
            </m:oMath>
            <w:r>
              <w:t xml:space="preserve"> </w:t>
            </w:r>
            <w:r>
              <w:t xml:space="preserve">years ago</w:t>
            </w:r>
          </w:p>
        </w:tc>
        <w:tc>
          <w:tcPr/>
          <w:p>
            <w:pPr>
              <w:pStyle w:val="Compact"/>
              <w:jc w:val="left"/>
            </w:pPr>
            <w:r>
              <w:t xml:space="preserve">Migrant transition data</w:t>
            </w:r>
          </w:p>
        </w:tc>
      </w:tr>
    </w:tbl>
    <w:p>
      <w:pPr>
        <w:numPr>
          <w:ilvl w:val="0"/>
          <w:numId w:val="1018"/>
        </w:numPr>
        <w:pStyle w:val="Compact"/>
      </w:pPr>
      <w:r>
        <w:t xml:space="preserve">Lifetime migration data could be considered as a form of transition data where</w:t>
      </w:r>
      <w:r>
        <w:t xml:space="preserve"> </w:t>
      </w:r>
      <m:oMath>
        <m:r>
          <m:t>n</m:t>
        </m:r>
      </m:oMath>
      <w:r>
        <w:t xml:space="preserve"> </w:t>
      </w:r>
      <w:r>
        <w:t xml:space="preserve">changes based on the age of each individual</w:t>
      </w:r>
    </w:p>
    <w:p>
      <w:pPr>
        <w:numPr>
          <w:ilvl w:val="1"/>
          <w:numId w:val="1019"/>
        </w:numPr>
        <w:pStyle w:val="Compact"/>
      </w:pPr>
      <w:r>
        <w:t xml:space="preserve">Migrant stock data are an aggregation over all persons lifetime migration flow.</w:t>
      </w:r>
    </w:p>
    <w:p>
      <w:pPr>
        <w:numPr>
          <w:ilvl w:val="1"/>
          <w:numId w:val="1019"/>
        </w:numPr>
        <w:pStyle w:val="Compact"/>
      </w:pPr>
      <w:r>
        <w:t xml:space="preserve">Given at specific point of time without an interval.</w:t>
      </w:r>
    </w:p>
    <w:p>
      <w:pPr>
        <w:numPr>
          <w:ilvl w:val="1"/>
          <w:numId w:val="1019"/>
        </w:numPr>
        <w:pStyle w:val="Compact"/>
      </w:pPr>
      <w:r>
        <w:t xml:space="preserve">Migration data literature often distinguishes between stock and flow data.</w:t>
      </w:r>
    </w:p>
    <w:p>
      <w:pPr>
        <w:numPr>
          <w:ilvl w:val="0"/>
          <w:numId w:val="1018"/>
        </w:numPr>
        <w:pStyle w:val="Compact"/>
      </w:pPr>
      <w:r>
        <w:t xml:space="preserve">Other types of migration data occasionally collected are</w:t>
      </w:r>
    </w:p>
    <w:p>
      <w:pPr>
        <w:numPr>
          <w:ilvl w:val="1"/>
          <w:numId w:val="1020"/>
        </w:numPr>
        <w:pStyle w:val="Compact"/>
      </w:pPr>
      <w:r>
        <w:t xml:space="preserve">Duration at residence (combined with place of previous residence can derive a migration transitions)</w:t>
      </w:r>
    </w:p>
    <w:p>
      <w:pPr>
        <w:numPr>
          <w:ilvl w:val="1"/>
          <w:numId w:val="1020"/>
        </w:numPr>
        <w:pStyle w:val="Compact"/>
      </w:pPr>
      <w:r>
        <w:t xml:space="preserve">Number of moves over a given interval (event data)</w:t>
      </w:r>
    </w:p>
    <w:p>
      <w:pPr>
        <w:numPr>
          <w:ilvl w:val="1"/>
          <w:numId w:val="1020"/>
        </w:numPr>
        <w:pStyle w:val="Compact"/>
      </w:pPr>
      <w:r>
        <w:t xml:space="preserve">Country of citizenship (sometimes used as a proxy for place of birth)</w:t>
      </w:r>
    </w:p>
    <w:bookmarkEnd w:id="29"/>
    <w:bookmarkStart w:id="30" w:name="migrant-transition-data"/>
    <w:p>
      <w:pPr>
        <w:pStyle w:val="Heading3"/>
      </w:pPr>
      <w:r>
        <w:t xml:space="preserve">Migrant Transition Data</w:t>
      </w:r>
    </w:p>
    <w:p>
      <w:pPr>
        <w:numPr>
          <w:ilvl w:val="0"/>
          <w:numId w:val="1021"/>
        </w:numPr>
        <w:pStyle w:val="Compact"/>
      </w:pPr>
      <w:r>
        <w:t xml:space="preserve">Migrant transition data are typical collected in national censuses which identify migrants by comparing their place of usual residence at the time of enumeration (</w:t>
      </w:r>
      <m:oMath>
        <m:r>
          <m:t>t</m:t>
        </m:r>
      </m:oMath>
      <w:r>
        <w:t xml:space="preserve">) with that at a specified earlier date (</w:t>
      </w:r>
      <m:oMath>
        <m:r>
          <m:t>t</m:t>
        </m:r>
        <m:r>
          <m:rPr>
            <m:sty m:val="p"/>
          </m:rPr>
          <m:t>−</m:t>
        </m:r>
        <m:r>
          <m:t>n</m:t>
        </m:r>
      </m:oMath>
      <w:r>
        <w:t xml:space="preserve">).</w:t>
      </w:r>
    </w:p>
    <w:p>
      <w:pPr>
        <w:numPr>
          <w:ilvl w:val="1"/>
          <w:numId w:val="1022"/>
        </w:numPr>
        <w:pStyle w:val="Compact"/>
      </w:pPr>
      <w:r>
        <w:t xml:space="preserve">Time period is usually either 1 year (e.g. UK) or 5 years (e.g. USA)</w:t>
      </w:r>
    </w:p>
    <w:p>
      <w:pPr>
        <w:numPr>
          <w:ilvl w:val="1"/>
          <w:numId w:val="1022"/>
        </w:numPr>
        <w:pStyle w:val="Compact"/>
      </w:pPr>
      <w:r>
        <w:t xml:space="preserve">Some countries have time periods as the interval between current and last census or significant time point in countries history.</w:t>
      </w:r>
    </w:p>
    <w:p>
      <w:pPr>
        <w:numPr>
          <w:ilvl w:val="0"/>
          <w:numId w:val="1021"/>
        </w:numPr>
        <w:pStyle w:val="Compact"/>
      </w:pPr>
      <w:r>
        <w:t xml:space="preserve">Transition data fail to identify multiple and return moves, and migrants who are born or who die during the measurement period.</w:t>
      </w:r>
    </w:p>
    <w:bookmarkEnd w:id="30"/>
    <w:bookmarkStart w:id="32" w:name="migrant-transition-data---rees-1970"/>
    <w:p>
      <w:pPr>
        <w:pStyle w:val="Heading3"/>
      </w:pPr>
      <w:r>
        <w:t xml:space="preserve">Migrant Transition Data - Rees 1970</w:t>
      </w:r>
    </w:p>
    <w:p>
      <w:pPr>
        <w:pStyle w:val="FirstParagraph"/>
      </w:pPr>
      <w:r>
        <w:drawing>
          <wp:inline>
            <wp:extent cx="5334000" cy="2329629"/>
            <wp:effectExtent b="0" l="0" r="0" t="0"/>
            <wp:docPr descr="" title="" id="1" name="Picture"/>
            <a:graphic>
              <a:graphicData uri="http://schemas.openxmlformats.org/drawingml/2006/picture">
                <pic:pic>
                  <pic:nvPicPr>
                    <pic:cNvPr descr="img/rees-1977-non-migration.png" id="0" name="Picture"/>
                    <pic:cNvPicPr>
                      <a:picLocks noChangeArrowheads="1" noChangeAspect="1"/>
                    </pic:cNvPicPr>
                  </pic:nvPicPr>
                  <pic:blipFill>
                    <a:blip r:embed="rId31"/>
                    <a:stretch>
                      <a:fillRect/>
                    </a:stretch>
                  </pic:blipFill>
                  <pic:spPr bwMode="auto">
                    <a:xfrm>
                      <a:off x="0" y="0"/>
                      <a:ext cx="5334000" cy="2329629"/>
                    </a:xfrm>
                    <a:prstGeom prst="rect">
                      <a:avLst/>
                    </a:prstGeom>
                    <a:noFill/>
                    <a:ln w="9525">
                      <a:noFill/>
                      <a:headEnd/>
                      <a:tailEnd/>
                    </a:ln>
                  </pic:spPr>
                </pic:pic>
              </a:graphicData>
            </a:graphic>
          </wp:inline>
        </w:drawing>
      </w:r>
    </w:p>
    <w:bookmarkEnd w:id="32"/>
    <w:bookmarkStart w:id="33" w:name="migrants-and-migration"/>
    <w:p>
      <w:pPr>
        <w:pStyle w:val="Heading3"/>
      </w:pPr>
      <w:r>
        <w:t xml:space="preserve">Migrants and Migration</w:t>
      </w:r>
    </w:p>
    <w:p>
      <w:pPr>
        <w:numPr>
          <w:ilvl w:val="0"/>
          <w:numId w:val="1023"/>
        </w:numPr>
        <w:pStyle w:val="Compact"/>
      </w:pPr>
      <w:r>
        <w:t xml:space="preserve">Transition data are counts of migrants</w:t>
      </w:r>
    </w:p>
    <w:p>
      <w:pPr>
        <w:numPr>
          <w:ilvl w:val="0"/>
          <w:numId w:val="1023"/>
        </w:numPr>
        <w:pStyle w:val="Compact"/>
      </w:pPr>
      <w:r>
        <w:t xml:space="preserve">A migrant is a person who has in some specified period in the past experienced one or more migrations.</w:t>
      </w:r>
    </w:p>
    <w:p>
      <w:pPr>
        <w:numPr>
          <w:ilvl w:val="0"/>
          <w:numId w:val="1023"/>
        </w:numPr>
        <w:pStyle w:val="Compact"/>
      </w:pPr>
      <w:r>
        <w:t xml:space="preserve">Persons who moved during the interval and died before its end should, strictly speaking, be counted as migrants and their moves should be counted as migrations.</w:t>
      </w:r>
    </w:p>
    <w:p>
      <w:pPr>
        <w:numPr>
          <w:ilvl w:val="1"/>
          <w:numId w:val="1024"/>
        </w:numPr>
        <w:pStyle w:val="Compact"/>
      </w:pPr>
      <w:r>
        <w:t xml:space="preserve">Likely to be excluded as information on migrants is usually obtained after the end of the interval and with reference to persons still living at that time.</w:t>
      </w:r>
    </w:p>
    <w:bookmarkEnd w:id="33"/>
    <w:bookmarkStart w:id="34" w:name="migration-event-data"/>
    <w:p>
      <w:pPr>
        <w:pStyle w:val="Heading3"/>
      </w:pPr>
      <w:r>
        <w:t xml:space="preserve">Migration Event Data</w:t>
      </w:r>
    </w:p>
    <w:p>
      <w:pPr>
        <w:numPr>
          <w:ilvl w:val="0"/>
          <w:numId w:val="1025"/>
        </w:numPr>
        <w:pStyle w:val="Compact"/>
      </w:pPr>
      <w:r>
        <w:t xml:space="preserve">Event data record every move that is made by each individual</w:t>
      </w:r>
    </w:p>
    <w:p>
      <w:pPr>
        <w:numPr>
          <w:ilvl w:val="1"/>
          <w:numId w:val="1026"/>
        </w:numPr>
        <w:pStyle w:val="Compact"/>
      </w:pPr>
      <w:r>
        <w:t xml:space="preserve">Include multiple and return migrations as well as moves by the newborn and those immediately before death.</w:t>
      </w:r>
    </w:p>
    <w:p>
      <w:pPr>
        <w:numPr>
          <w:ilvl w:val="1"/>
          <w:numId w:val="1026"/>
        </w:numPr>
        <w:pStyle w:val="Compact"/>
      </w:pPr>
      <w:r>
        <w:t xml:space="preserve">Typically collected in population registers</w:t>
      </w:r>
    </w:p>
    <w:p>
      <w:pPr>
        <w:numPr>
          <w:ilvl w:val="1"/>
          <w:numId w:val="1026"/>
        </w:numPr>
        <w:pStyle w:val="Compact"/>
      </w:pPr>
      <w:r>
        <w:t xml:space="preserve">Represent a more complete record of migration over time</w:t>
      </w:r>
    </w:p>
    <w:p>
      <w:pPr>
        <w:numPr>
          <w:ilvl w:val="0"/>
          <w:numId w:val="1025"/>
        </w:numPr>
        <w:pStyle w:val="Compact"/>
      </w:pPr>
      <w:r>
        <w:t xml:space="preserve">Geographical units for which the data are available are generally coarser and registers often fail to capture information on within-region moves.</w:t>
      </w:r>
    </w:p>
    <w:p>
      <w:pPr>
        <w:numPr>
          <w:ilvl w:val="0"/>
          <w:numId w:val="1025"/>
        </w:numPr>
        <w:pStyle w:val="Compact"/>
      </w:pPr>
      <w:r>
        <w:t xml:space="preserve">Less information about characteristics of migrants is usually available</w:t>
      </w:r>
    </w:p>
    <w:p>
      <w:pPr>
        <w:numPr>
          <w:ilvl w:val="1"/>
          <w:numId w:val="1027"/>
        </w:numPr>
        <w:pStyle w:val="Compact"/>
      </w:pPr>
      <w:r>
        <w:t xml:space="preserve">Some groups may be omitted from altogether (e.g. prisoners, military personnel)</w:t>
      </w:r>
    </w:p>
    <w:bookmarkEnd w:id="34"/>
    <w:bookmarkStart w:id="35" w:name="migration-event-data-1"/>
    <w:p>
      <w:pPr>
        <w:pStyle w:val="Heading3"/>
      </w:pPr>
      <w:r>
        <w:t xml:space="preserve">Migration Event Data</w:t>
      </w:r>
    </w:p>
    <w:p>
      <w:pPr>
        <w:numPr>
          <w:ilvl w:val="0"/>
          <w:numId w:val="1028"/>
        </w:numPr>
        <w:pStyle w:val="Compact"/>
      </w:pPr>
      <w:r>
        <w:t xml:space="preserve">There are important distinctions between the play (migration) and the actor (migrant).</w:t>
      </w:r>
    </w:p>
    <w:p>
      <w:pPr>
        <w:numPr>
          <w:ilvl w:val="0"/>
          <w:numId w:val="1028"/>
        </w:numPr>
        <w:pStyle w:val="Compact"/>
      </w:pPr>
      <w:r>
        <w:t xml:space="preserve">For a given migration interval, the number of migrants is rarely, if ever, as large as the number of migrations.</w:t>
      </w:r>
    </w:p>
    <w:p>
      <w:pPr>
        <w:numPr>
          <w:ilvl w:val="1"/>
          <w:numId w:val="1029"/>
        </w:numPr>
        <w:pStyle w:val="Compact"/>
      </w:pPr>
      <w:r>
        <w:t xml:space="preserve">Unless the interval is very short (a day, or perhaps a week) some persons are certain to move more than once.</w:t>
      </w:r>
    </w:p>
    <w:p>
      <w:pPr>
        <w:numPr>
          <w:ilvl w:val="1"/>
          <w:numId w:val="1029"/>
        </w:numPr>
        <w:pStyle w:val="Compact"/>
      </w:pPr>
      <w:r>
        <w:t xml:space="preserve">The longer the migration interval the more the count of migrants will understate the amount of migration.</w:t>
      </w:r>
    </w:p>
    <w:p>
      <w:pPr>
        <w:numPr>
          <w:ilvl w:val="1"/>
          <w:numId w:val="1029"/>
        </w:numPr>
        <w:pStyle w:val="Compact"/>
      </w:pPr>
      <w:r>
        <w:t xml:space="preserve">Conversely, the shorter the migration interval, the count of migrants will approach the number of migrations.</w:t>
      </w:r>
    </w:p>
    <w:p>
      <w:pPr>
        <w:numPr>
          <w:ilvl w:val="0"/>
          <w:numId w:val="1028"/>
        </w:numPr>
        <w:pStyle w:val="Compact"/>
      </w:pPr>
      <w:r>
        <w:t xml:space="preserve">Shown by</w:t>
      </w:r>
      <w:r>
        <w:t xml:space="preserve"> </w:t>
      </w:r>
      <w:hyperlink w:anchor="ref-Courgeau1979">
        <w:r>
          <w:rPr>
            <w:rStyle w:val="Hyperlink"/>
          </w:rPr>
          <w:t xml:space="preserve">Courgeau</w:t>
        </w:r>
      </w:hyperlink>
      <w:r>
        <w:t xml:space="preserve"> </w:t>
      </w:r>
      <w:r>
        <w:t xml:space="preserve">(</w:t>
      </w:r>
      <w:hyperlink w:anchor="ref-Courgeau1979">
        <w:r>
          <w:rPr>
            <w:rStyle w:val="Hyperlink"/>
          </w:rPr>
          <w:t xml:space="preserve">1979</w:t>
        </w:r>
      </w:hyperlink>
      <w:r>
        <w:t xml:space="preserve">)</w:t>
      </w:r>
      <w:r>
        <w:t xml:space="preserve"> </w:t>
      </w:r>
      <w:r>
        <w:t xml:space="preserve">…</w:t>
      </w:r>
    </w:p>
    <w:bookmarkEnd w:id="35"/>
    <w:bookmarkStart w:id="37" w:name="migration-event-data---courgeau-1979"/>
    <w:p>
      <w:pPr>
        <w:pStyle w:val="Heading3"/>
      </w:pPr>
      <w:r>
        <w:t xml:space="preserve">Migration Event Data - Courgeau (1979)</w:t>
      </w:r>
    </w:p>
    <w:p>
      <w:pPr>
        <w:pStyle w:val="FirstParagraph"/>
      </w:pPr>
      <w:r>
        <w:drawing>
          <wp:inline>
            <wp:extent cx="5334000" cy="3839899"/>
            <wp:effectExtent b="0" l="0" r="0" t="0"/>
            <wp:docPr descr="" title="" id="1" name="Picture"/>
            <a:graphic>
              <a:graphicData uri="http://schemas.openxmlformats.org/drawingml/2006/picture">
                <pic:pic>
                  <pic:nvPicPr>
                    <pic:cNvPr descr="img/courgeau-1979-period-a.png" id="0" name="Picture"/>
                    <pic:cNvPicPr>
                      <a:picLocks noChangeArrowheads="1" noChangeAspect="1"/>
                    </pic:cNvPicPr>
                  </pic:nvPicPr>
                  <pic:blipFill>
                    <a:blip r:embed="rId36"/>
                    <a:stretch>
                      <a:fillRect/>
                    </a:stretch>
                  </pic:blipFill>
                  <pic:spPr bwMode="auto">
                    <a:xfrm>
                      <a:off x="0" y="0"/>
                      <a:ext cx="5334000" cy="3839899"/>
                    </a:xfrm>
                    <a:prstGeom prst="rect">
                      <a:avLst/>
                    </a:prstGeom>
                    <a:noFill/>
                    <a:ln w="9525">
                      <a:noFill/>
                      <a:headEnd/>
                      <a:tailEnd/>
                    </a:ln>
                  </pic:spPr>
                </pic:pic>
              </a:graphicData>
            </a:graphic>
          </wp:inline>
        </w:drawing>
      </w:r>
    </w:p>
    <w:bookmarkEnd w:id="37"/>
    <w:bookmarkStart w:id="39" w:name="migration-event-data-2"/>
    <w:p>
      <w:pPr>
        <w:pStyle w:val="Heading3"/>
      </w:pPr>
      <w:r>
        <w:t xml:space="preserve">Migration Event Data</w:t>
      </w:r>
    </w:p>
    <w:p>
      <w:pPr>
        <w:pStyle w:val="FirstParagraph"/>
      </w:pPr>
      <w:r>
        <w:drawing>
          <wp:inline>
            <wp:extent cx="5334000" cy="3108391"/>
            <wp:effectExtent b="0" l="0" r="0" t="0"/>
            <wp:docPr descr="" title="" id="1" name="Picture"/>
            <a:graphic>
              <a:graphicData uri="http://schemas.openxmlformats.org/drawingml/2006/picture">
                <pic:pic>
                  <pic:nvPicPr>
                    <pic:cNvPr descr="img/courgeau-1979-period-b.png" id="0" name="Picture"/>
                    <pic:cNvPicPr>
                      <a:picLocks noChangeArrowheads="1" noChangeAspect="1"/>
                    </pic:cNvPicPr>
                  </pic:nvPicPr>
                  <pic:blipFill>
                    <a:blip r:embed="rId38"/>
                    <a:stretch>
                      <a:fillRect/>
                    </a:stretch>
                  </pic:blipFill>
                  <pic:spPr bwMode="auto">
                    <a:xfrm>
                      <a:off x="0" y="0"/>
                      <a:ext cx="5334000" cy="3108391"/>
                    </a:xfrm>
                    <a:prstGeom prst="rect">
                      <a:avLst/>
                    </a:prstGeom>
                    <a:noFill/>
                    <a:ln w="9525">
                      <a:noFill/>
                      <a:headEnd/>
                      <a:tailEnd/>
                    </a:ln>
                  </pic:spPr>
                </pic:pic>
              </a:graphicData>
            </a:graphic>
          </wp:inline>
        </w:drawing>
      </w:r>
    </w:p>
    <w:bookmarkEnd w:id="39"/>
    <w:bookmarkEnd w:id="40"/>
    <w:bookmarkStart w:id="51" w:name="temporal"/>
    <w:p>
      <w:pPr>
        <w:pStyle w:val="Heading2"/>
      </w:pPr>
      <w:r>
        <w:t xml:space="preserve">Temporal</w:t>
      </w:r>
    </w:p>
    <w:bookmarkStart w:id="41" w:name="migration-interval"/>
    <w:p>
      <w:pPr>
        <w:pStyle w:val="Heading3"/>
      </w:pPr>
      <w:r>
        <w:t xml:space="preserve">Migration Interval</w:t>
      </w:r>
    </w:p>
    <w:p>
      <w:pPr>
        <w:numPr>
          <w:ilvl w:val="0"/>
          <w:numId w:val="1030"/>
        </w:numPr>
        <w:pStyle w:val="Compact"/>
      </w:pPr>
      <w:r>
        <w:t xml:space="preserve">Migration occurs continuously over time. In order to study its incidence, data have to be compiled</w:t>
      </w:r>
      <w:r>
        <w:t xml:space="preserve"> </w:t>
      </w:r>
      <w:r>
        <w:t xml:space="preserve">with reference to specified periods of time.</w:t>
      </w:r>
    </w:p>
    <w:p>
      <w:pPr>
        <w:numPr>
          <w:ilvl w:val="0"/>
          <w:numId w:val="1030"/>
        </w:numPr>
        <w:pStyle w:val="Compact"/>
      </w:pPr>
      <w:r>
        <w:t xml:space="preserve">The interval can be</w:t>
      </w:r>
    </w:p>
    <w:p>
      <w:pPr>
        <w:numPr>
          <w:ilvl w:val="1"/>
          <w:numId w:val="1031"/>
        </w:numPr>
        <w:pStyle w:val="Compact"/>
      </w:pPr>
      <w:r>
        <w:t xml:space="preserve">Definite, e.g., one year, five years, ten years, the intercensal period</w:t>
      </w:r>
    </w:p>
    <w:p>
      <w:pPr>
        <w:numPr>
          <w:ilvl w:val="1"/>
          <w:numId w:val="1031"/>
        </w:numPr>
        <w:pStyle w:val="Compact"/>
      </w:pPr>
      <w:r>
        <w:t xml:space="preserve">Indefinite, e.g., the lifetime of the population alive at a given date.</w:t>
      </w:r>
    </w:p>
    <w:p>
      <w:pPr>
        <w:numPr>
          <w:ilvl w:val="0"/>
          <w:numId w:val="1030"/>
        </w:numPr>
        <w:pStyle w:val="Compact"/>
      </w:pPr>
      <w:r>
        <w:t xml:space="preserve">Definite interval data typically called fixed-term or period migration (or surviving migrants in the example on the next slide)</w:t>
      </w:r>
    </w:p>
    <w:p>
      <w:pPr>
        <w:numPr>
          <w:ilvl w:val="0"/>
          <w:numId w:val="1030"/>
        </w:numPr>
        <w:pStyle w:val="Compact"/>
      </w:pPr>
      <w:r>
        <w:t xml:space="preserve">Lifetime migration or data based on place of last residence lack a definite time reference.</w:t>
      </w:r>
    </w:p>
    <w:bookmarkEnd w:id="41"/>
    <w:bookmarkStart w:id="43" w:name="migration-interval---rees-1977"/>
    <w:p>
      <w:pPr>
        <w:pStyle w:val="Heading3"/>
      </w:pPr>
      <w:r>
        <w:t xml:space="preserve">Migration Interval - Rees (1977)</w:t>
      </w:r>
    </w:p>
    <w:p>
      <w:pPr>
        <w:pStyle w:val="FirstParagraph"/>
      </w:pPr>
      <w:r>
        <w:drawing>
          <wp:inline>
            <wp:extent cx="5334000" cy="4899153"/>
            <wp:effectExtent b="0" l="0" r="0" t="0"/>
            <wp:docPr descr="" title="" id="1" name="Picture"/>
            <a:graphic>
              <a:graphicData uri="http://schemas.openxmlformats.org/drawingml/2006/picture">
                <pic:pic>
                  <pic:nvPicPr>
                    <pic:cNvPr descr="img/rees-1977-types.png" id="0" name="Picture"/>
                    <pic:cNvPicPr>
                      <a:picLocks noChangeArrowheads="1" noChangeAspect="1"/>
                    </pic:cNvPicPr>
                  </pic:nvPicPr>
                  <pic:blipFill>
                    <a:blip r:embed="rId42"/>
                    <a:stretch>
                      <a:fillRect/>
                    </a:stretch>
                  </pic:blipFill>
                  <pic:spPr bwMode="auto">
                    <a:xfrm>
                      <a:off x="0" y="0"/>
                      <a:ext cx="5334000" cy="4899153"/>
                    </a:xfrm>
                    <a:prstGeom prst="rect">
                      <a:avLst/>
                    </a:prstGeom>
                    <a:noFill/>
                    <a:ln w="9525">
                      <a:noFill/>
                      <a:headEnd/>
                      <a:tailEnd/>
                    </a:ln>
                  </pic:spPr>
                </pic:pic>
              </a:graphicData>
            </a:graphic>
          </wp:inline>
        </w:drawing>
      </w:r>
    </w:p>
    <w:bookmarkEnd w:id="43"/>
    <w:bookmarkStart w:id="44" w:name="one-year-five-year-problem"/>
    <w:p>
      <w:pPr>
        <w:pStyle w:val="Heading3"/>
      </w:pPr>
      <w:r>
        <w:t xml:space="preserve">One-Year Five-Year Problem</w:t>
      </w:r>
    </w:p>
    <w:p>
      <w:pPr>
        <w:numPr>
          <w:ilvl w:val="0"/>
          <w:numId w:val="1032"/>
        </w:numPr>
        <w:pStyle w:val="Compact"/>
      </w:pPr>
      <w:r>
        <w:t xml:space="preserve">Migration data is commonly collected over a one or five year interval.</w:t>
      </w:r>
    </w:p>
    <w:p>
      <w:pPr>
        <w:numPr>
          <w:ilvl w:val="0"/>
          <w:numId w:val="1032"/>
        </w:numPr>
        <w:pStyle w:val="Compact"/>
      </w:pPr>
      <w:r>
        <w:t xml:space="preserve">In places where both intervals are used, the number of migrants recorded over a five-year interval is far less than five times the number recorded over a one-year interval</w:t>
      </w:r>
    </w:p>
    <w:p>
      <w:pPr>
        <w:numPr>
          <w:ilvl w:val="1"/>
          <w:numId w:val="1033"/>
        </w:numPr>
        <w:pStyle w:val="Compact"/>
      </w:pPr>
      <w:r>
        <w:t xml:space="preserve">Seen in Courgeau (1979) plots or Rees(1970) tables - see next slides</w:t>
      </w:r>
    </w:p>
    <w:p>
      <w:pPr>
        <w:numPr>
          <w:ilvl w:val="0"/>
          <w:numId w:val="1032"/>
        </w:numPr>
        <w:pStyle w:val="Compact"/>
      </w:pPr>
      <w:hyperlink w:anchor="ref-Rogerson1990">
        <w:r>
          <w:rPr>
            <w:rStyle w:val="Hyperlink"/>
          </w:rPr>
          <w:t xml:space="preserve">Rogerson</w:t>
        </w:r>
      </w:hyperlink>
      <w:r>
        <w:t xml:space="preserve"> </w:t>
      </w:r>
      <w:r>
        <w:t xml:space="preserve">(</w:t>
      </w:r>
      <w:hyperlink w:anchor="ref-Rogerson1990">
        <w:r>
          <w:rPr>
            <w:rStyle w:val="Hyperlink"/>
          </w:rPr>
          <w:t xml:space="preserve">1990</w:t>
        </w:r>
      </w:hyperlink>
      <w:r>
        <w:t xml:space="preserve">)</w:t>
      </w:r>
      <w:r>
        <w:t xml:space="preserve"> </w:t>
      </w:r>
      <w:r>
        <w:t xml:space="preserve">no straightforward algebraic solution to comparing one-year and five-year migration probabilities.</w:t>
      </w:r>
    </w:p>
    <w:p>
      <w:pPr>
        <w:numPr>
          <w:ilvl w:val="0"/>
          <w:numId w:val="1032"/>
        </w:numPr>
        <w:pStyle w:val="Compact"/>
      </w:pPr>
      <w:r>
        <w:t xml:space="preserve">Event data has similar patterns to transition data for the same period, however</w:t>
      </w:r>
    </w:p>
    <w:p>
      <w:pPr>
        <w:numPr>
          <w:ilvl w:val="1"/>
          <w:numId w:val="1034"/>
        </w:numPr>
        <w:pStyle w:val="Compact"/>
      </w:pPr>
      <w:r>
        <w:t xml:space="preserve">Width of the interval influences the intensity of migration and also the geographic pattern of captured migration flows.</w:t>
      </w:r>
    </w:p>
    <w:bookmarkEnd w:id="44"/>
    <w:bookmarkStart w:id="46" w:name="one-year-five-year-problem---rees-1970"/>
    <w:p>
      <w:pPr>
        <w:pStyle w:val="Heading3"/>
      </w:pPr>
      <w:r>
        <w:t xml:space="preserve">One-Year Five-Year Problem - Rees 1970</w:t>
      </w:r>
    </w:p>
    <w:p>
      <w:pPr>
        <w:pStyle w:val="FirstParagraph"/>
      </w:pPr>
      <w:r>
        <w:drawing>
          <wp:inline>
            <wp:extent cx="5334000" cy="3176655"/>
            <wp:effectExtent b="0" l="0" r="0" t="0"/>
            <wp:docPr descr="" title="" id="1" name="Picture"/>
            <a:graphic>
              <a:graphicData uri="http://schemas.openxmlformats.org/drawingml/2006/picture">
                <pic:pic>
                  <pic:nvPicPr>
                    <pic:cNvPr descr="img/rees-1977-one-five-a.png" id="0" name="Picture"/>
                    <pic:cNvPicPr>
                      <a:picLocks noChangeArrowheads="1" noChangeAspect="1"/>
                    </pic:cNvPicPr>
                  </pic:nvPicPr>
                  <pic:blipFill>
                    <a:blip r:embed="rId45"/>
                    <a:stretch>
                      <a:fillRect/>
                    </a:stretch>
                  </pic:blipFill>
                  <pic:spPr bwMode="auto">
                    <a:xfrm>
                      <a:off x="0" y="0"/>
                      <a:ext cx="5334000" cy="3176655"/>
                    </a:xfrm>
                    <a:prstGeom prst="rect">
                      <a:avLst/>
                    </a:prstGeom>
                    <a:noFill/>
                    <a:ln w="9525">
                      <a:noFill/>
                      <a:headEnd/>
                      <a:tailEnd/>
                    </a:ln>
                  </pic:spPr>
                </pic:pic>
              </a:graphicData>
            </a:graphic>
          </wp:inline>
        </w:drawing>
      </w:r>
    </w:p>
    <w:bookmarkEnd w:id="46"/>
    <w:bookmarkStart w:id="48" w:name="one-year-five-year-problem---rees-1970-1"/>
    <w:p>
      <w:pPr>
        <w:pStyle w:val="Heading3"/>
      </w:pPr>
      <w:r>
        <w:t xml:space="preserve">One-Year Five-Year Problem - Rees 1970</w:t>
      </w:r>
    </w:p>
    <w:p>
      <w:pPr>
        <w:pStyle w:val="FirstParagraph"/>
      </w:pPr>
      <w:r>
        <w:drawing>
          <wp:inline>
            <wp:extent cx="5334000" cy="3176655"/>
            <wp:effectExtent b="0" l="0" r="0" t="0"/>
            <wp:docPr descr="" title="" id="1" name="Picture"/>
            <a:graphic>
              <a:graphicData uri="http://schemas.openxmlformats.org/drawingml/2006/picture">
                <pic:pic>
                  <pic:nvPicPr>
                    <pic:cNvPr descr="img/rees-1977-one-five-b.png" id="0" name="Picture"/>
                    <pic:cNvPicPr>
                      <a:picLocks noChangeArrowheads="1" noChangeAspect="1"/>
                    </pic:cNvPicPr>
                  </pic:nvPicPr>
                  <pic:blipFill>
                    <a:blip r:embed="rId47"/>
                    <a:stretch>
                      <a:fillRect/>
                    </a:stretch>
                  </pic:blipFill>
                  <pic:spPr bwMode="auto">
                    <a:xfrm>
                      <a:off x="0" y="0"/>
                      <a:ext cx="5334000" cy="3176655"/>
                    </a:xfrm>
                    <a:prstGeom prst="rect">
                      <a:avLst/>
                    </a:prstGeom>
                    <a:noFill/>
                    <a:ln w="9525">
                      <a:noFill/>
                      <a:headEnd/>
                      <a:tailEnd/>
                    </a:ln>
                  </pic:spPr>
                </pic:pic>
              </a:graphicData>
            </a:graphic>
          </wp:inline>
        </w:drawing>
      </w:r>
    </w:p>
    <w:bookmarkEnd w:id="48"/>
    <w:bookmarkStart w:id="50" w:name="one-year-five-year-problem---rees-1970-2"/>
    <w:p>
      <w:pPr>
        <w:pStyle w:val="Heading3"/>
      </w:pPr>
      <w:r>
        <w:t xml:space="preserve">One-Year Five-Year Problem - Rees 1970</w:t>
      </w:r>
    </w:p>
    <w:p>
      <w:pPr>
        <w:pStyle w:val="FirstParagraph"/>
      </w:pPr>
      <w:r>
        <w:drawing>
          <wp:inline>
            <wp:extent cx="5334000" cy="3176655"/>
            <wp:effectExtent b="0" l="0" r="0" t="0"/>
            <wp:docPr descr="" title="" id="1" name="Picture"/>
            <a:graphic>
              <a:graphicData uri="http://schemas.openxmlformats.org/drawingml/2006/picture">
                <pic:pic>
                  <pic:nvPicPr>
                    <pic:cNvPr descr="img/rees-1977-one-five-c.png" id="0" name="Picture"/>
                    <pic:cNvPicPr>
                      <a:picLocks noChangeArrowheads="1" noChangeAspect="1"/>
                    </pic:cNvPicPr>
                  </pic:nvPicPr>
                  <pic:blipFill>
                    <a:blip r:embed="rId49"/>
                    <a:stretch>
                      <a:fillRect/>
                    </a:stretch>
                  </pic:blipFill>
                  <pic:spPr bwMode="auto">
                    <a:xfrm>
                      <a:off x="0" y="0"/>
                      <a:ext cx="5334000" cy="3176655"/>
                    </a:xfrm>
                    <a:prstGeom prst="rect">
                      <a:avLst/>
                    </a:prstGeom>
                    <a:noFill/>
                    <a:ln w="9525">
                      <a:noFill/>
                      <a:headEnd/>
                      <a:tailEnd/>
                    </a:ln>
                  </pic:spPr>
                </pic:pic>
              </a:graphicData>
            </a:graphic>
          </wp:inline>
        </w:drawing>
      </w:r>
    </w:p>
    <w:bookmarkEnd w:id="50"/>
    <w:bookmarkEnd w:id="51"/>
    <w:bookmarkStart w:id="61" w:name="measures"/>
    <w:p>
      <w:pPr>
        <w:pStyle w:val="Heading2"/>
      </w:pPr>
      <w:r>
        <w:t xml:space="preserve">Measures</w:t>
      </w:r>
    </w:p>
    <w:bookmarkStart w:id="52" w:name="migration-measures"/>
    <w:p>
      <w:pPr>
        <w:pStyle w:val="Heading3"/>
      </w:pPr>
      <w:r>
        <w:t xml:space="preserve">Migration measures</w:t>
      </w:r>
    </w:p>
    <w:p>
      <w:pPr>
        <w:numPr>
          <w:ilvl w:val="0"/>
          <w:numId w:val="1035"/>
        </w:numPr>
        <w:pStyle w:val="Compact"/>
      </w:pPr>
      <w:r>
        <w:t xml:space="preserve">There are a range of migration measures over differing levels of details</w:t>
      </w:r>
    </w:p>
    <w:p>
      <w:pPr>
        <w:numPr>
          <w:ilvl w:val="1"/>
          <w:numId w:val="1036"/>
        </w:numPr>
        <w:pStyle w:val="Compact"/>
      </w:pPr>
      <w:r>
        <w:t xml:space="preserve">Region to region</w:t>
      </w:r>
    </w:p>
    <w:p>
      <w:pPr>
        <w:numPr>
          <w:ilvl w:val="1"/>
          <w:numId w:val="1036"/>
        </w:numPr>
        <w:pStyle w:val="Compact"/>
      </w:pPr>
      <w:r>
        <w:t xml:space="preserve">Region totals</w:t>
      </w:r>
    </w:p>
    <w:p>
      <w:pPr>
        <w:numPr>
          <w:ilvl w:val="1"/>
          <w:numId w:val="1036"/>
        </w:numPr>
        <w:pStyle w:val="Compact"/>
      </w:pPr>
      <w:r>
        <w:t xml:space="preserve">System totals (or index measures)</w:t>
      </w:r>
    </w:p>
    <w:p>
      <w:pPr>
        <w:numPr>
          <w:ilvl w:val="0"/>
          <w:numId w:val="1035"/>
        </w:numPr>
        <w:pStyle w:val="Compact"/>
      </w:pPr>
      <w:r>
        <w:t xml:space="preserve">Measure might have multiple interchangeable names for the same terms.</w:t>
      </w:r>
    </w:p>
    <w:bookmarkEnd w:id="52"/>
    <w:bookmarkStart w:id="53" w:name="region-to-region-measures"/>
    <w:p>
      <w:pPr>
        <w:pStyle w:val="Heading3"/>
      </w:pPr>
      <w:r>
        <w:t xml:space="preserve">Region to region measures</w:t>
      </w:r>
    </w:p>
    <w:p>
      <w:pPr>
        <w:numPr>
          <w:ilvl w:val="0"/>
          <w:numId w:val="1037"/>
        </w:numPr>
        <w:pStyle w:val="Compact"/>
      </w:pPr>
      <w:r>
        <w:rPr>
          <w:iCs/>
          <w:i/>
        </w:rPr>
        <w:t xml:space="preserve">Streams</w:t>
      </w:r>
      <w:r>
        <w:t xml:space="preserve"> </w:t>
      </w:r>
      <w:r>
        <w:t xml:space="preserve">or</w:t>
      </w:r>
      <w:r>
        <w:t xml:space="preserve"> </w:t>
      </w:r>
      <w:r>
        <w:rPr>
          <w:iCs/>
          <w:i/>
        </w:rPr>
        <w:t xml:space="preserve">bilateral flow</w:t>
      </w:r>
      <w:r>
        <w:t xml:space="preserve"> </w:t>
      </w:r>
      <w:r>
        <w:t xml:space="preserve">or</w:t>
      </w:r>
      <w:r>
        <w:t xml:space="preserve"> </w:t>
      </w:r>
      <w:r>
        <w:rPr>
          <w:iCs/>
          <w:i/>
        </w:rPr>
        <w:t xml:space="preserve">origin-destination flow</w:t>
      </w:r>
      <w:r>
        <w:t xml:space="preserve"> </w:t>
      </w:r>
      <w:r>
        <w:t xml:space="preserve">is the total number of moves made during a given migration interval that have a common area of origin and a common area of destination.</w:t>
      </w:r>
    </w:p>
    <w:p>
      <w:pPr>
        <w:numPr>
          <w:ilvl w:val="0"/>
          <w:numId w:val="1037"/>
        </w:numPr>
        <w:pStyle w:val="Compact"/>
      </w:pPr>
      <w:r>
        <w:t xml:space="preserve">Data on migrations, or migrants, can be cross-classified by area of origin and area of destination.</w:t>
      </w:r>
    </w:p>
    <w:p>
      <w:pPr>
        <w:numPr>
          <w:ilvl w:val="1"/>
          <w:numId w:val="1038"/>
        </w:numPr>
        <w:pStyle w:val="Compact"/>
      </w:pPr>
      <w:r>
        <w:t xml:space="preserve">Forms matrix of</w:t>
      </w:r>
      <w:r>
        <w:t xml:space="preserve"> </w:t>
      </w:r>
      <m:oMath>
        <m:r>
          <m:t>n</m:t>
        </m:r>
        <m:r>
          <m:rPr>
            <m:sty m:val="p"/>
          </m:rPr>
          <m:t>×</m:t>
        </m:r>
        <m:d>
          <m:dPr>
            <m:begChr m:val="("/>
            <m:endChr m:val=")"/>
            <m:sepChr m:val=""/>
            <m:grow/>
          </m:dPr>
          <m:e>
            <m:r>
              <m:t>n</m:t>
            </m:r>
            <m:r>
              <m:rPr>
                <m:sty m:val="p"/>
              </m:rPr>
              <m:t>−</m:t>
            </m:r>
            <m:r>
              <m:t>1</m:t>
            </m:r>
          </m:e>
        </m:d>
      </m:oMath>
      <w:r>
        <w:t xml:space="preserve"> </w:t>
      </w:r>
      <w:r>
        <w:t xml:space="preserve">streams, from area</w:t>
      </w:r>
      <w:r>
        <w:t xml:space="preserve"> </w:t>
      </w:r>
      <m:oMath>
        <m:r>
          <m:t>i</m:t>
        </m:r>
      </m:oMath>
      <w:r>
        <w:t xml:space="preserve"> </w:t>
      </w:r>
      <w:r>
        <w:t xml:space="preserve">to area</w:t>
      </w:r>
      <w:r>
        <w:t xml:space="preserve"> </w:t>
      </w:r>
      <m:oMath>
        <m:r>
          <m:t>j</m:t>
        </m:r>
      </m:oMath>
      <w:r>
        <w:t xml:space="preserve"> </w:t>
      </w:r>
      <w:r>
        <w:t xml:space="preserve">usually written as</w:t>
      </w:r>
      <w:r>
        <w:t xml:space="preserve"> </w:t>
      </w:r>
      <m:oMath>
        <m:sSub>
          <m:e>
            <m:r>
              <m:t>m</m:t>
            </m:r>
          </m:e>
          <m:sub>
            <m:r>
              <m:t>i</m:t>
            </m:r>
            <m:r>
              <m:t>j</m:t>
            </m:r>
          </m:sub>
        </m:sSub>
      </m:oMath>
    </w:p>
    <w:p>
      <w:pPr>
        <w:numPr>
          <w:ilvl w:val="0"/>
          <w:numId w:val="1037"/>
        </w:numPr>
        <w:pStyle w:val="Compact"/>
      </w:pPr>
      <w:r>
        <w:t xml:space="preserve">Contains a set of</w:t>
      </w:r>
      <w:r>
        <w:t xml:space="preserve"> </w:t>
      </w:r>
      <m:oMath>
        <m:f>
          <m:fPr>
            <m:type m:val="bar"/>
          </m:fPr>
          <m:num>
            <m:r>
              <m:t>n</m:t>
            </m:r>
            <m:d>
              <m:dPr>
                <m:begChr m:val="("/>
                <m:endChr m:val=")"/>
                <m:sepChr m:val=""/>
                <m:grow/>
              </m:dPr>
              <m:e>
                <m:r>
                  <m:t>n</m:t>
                </m:r>
                <m:r>
                  <m:rPr>
                    <m:sty m:val="p"/>
                  </m:rPr>
                  <m:t>−</m:t>
                </m:r>
                <m:r>
                  <m:t>1</m:t>
                </m:r>
              </m:e>
            </m:d>
          </m:num>
          <m:den>
            <m:r>
              <m:t>2</m:t>
            </m:r>
          </m:den>
        </m:f>
      </m:oMath>
      <w:r>
        <w:t xml:space="preserve"> </w:t>
      </w:r>
      <w:r>
        <w:t xml:space="preserve">pairs of streams, each pair representing movements in opposite directions (</w:t>
      </w:r>
      <m:oMath>
        <m:sSub>
          <m:e>
            <m:r>
              <m:t>m</m:t>
            </m:r>
          </m:e>
          <m:sub>
            <m:r>
              <m:t>i</m:t>
            </m:r>
            <m:r>
              <m:t>j</m:t>
            </m:r>
          </m:sub>
        </m:sSub>
      </m:oMath>
      <w:r>
        <w:t xml:space="preserve"> </w:t>
      </w:r>
      <w:r>
        <w:t xml:space="preserve">and</w:t>
      </w:r>
      <w:r>
        <w:t xml:space="preserve"> </w:t>
      </w:r>
      <m:oMath>
        <m:sSub>
          <m:e>
            <m:r>
              <m:t>m</m:t>
            </m:r>
          </m:e>
          <m:sub>
            <m:r>
              <m:t>j</m:t>
            </m:r>
            <m:r>
              <m:t>i</m:t>
            </m:r>
          </m:sub>
        </m:sSub>
      </m:oMath>
      <w:r>
        <w:t xml:space="preserve">)</w:t>
      </w:r>
    </w:p>
    <w:bookmarkEnd w:id="53"/>
    <w:bookmarkStart w:id="54" w:name="region-to-region-measures-1"/>
    <w:p>
      <w:pPr>
        <w:pStyle w:val="Heading3"/>
      </w:pPr>
      <w:r>
        <w:t xml:space="preserve">Region to region measures</w:t>
      </w:r>
    </w:p>
    <w:p>
      <w:pPr>
        <w:numPr>
          <w:ilvl w:val="0"/>
          <w:numId w:val="1039"/>
        </w:numPr>
        <w:pStyle w:val="Compact"/>
      </w:pPr>
      <w:r>
        <w:t xml:space="preserve">For a pair of streams that are of unequal size there exists a</w:t>
      </w:r>
      <w:r>
        <w:t xml:space="preserve"> </w:t>
      </w:r>
      <w:r>
        <w:rPr>
          <w:iCs/>
          <w:i/>
        </w:rPr>
        <w:t xml:space="preserve">dominant</w:t>
      </w:r>
      <w:r>
        <w:t xml:space="preserve"> </w:t>
      </w:r>
      <w:r>
        <w:t xml:space="preserve">streams and</w:t>
      </w:r>
      <w:r>
        <w:t xml:space="preserve"> </w:t>
      </w:r>
      <w:r>
        <w:rPr>
          <w:iCs/>
          <w:i/>
        </w:rPr>
        <w:t xml:space="preserve">counter-stream</w:t>
      </w:r>
      <w:r>
        <w:t xml:space="preserve"> </w:t>
      </w:r>
      <w:r>
        <w:t xml:space="preserve">or</w:t>
      </w:r>
      <w:r>
        <w:t xml:space="preserve"> </w:t>
      </w:r>
      <w:r>
        <w:rPr>
          <w:iCs/>
          <w:i/>
        </w:rPr>
        <w:t xml:space="preserve">reverse</w:t>
      </w:r>
      <w:r>
        <w:t xml:space="preserve"> </w:t>
      </w:r>
      <w:r>
        <w:t xml:space="preserve">stream</w:t>
      </w:r>
    </w:p>
    <w:p>
      <w:pPr>
        <w:numPr>
          <w:ilvl w:val="0"/>
          <w:numId w:val="1039"/>
        </w:numPr>
        <w:pStyle w:val="Compact"/>
      </w:pPr>
      <w:r>
        <w:t xml:space="preserve">Sum of the two members of a pair of streams is called</w:t>
      </w:r>
      <w:r>
        <w:t xml:space="preserve"> </w:t>
      </w:r>
      <w:r>
        <w:rPr>
          <w:iCs/>
          <w:i/>
        </w:rPr>
        <w:t xml:space="preserve">gross interchange</w:t>
      </w:r>
    </w:p>
    <w:p>
      <w:pPr>
        <w:numPr>
          <w:ilvl w:val="0"/>
          <w:numId w:val="1039"/>
        </w:numPr>
        <w:pStyle w:val="Compact"/>
      </w:pPr>
      <w:r>
        <w:t xml:space="preserve">Differences between streams and counter-streams for individual pairs of streams, the balances are</w:t>
      </w:r>
      <w:r>
        <w:t xml:space="preserve"> </w:t>
      </w:r>
      <w:r>
        <w:rPr>
          <w:iCs/>
          <w:i/>
        </w:rPr>
        <w:t xml:space="preserve">net streams</w:t>
      </w:r>
      <w:r>
        <w:t xml:space="preserve">.</w:t>
      </w:r>
    </w:p>
    <w:bookmarkEnd w:id="54"/>
    <w:bookmarkStart w:id="55" w:name="region-totals"/>
    <w:p>
      <w:pPr>
        <w:pStyle w:val="Heading3"/>
      </w:pPr>
      <w:r>
        <w:t xml:space="preserve">Region totals</w:t>
      </w:r>
    </w:p>
    <w:p>
      <w:pPr>
        <w:numPr>
          <w:ilvl w:val="0"/>
          <w:numId w:val="1040"/>
        </w:numPr>
      </w:pPr>
      <w:r>
        <w:t xml:space="preserve">Every move is an out-migration (emigration) with respect to the area of origin and an in-migration (immigration) with respect to the area of destination.</w:t>
      </w:r>
    </w:p>
    <w:p>
      <w:pPr>
        <w:numPr>
          <w:ilvl w:val="0"/>
          <w:numId w:val="1040"/>
        </w:numPr>
      </w:pPr>
      <w:r>
        <w:t xml:space="preserve">Places of origin and destination dictate how describe migrants and migration</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Scale</w:t>
            </w:r>
          </w:p>
        </w:tc>
        <w:tc>
          <w:tcPr/>
          <w:p>
            <w:pPr>
              <w:pStyle w:val="Compact"/>
              <w:jc w:val="left"/>
            </w:pPr>
            <w:r>
              <w:t xml:space="preserve">Area</w:t>
            </w:r>
          </w:p>
        </w:tc>
        <w:tc>
          <w:tcPr/>
          <w:p>
            <w:pPr>
              <w:pStyle w:val="Compact"/>
              <w:jc w:val="left"/>
            </w:pPr>
            <w:r>
              <w:t xml:space="preserve">Event Term</w:t>
            </w:r>
          </w:p>
        </w:tc>
        <w:tc>
          <w:tcPr/>
          <w:p>
            <w:pPr>
              <w:pStyle w:val="Compact"/>
              <w:jc w:val="left"/>
            </w:pPr>
            <w:r>
              <w:t xml:space="preserve">Migrant Term</w:t>
            </w:r>
          </w:p>
        </w:tc>
      </w:tr>
      <w:tr>
        <w:tc>
          <w:tcPr/>
          <w:p>
            <w:pPr>
              <w:pStyle w:val="Compact"/>
              <w:jc w:val="left"/>
            </w:pPr>
            <w:r>
              <w:t xml:space="preserve">Internal</w:t>
            </w:r>
          </w:p>
        </w:tc>
        <w:tc>
          <w:tcPr/>
          <w:p>
            <w:pPr>
              <w:pStyle w:val="Compact"/>
              <w:jc w:val="left"/>
            </w:pPr>
            <w:r>
              <w:t xml:space="preserve">Origin</w:t>
            </w:r>
          </w:p>
        </w:tc>
        <w:tc>
          <w:tcPr/>
          <w:p>
            <w:pPr>
              <w:pStyle w:val="Compact"/>
              <w:jc w:val="left"/>
            </w:pPr>
            <w:r>
              <w:t xml:space="preserve">out-migration</w:t>
            </w:r>
          </w:p>
        </w:tc>
        <w:tc>
          <w:tcPr/>
          <w:p>
            <w:pPr>
              <w:pStyle w:val="Compact"/>
              <w:jc w:val="left"/>
            </w:pPr>
            <w:r>
              <w:t xml:space="preserve">out-migrant</w:t>
            </w:r>
          </w:p>
        </w:tc>
      </w:tr>
      <w:tr>
        <w:tc>
          <w:tcPr/>
          <w:p>
            <w:pPr>
              <w:pStyle w:val="Compact"/>
            </w:pPr>
          </w:p>
        </w:tc>
        <w:tc>
          <w:tcPr/>
          <w:p>
            <w:pPr>
              <w:pStyle w:val="Compact"/>
              <w:jc w:val="left"/>
            </w:pPr>
            <w:r>
              <w:t xml:space="preserve">Destination</w:t>
            </w:r>
          </w:p>
        </w:tc>
        <w:tc>
          <w:tcPr/>
          <w:p>
            <w:pPr>
              <w:pStyle w:val="Compact"/>
              <w:jc w:val="left"/>
            </w:pPr>
            <w:r>
              <w:t xml:space="preserve">in-migration</w:t>
            </w:r>
          </w:p>
        </w:tc>
        <w:tc>
          <w:tcPr/>
          <w:p>
            <w:pPr>
              <w:pStyle w:val="Compact"/>
              <w:jc w:val="left"/>
            </w:pPr>
            <w:r>
              <w:t xml:space="preserve">in-migrant</w:t>
            </w:r>
          </w:p>
        </w:tc>
      </w:tr>
      <w:tr>
        <w:tc>
          <w:tcPr/>
          <w:p>
            <w:pPr>
              <w:pStyle w:val="Compact"/>
              <w:jc w:val="left"/>
            </w:pPr>
            <w:r>
              <w:t xml:space="preserve">International</w:t>
            </w:r>
          </w:p>
        </w:tc>
        <w:tc>
          <w:tcPr/>
          <w:p>
            <w:pPr>
              <w:pStyle w:val="Compact"/>
              <w:jc w:val="left"/>
            </w:pPr>
            <w:r>
              <w:t xml:space="preserve">Origin</w:t>
            </w:r>
          </w:p>
        </w:tc>
        <w:tc>
          <w:tcPr/>
          <w:p>
            <w:pPr>
              <w:pStyle w:val="Compact"/>
              <w:jc w:val="left"/>
            </w:pPr>
            <w:r>
              <w:t xml:space="preserve">emigration</w:t>
            </w:r>
          </w:p>
        </w:tc>
        <w:tc>
          <w:tcPr/>
          <w:p>
            <w:pPr>
              <w:pStyle w:val="Compact"/>
              <w:jc w:val="left"/>
            </w:pPr>
            <w:r>
              <w:t xml:space="preserve">emigrant</w:t>
            </w:r>
          </w:p>
        </w:tc>
      </w:tr>
      <w:tr>
        <w:tc>
          <w:tcPr/>
          <w:p>
            <w:pPr>
              <w:pStyle w:val="Compact"/>
            </w:pPr>
          </w:p>
        </w:tc>
        <w:tc>
          <w:tcPr/>
          <w:p>
            <w:pPr>
              <w:pStyle w:val="Compact"/>
              <w:jc w:val="left"/>
            </w:pPr>
            <w:r>
              <w:t xml:space="preserve">Destination</w:t>
            </w:r>
          </w:p>
        </w:tc>
        <w:tc>
          <w:tcPr/>
          <w:p>
            <w:pPr>
              <w:pStyle w:val="Compact"/>
              <w:jc w:val="left"/>
            </w:pPr>
            <w:r>
              <w:t xml:space="preserve">immigration</w:t>
            </w:r>
          </w:p>
        </w:tc>
        <w:tc>
          <w:tcPr/>
          <w:p>
            <w:pPr>
              <w:pStyle w:val="Compact"/>
              <w:jc w:val="left"/>
            </w:pPr>
            <w:r>
              <w:t xml:space="preserve">immigrant</w:t>
            </w:r>
          </w:p>
        </w:tc>
      </w:tr>
    </w:tbl>
    <w:bookmarkEnd w:id="55"/>
    <w:bookmarkStart w:id="56" w:name="region-totals-1"/>
    <w:p>
      <w:pPr>
        <w:pStyle w:val="Heading3"/>
      </w:pPr>
      <w:r>
        <w:t xml:space="preserve">Region totals</w:t>
      </w:r>
    </w:p>
    <w:p>
      <w:pPr>
        <w:numPr>
          <w:ilvl w:val="0"/>
          <w:numId w:val="1041"/>
        </w:numPr>
        <w:pStyle w:val="Compact"/>
      </w:pPr>
      <w:r>
        <w:t xml:space="preserve">Typically in- or out-migration are evaluated for each region</w:t>
      </w:r>
    </w:p>
    <w:p>
      <w:pPr>
        <w:numPr>
          <w:ilvl w:val="0"/>
          <w:numId w:val="1041"/>
        </w:numPr>
        <w:pStyle w:val="Compact"/>
      </w:pPr>
      <w:r>
        <w:t xml:space="preserve">Data collected or aggregated without reference to place of origin for in-migration totals, or destination for out-migration totals</w:t>
      </w:r>
    </w:p>
    <w:p>
      <w:pPr>
        <w:numPr>
          <w:ilvl w:val="0"/>
          <w:numId w:val="1041"/>
        </w:numPr>
        <w:pStyle w:val="Compact"/>
      </w:pPr>
      <w:r>
        <w:t xml:space="preserve">Beyond gross migration totals for each region other measures, other summary measures can also be derived</w:t>
      </w:r>
    </w:p>
    <w:tbl>
      <w:tblPr>
        <w:tblStyle w:val="Table"/>
        <w:tblW w:type="pct" w:w="5000"/>
        <w:tblLook w:firstRow="1" w:lastRow="0" w:firstColumn="0" w:lastColumn="0" w:noHBand="0" w:noVBand="0" w:val="0020"/>
      </w:tblPr>
      <w:tblGrid>
        <w:gridCol w:w="3017"/>
        <w:gridCol w:w="4902"/>
      </w:tblGrid>
      <w:tr>
        <w:trPr>
          <w:tblHeader w:val="true"/>
        </w:trPr>
        <w:tc>
          <w:tcPr/>
          <w:p>
            <w:pPr>
              <w:pStyle w:val="Compact"/>
              <w:jc w:val="left"/>
            </w:pPr>
            <w:r>
              <w:t xml:space="preserve">Term</w:t>
            </w:r>
          </w:p>
        </w:tc>
        <w:tc>
          <w:tcPr/>
          <w:p>
            <w:pPr>
              <w:pStyle w:val="Compact"/>
              <w:jc w:val="left"/>
            </w:pPr>
            <w:r>
              <w:t xml:space="preserve">Definition</w:t>
            </w:r>
          </w:p>
        </w:tc>
      </w:tr>
      <w:tr>
        <w:tc>
          <w:tcPr/>
          <w:p>
            <w:pPr>
              <w:pStyle w:val="Compact"/>
              <w:jc w:val="left"/>
            </w:pPr>
            <w:r>
              <w:rPr>
                <w:iCs/>
                <w:i/>
              </w:rPr>
              <w:t xml:space="preserve">Gross</w:t>
            </w:r>
            <w:r>
              <w:t xml:space="preserve"> </w:t>
            </w:r>
            <w:r>
              <w:t xml:space="preserve">migration</w:t>
            </w:r>
          </w:p>
        </w:tc>
        <w:tc>
          <w:tcPr/>
          <w:p>
            <w:pPr>
              <w:pStyle w:val="Compact"/>
              <w:jc w:val="left"/>
            </w:pPr>
            <w:r>
              <w:t xml:space="preserve">All moves or all migrants</w:t>
            </w:r>
          </w:p>
        </w:tc>
      </w:tr>
      <w:tr>
        <w:tc>
          <w:tcPr/>
          <w:p>
            <w:pPr>
              <w:pStyle w:val="Compact"/>
              <w:jc w:val="left"/>
            </w:pPr>
            <w:r>
              <w:rPr>
                <w:iCs/>
                <w:i/>
              </w:rPr>
              <w:t xml:space="preserve">Turnover</w:t>
            </w:r>
          </w:p>
        </w:tc>
        <w:tc>
          <w:tcPr/>
          <w:p>
            <w:pPr>
              <w:pStyle w:val="Compact"/>
              <w:jc w:val="left"/>
            </w:pPr>
            <w:r>
              <w:t xml:space="preserve">Sum of in-migration and out-migration, or of in-migrants and out-migrants.</w:t>
            </w:r>
          </w:p>
        </w:tc>
      </w:tr>
      <w:tr>
        <w:tc>
          <w:tcPr/>
          <w:p>
            <w:pPr>
              <w:pStyle w:val="Compact"/>
              <w:jc w:val="left"/>
            </w:pPr>
            <w:r>
              <w:rPr>
                <w:iCs/>
                <w:i/>
              </w:rPr>
              <w:t xml:space="preserve">Net</w:t>
            </w:r>
            <w:r>
              <w:t xml:space="preserve"> </w:t>
            </w:r>
            <w:r>
              <w:t xml:space="preserve">migration</w:t>
            </w:r>
          </w:p>
        </w:tc>
        <w:tc>
          <w:tcPr/>
          <w:p>
            <w:pPr>
              <w:pStyle w:val="Compact"/>
              <w:jc w:val="left"/>
            </w:pPr>
            <w:r>
              <w:t xml:space="preserve">Balance of movements in opposing directions from difference between in-migration and out-migration for a specific area</w:t>
            </w:r>
          </w:p>
        </w:tc>
      </w:tr>
    </w:tbl>
    <w:bookmarkEnd w:id="56"/>
    <w:bookmarkStart w:id="57" w:name="region-totals-2"/>
    <w:p>
      <w:pPr>
        <w:pStyle w:val="Heading3"/>
      </w:pPr>
      <w:r>
        <w:t xml:space="preserve">Region totals</w:t>
      </w:r>
    </w:p>
    <w:p>
      <w:pPr>
        <w:numPr>
          <w:ilvl w:val="0"/>
          <w:numId w:val="1042"/>
        </w:numPr>
        <w:pStyle w:val="Compact"/>
      </w:pPr>
      <w:r>
        <w:t xml:space="preserve">Never met a net-migrant</w:t>
      </w:r>
    </w:p>
    <w:p>
      <w:pPr>
        <w:numPr>
          <w:ilvl w:val="0"/>
          <w:numId w:val="1042"/>
        </w:numPr>
        <w:pStyle w:val="Compact"/>
      </w:pPr>
      <w:hyperlink w:anchor="ref-rogers1990rnm">
        <w:r>
          <w:rPr>
            <w:rStyle w:val="Hyperlink"/>
          </w:rPr>
          <w:t xml:space="preserve">Rogers</w:t>
        </w:r>
      </w:hyperlink>
      <w:r>
        <w:t xml:space="preserve"> </w:t>
      </w:r>
      <w:r>
        <w:t xml:space="preserve">(</w:t>
      </w:r>
      <w:hyperlink w:anchor="ref-rogers1990rnm">
        <w:r>
          <w:rPr>
            <w:rStyle w:val="Hyperlink"/>
          </w:rPr>
          <w:t xml:space="preserve">1990</w:t>
        </w:r>
      </w:hyperlink>
      <w:r>
        <w:t xml:space="preserve">)</w:t>
      </w:r>
      <w:r>
        <w:t xml:space="preserve"> </w:t>
      </w:r>
      <w:r>
        <w:rPr>
          <w:iCs/>
          <w:i/>
        </w:rPr>
        <w:t xml:space="preserve">Requiem for net migration</w:t>
      </w:r>
    </w:p>
    <w:p>
      <w:pPr>
        <w:numPr>
          <w:ilvl w:val="1"/>
          <w:numId w:val="1043"/>
        </w:numPr>
        <w:pStyle w:val="Compact"/>
      </w:pPr>
      <w:r>
        <w:t xml:space="preserve">Net migration mis-specifies the spatial dynamics generating observed settlement patterns.</w:t>
      </w:r>
    </w:p>
    <w:p>
      <w:pPr>
        <w:numPr>
          <w:ilvl w:val="1"/>
          <w:numId w:val="1043"/>
        </w:numPr>
        <w:pStyle w:val="Compact"/>
      </w:pPr>
      <w:r>
        <w:t xml:space="preserve">Obscure regularities in age profiles of migration</w:t>
      </w:r>
    </w:p>
    <w:p>
      <w:pPr>
        <w:numPr>
          <w:ilvl w:val="1"/>
          <w:numId w:val="1043"/>
        </w:numPr>
        <w:pStyle w:val="Compact"/>
      </w:pPr>
      <w:r>
        <w:t xml:space="preserve">Net migration rates confound changing migration propensities with changing population stocks.</w:t>
      </w:r>
    </w:p>
    <w:bookmarkEnd w:id="57"/>
    <w:bookmarkStart w:id="58" w:name="rate-measures"/>
    <w:p>
      <w:pPr>
        <w:pStyle w:val="Heading3"/>
      </w:pPr>
      <w:r>
        <w:t xml:space="preserve">Rate measures</w:t>
      </w:r>
    </w:p>
    <w:p>
      <w:pPr>
        <w:numPr>
          <w:ilvl w:val="0"/>
          <w:numId w:val="1044"/>
        </w:numPr>
        <w:pStyle w:val="Compact"/>
      </w:pPr>
      <w:r>
        <w:t xml:space="preserve">Out-migration or emigration rates calculated by dividing events in a period by exposure population:</w:t>
      </w:r>
    </w:p>
    <w:p>
      <w:pPr>
        <w:pStyle w:val="Compact"/>
      </w:pPr>
      <m:oMathPara>
        <m:oMathParaPr>
          <m:jc m:val="center"/>
        </m:oMathParaPr>
        <m:oMath>
          <m:sSup>
            <m:e>
              <m:r>
                <m:t>e</m:t>
              </m:r>
            </m:e>
            <m:sup>
              <m:d>
                <m:dPr>
                  <m:begChr m:val="["/>
                  <m:endChr m:val="]"/>
                  <m:sepChr m:val=""/>
                  <m:grow/>
                </m:dPr>
                <m:e>
                  <m:r>
                    <m:t>t</m:t>
                  </m:r>
                  <m:r>
                    <m:rPr>
                      <m:sty m:val="p"/>
                    </m:rPr>
                    <m:t>,</m:t>
                  </m:r>
                  <m:r>
                    <m:t>t</m:t>
                  </m:r>
                  <m:r>
                    <m:rPr>
                      <m:sty m:val="p"/>
                    </m:rPr>
                    <m:t>+</m:t>
                  </m:r>
                  <m:r>
                    <m:t>1</m:t>
                  </m:r>
                </m:e>
              </m:d>
            </m:sup>
          </m:sSup>
          <m:r>
            <m:rPr>
              <m:sty m:val="p"/>
            </m:rPr>
            <m:t>=</m:t>
          </m:r>
          <m:f>
            <m:fPr>
              <m:type m:val="bar"/>
            </m:fPr>
            <m:num>
              <m:sSup>
                <m:e>
                  <m:r>
                    <m:t>E</m:t>
                  </m:r>
                </m:e>
                <m:sup>
                  <m:d>
                    <m:dPr>
                      <m:begChr m:val="["/>
                      <m:endChr m:val="]"/>
                      <m:sepChr m:val=""/>
                      <m:grow/>
                    </m:dPr>
                    <m:e>
                      <m:r>
                        <m:t>t</m:t>
                      </m:r>
                      <m:r>
                        <m:rPr>
                          <m:sty m:val="p"/>
                        </m:rPr>
                        <m:t>,</m:t>
                      </m:r>
                      <m:r>
                        <m:t>t</m:t>
                      </m:r>
                      <m:r>
                        <m:rPr>
                          <m:sty m:val="p"/>
                        </m:rPr>
                        <m:t>+</m:t>
                      </m:r>
                      <m:r>
                        <m:t>1</m:t>
                      </m:r>
                    </m:e>
                  </m:d>
                </m:sup>
              </m:sSup>
            </m:num>
            <m:den>
              <m:r>
                <m:t>P</m:t>
              </m:r>
            </m:den>
          </m:f>
          <m:r>
            <m:t>k</m:t>
          </m:r>
        </m:oMath>
      </m:oMathPara>
    </w:p>
    <w:p>
      <w:pPr>
        <w:numPr>
          <w:ilvl w:val="0"/>
          <w:numId w:val="1044"/>
        </w:numPr>
        <w:pStyle w:val="Compact"/>
      </w:pPr>
      <w:r>
        <w:t xml:space="preserve">where</w:t>
      </w:r>
      <w:r>
        <w:t xml:space="preserve"> </w:t>
      </w:r>
      <m:oMath>
        <m:sSup>
          <m:e>
            <m:r>
              <m:t>e</m:t>
            </m:r>
          </m:e>
          <m:sup>
            <m:d>
              <m:dPr>
                <m:begChr m:val="["/>
                <m:endChr m:val="]"/>
                <m:sepChr m:val=""/>
                <m:grow/>
              </m:dPr>
              <m:e>
                <m:r>
                  <m:t>t</m:t>
                </m:r>
                <m:r>
                  <m:rPr>
                    <m:sty m:val="p"/>
                  </m:rPr>
                  <m:t>,</m:t>
                </m:r>
                <m:r>
                  <m:t>t</m:t>
                </m:r>
                <m:r>
                  <m:rPr>
                    <m:sty m:val="p"/>
                  </m:rPr>
                  <m:t>+</m:t>
                </m:r>
                <m:r>
                  <m:t>1</m:t>
                </m:r>
              </m:e>
            </m:d>
          </m:sup>
        </m:sSup>
      </m:oMath>
      <w:r>
        <w:t xml:space="preserve"> </w:t>
      </w:r>
      <w:r>
        <w:t xml:space="preserve">is the out or emigration rate,</w:t>
      </w:r>
      <w:r>
        <w:t xml:space="preserve"> </w:t>
      </w:r>
      <m:oMath>
        <m:r>
          <m:t>E</m:t>
        </m:r>
      </m:oMath>
      <w:r>
        <w:t xml:space="preserve"> </w:t>
      </w:r>
      <w:r>
        <w:t xml:space="preserve">is the number of out-migrants or emigrants during the period,</w:t>
      </w:r>
      <w:r>
        <w:t xml:space="preserve"> </w:t>
      </w:r>
      <m:oMath>
        <m:r>
          <m:t>P</m:t>
        </m:r>
      </m:oMath>
      <w:r>
        <w:t xml:space="preserve"> </w:t>
      </w:r>
      <w:r>
        <w:t xml:space="preserve">is the population exposed to the likelihood of migration during the period and</w:t>
      </w:r>
      <w:r>
        <w:t xml:space="preserve"> </w:t>
      </w:r>
      <m:oMath>
        <m:r>
          <m:t>k</m:t>
        </m:r>
      </m:oMath>
      <w:r>
        <w:t xml:space="preserve"> </w:t>
      </w:r>
      <w:r>
        <w:t xml:space="preserve">is a constant, usually 1000.</w:t>
      </w:r>
    </w:p>
    <w:p>
      <w:pPr>
        <w:numPr>
          <w:ilvl w:val="0"/>
          <w:numId w:val="1044"/>
        </w:numPr>
        <w:pStyle w:val="Compact"/>
      </w:pPr>
      <w:r>
        <w:t xml:space="preserve">Exposure population is typically either the</w:t>
      </w:r>
    </w:p>
    <w:p>
      <w:pPr>
        <w:numPr>
          <w:ilvl w:val="1"/>
          <w:numId w:val="1045"/>
        </w:numPr>
        <w:pStyle w:val="Compact"/>
      </w:pPr>
      <w:r>
        <w:t xml:space="preserve">Population at the mid-interval, under the assumption that migration is uniformly distributed across the interval.</w:t>
      </w:r>
    </w:p>
    <w:p>
      <w:pPr>
        <w:numPr>
          <w:ilvl w:val="1"/>
          <w:numId w:val="1045"/>
        </w:numPr>
        <w:pStyle w:val="Compact"/>
      </w:pPr>
      <w:r>
        <w:t xml:space="preserve">Population at the start or end of the interval under the assumption that migration has a negligible effect on population change.</w:t>
      </w:r>
    </w:p>
    <w:p>
      <w:pPr>
        <w:numPr>
          <w:ilvl w:val="0"/>
          <w:numId w:val="1044"/>
        </w:numPr>
        <w:pStyle w:val="Compact"/>
      </w:pPr>
      <w:r>
        <w:t xml:space="preserve">Can be decomposed by a subset of the population such age and/or sex</w:t>
      </w:r>
      <w:r>
        <w:br/>
      </w:r>
    </w:p>
    <w:p>
      <w:pPr>
        <w:pStyle w:val="Compact"/>
      </w:pPr>
      <m:oMathPara>
        <m:oMathParaPr>
          <m:jc m:val="center"/>
        </m:oMathParaPr>
        <m:oMath>
          <m:sSubSup>
            <m:e>
              <m:r>
                <m:t>e</m:t>
              </m:r>
            </m:e>
            <m:sub>
              <m:r>
                <m:t>i</m:t>
              </m:r>
            </m:sub>
            <m:sup>
              <m:d>
                <m:dPr>
                  <m:begChr m:val="["/>
                  <m:endChr m:val="]"/>
                  <m:sepChr m:val=""/>
                  <m:grow/>
                </m:dPr>
                <m:e>
                  <m:r>
                    <m:t>t</m:t>
                  </m:r>
                  <m:r>
                    <m:rPr>
                      <m:sty m:val="p"/>
                    </m:rPr>
                    <m:t>,</m:t>
                  </m:r>
                  <m:r>
                    <m:t>t</m:t>
                  </m:r>
                  <m:r>
                    <m:rPr>
                      <m:sty m:val="p"/>
                    </m:rPr>
                    <m:t>+</m:t>
                  </m:r>
                  <m:r>
                    <m:t>1</m:t>
                  </m:r>
                </m:e>
              </m:d>
            </m:sup>
          </m:sSubSup>
          <m:r>
            <m:rPr>
              <m:sty m:val="p"/>
            </m:rPr>
            <m:t>=</m:t>
          </m:r>
          <m:f>
            <m:fPr>
              <m:type m:val="bar"/>
            </m:fPr>
            <m:num>
              <m:sSubSup>
                <m:e>
                  <m:r>
                    <m:t>E</m:t>
                  </m:r>
                </m:e>
                <m:sub>
                  <m:r>
                    <m:t>i</m:t>
                  </m:r>
                </m:sub>
                <m:sup>
                  <m:d>
                    <m:dPr>
                      <m:begChr m:val="["/>
                      <m:endChr m:val="]"/>
                      <m:sepChr m:val=""/>
                      <m:grow/>
                    </m:dPr>
                    <m:e>
                      <m:r>
                        <m:t>t</m:t>
                      </m:r>
                      <m:r>
                        <m:rPr>
                          <m:sty m:val="p"/>
                        </m:rPr>
                        <m:t>,</m:t>
                      </m:r>
                      <m:r>
                        <m:t>t</m:t>
                      </m:r>
                      <m:r>
                        <m:rPr>
                          <m:sty m:val="p"/>
                        </m:rPr>
                        <m:t>+</m:t>
                      </m:r>
                      <m:r>
                        <m:t>1</m:t>
                      </m:r>
                    </m:e>
                  </m:d>
                </m:sup>
              </m:sSubSup>
            </m:num>
            <m:den>
              <m:sSub>
                <m:e>
                  <m:r>
                    <m:t>P</m:t>
                  </m:r>
                </m:e>
                <m:sub>
                  <m:r>
                    <m:t>i</m:t>
                  </m:r>
                </m:sub>
              </m:sSub>
            </m:den>
          </m:f>
          <m:r>
            <m:t>k</m:t>
          </m:r>
        </m:oMath>
      </m:oMathPara>
    </w:p>
    <w:bookmarkEnd w:id="58"/>
    <w:bookmarkStart w:id="59" w:name="rates"/>
    <w:p>
      <w:pPr>
        <w:pStyle w:val="Heading3"/>
      </w:pPr>
      <w:r>
        <w:t xml:space="preserve">Rates</w:t>
      </w:r>
    </w:p>
    <w:p>
      <w:pPr>
        <w:numPr>
          <w:ilvl w:val="0"/>
          <w:numId w:val="1046"/>
        </w:numPr>
      </w:pPr>
      <w:r>
        <w:t xml:space="preserve">In-migration or immigration, the population exposed to the risk of migrating into a region is the entire population of the world living elsewhere.</w:t>
      </w:r>
    </w:p>
    <w:p>
      <w:pPr>
        <w:numPr>
          <w:ilvl w:val="0"/>
          <w:numId w:val="1046"/>
        </w:numPr>
      </w:pPr>
      <w:r>
        <w:t xml:space="preserve">However, rates calculated by dividing events by the exposure time of the current residents (the population group</w:t>
      </w:r>
      <w:r>
        <w:t xml:space="preserve"> </w:t>
      </w:r>
      <w:r>
        <w:rPr>
          <w:bCs/>
          <w:b/>
        </w:rPr>
        <w:t xml:space="preserve">not</w:t>
      </w:r>
      <w:r>
        <w:t xml:space="preserve"> </w:t>
      </w:r>
      <w:r>
        <w:t xml:space="preserve">exposed to risk).</w:t>
      </w:r>
    </w:p>
    <w:p>
      <w:pPr>
        <w:pStyle w:val="BodyText"/>
      </w:pPr>
      <m:oMathPara>
        <m:oMathParaPr>
          <m:jc m:val="center"/>
        </m:oMathParaPr>
        <m:oMath>
          <m:sSup>
            <m:e>
              <m:r>
                <m:t>i</m:t>
              </m:r>
            </m:e>
            <m:sup>
              <m:d>
                <m:dPr>
                  <m:begChr m:val="["/>
                  <m:endChr m:val="]"/>
                  <m:sepChr m:val=""/>
                  <m:grow/>
                </m:dPr>
                <m:e>
                  <m:r>
                    <m:t>t</m:t>
                  </m:r>
                  <m:r>
                    <m:rPr>
                      <m:sty m:val="p"/>
                    </m:rPr>
                    <m:t>,</m:t>
                  </m:r>
                  <m:r>
                    <m:t>t</m:t>
                  </m:r>
                  <m:r>
                    <m:rPr>
                      <m:sty m:val="p"/>
                    </m:rPr>
                    <m:t>+</m:t>
                  </m:r>
                  <m:r>
                    <m:t>1</m:t>
                  </m:r>
                </m:e>
              </m:d>
            </m:sup>
          </m:sSup>
          <m:r>
            <m:rPr>
              <m:sty m:val="p"/>
            </m:rPr>
            <m:t>=</m:t>
          </m:r>
          <m:f>
            <m:fPr>
              <m:type m:val="bar"/>
            </m:fPr>
            <m:num>
              <m:sSup>
                <m:e>
                  <m:r>
                    <m:t>I</m:t>
                  </m:r>
                </m:e>
                <m:sup>
                  <m:d>
                    <m:dPr>
                      <m:begChr m:val="["/>
                      <m:endChr m:val="]"/>
                      <m:sepChr m:val=""/>
                      <m:grow/>
                    </m:dPr>
                    <m:e>
                      <m:r>
                        <m:t>t</m:t>
                      </m:r>
                      <m:r>
                        <m:rPr>
                          <m:sty m:val="p"/>
                        </m:rPr>
                        <m:t>,</m:t>
                      </m:r>
                      <m:r>
                        <m:t>t</m:t>
                      </m:r>
                      <m:r>
                        <m:rPr>
                          <m:sty m:val="p"/>
                        </m:rPr>
                        <m:t>+</m:t>
                      </m:r>
                      <m:r>
                        <m:t>1</m:t>
                      </m:r>
                    </m:e>
                  </m:d>
                </m:sup>
              </m:sSup>
            </m:num>
            <m:den>
              <m:r>
                <m:t>P</m:t>
              </m:r>
            </m:den>
          </m:f>
          <m:r>
            <m:t>k</m:t>
          </m:r>
        </m:oMath>
      </m:oMathPara>
    </w:p>
    <w:p>
      <w:pPr>
        <w:numPr>
          <w:ilvl w:val="0"/>
          <w:numId w:val="1046"/>
        </w:numPr>
      </w:pPr>
      <w:r>
        <w:t xml:space="preserve">Net migration rates, like in-migration rates, are calculated by dividing events by the exposure time of the current residents (the population group</w:t>
      </w:r>
      <w:r>
        <w:t xml:space="preserve"> </w:t>
      </w:r>
      <w:r>
        <w:rPr>
          <w:bCs/>
          <w:b/>
        </w:rPr>
        <w:t xml:space="preserve">not</w:t>
      </w:r>
      <w:r>
        <w:t xml:space="preserve"> </w:t>
      </w:r>
      <w:r>
        <w:t xml:space="preserve">exposed to risk).</w:t>
      </w:r>
    </w:p>
    <w:p>
      <w:pPr>
        <w:pStyle w:val="BodyText"/>
      </w:pPr>
      <m:oMathPara>
        <m:oMathParaPr>
          <m:jc m:val="center"/>
        </m:oMathParaPr>
        <m:oMath>
          <m:sSup>
            <m:e>
              <m:r>
                <m:t>m</m:t>
              </m:r>
            </m:e>
            <m:sup>
              <m:d>
                <m:dPr>
                  <m:begChr m:val="["/>
                  <m:endChr m:val="]"/>
                  <m:sepChr m:val=""/>
                  <m:grow/>
                </m:dPr>
                <m:e>
                  <m:r>
                    <m:t>t</m:t>
                  </m:r>
                  <m:r>
                    <m:rPr>
                      <m:sty m:val="p"/>
                    </m:rPr>
                    <m:t>,</m:t>
                  </m:r>
                  <m:r>
                    <m:t>t</m:t>
                  </m:r>
                  <m:r>
                    <m:rPr>
                      <m:sty m:val="p"/>
                    </m:rPr>
                    <m:t>+</m:t>
                  </m:r>
                  <m:r>
                    <m:t>1</m:t>
                  </m:r>
                </m:e>
              </m:d>
            </m:sup>
          </m:sSup>
          <m:r>
            <m:rPr>
              <m:sty m:val="p"/>
            </m:rPr>
            <m:t>=</m:t>
          </m:r>
          <m:f>
            <m:fPr>
              <m:type m:val="bar"/>
            </m:fPr>
            <m:num>
              <m:sSup>
                <m:e>
                  <m:r>
                    <m:t>M</m:t>
                  </m:r>
                </m:e>
                <m:sup>
                  <m:d>
                    <m:dPr>
                      <m:begChr m:val="["/>
                      <m:endChr m:val="]"/>
                      <m:sepChr m:val=""/>
                      <m:grow/>
                    </m:dPr>
                    <m:e>
                      <m:r>
                        <m:t>t</m:t>
                      </m:r>
                      <m:r>
                        <m:rPr>
                          <m:sty m:val="p"/>
                        </m:rPr>
                        <m:t>,</m:t>
                      </m:r>
                      <m:r>
                        <m:t>t</m:t>
                      </m:r>
                      <m:r>
                        <m:rPr>
                          <m:sty m:val="p"/>
                        </m:rPr>
                        <m:t>+</m:t>
                      </m:r>
                      <m:r>
                        <m:t>1</m:t>
                      </m:r>
                    </m:e>
                  </m:d>
                </m:sup>
              </m:sSup>
            </m:num>
            <m:den>
              <m:r>
                <m:t>P</m:t>
              </m:r>
            </m:den>
          </m:f>
          <m:r>
            <m:t>k</m:t>
          </m:r>
        </m:oMath>
      </m:oMathPara>
    </w:p>
    <w:bookmarkEnd w:id="59"/>
    <w:bookmarkStart w:id="60" w:name="rates-1"/>
    <w:p>
      <w:pPr>
        <w:pStyle w:val="Heading3"/>
      </w:pPr>
      <w:r>
        <w:t xml:space="preserve">Rates</w:t>
      </w:r>
    </w:p>
    <w:p>
      <w:pPr>
        <w:numPr>
          <w:ilvl w:val="0"/>
          <w:numId w:val="1047"/>
        </w:numPr>
        <w:pStyle w:val="Compact"/>
      </w:pPr>
      <w:r>
        <w:t xml:space="preserve">In-migration and net migration rates are unlike other demographic rates.</w:t>
      </w:r>
    </w:p>
    <w:p>
      <w:pPr>
        <w:numPr>
          <w:ilvl w:val="1"/>
          <w:numId w:val="1048"/>
        </w:numPr>
        <w:pStyle w:val="Compact"/>
      </w:pPr>
      <w:r>
        <w:t xml:space="preserve">Not using the true population at risk in the denominator</w:t>
      </w:r>
    </w:p>
    <w:p>
      <w:pPr>
        <w:numPr>
          <w:ilvl w:val="0"/>
          <w:numId w:val="1047"/>
        </w:numPr>
        <w:pStyle w:val="Compact"/>
      </w:pPr>
      <w:r>
        <w:t xml:space="preserve">However, using the resident population satisfies the needs of the demographic balancing equation, since rates of gain and loss are measured relative to the same population.</w:t>
      </w:r>
    </w:p>
    <w:p>
      <w:pPr>
        <w:pStyle w:val="Compact"/>
      </w:pPr>
      <m:oMathPara>
        <m:oMathParaPr>
          <m:jc m:val="center"/>
        </m:oMathParaPr>
        <m:oMath>
          <m:m>
            <m:mPr>
              <m:baseJc m:val="center"/>
              <m:plcHide m:val="1"/>
              <m:mcs>
                <m:mc>
                  <m:mcPr>
                    <m:mcJc m:val="right"/>
                    <m:count m:val="1"/>
                  </m:mcPr>
                </m:mc>
                <m:mc>
                  <m:mcPr>
                    <m:mcJc m:val="left"/>
                    <m:count m:val="1"/>
                  </m:mcPr>
                </m:mc>
              </m:mcs>
            </m:mPr>
            <m:mr>
              <m:e>
                <m:sSup>
                  <m:e>
                    <m:r>
                      <m:t>P</m:t>
                    </m:r>
                  </m:e>
                  <m:sup>
                    <m:r>
                      <m:t>t</m:t>
                    </m:r>
                    <m:r>
                      <m:rPr>
                        <m:sty m:val="p"/>
                      </m:rPr>
                      <m:t>+</m:t>
                    </m:r>
                    <m:r>
                      <m:t>1</m:t>
                    </m:r>
                  </m:sup>
                </m:sSup>
              </m:e>
              <m:e>
                <m:r>
                  <m:rPr>
                    <m:sty m:val="p"/>
                  </m:rPr>
                  <m:t>=</m:t>
                </m:r>
                <m:sSup>
                  <m:e>
                    <m:r>
                      <m:t>P</m:t>
                    </m:r>
                  </m:e>
                  <m:sup>
                    <m:r>
                      <m:t>t</m:t>
                    </m:r>
                  </m:sup>
                </m:sSup>
                <m:r>
                  <m:rPr>
                    <m:sty m:val="p"/>
                  </m:rPr>
                  <m:t>+</m:t>
                </m:r>
                <m:sSup>
                  <m:e>
                    <m:r>
                      <m:t>B</m:t>
                    </m:r>
                  </m:e>
                  <m:sup>
                    <m:d>
                      <m:dPr>
                        <m:begChr m:val="["/>
                        <m:endChr m:val="]"/>
                        <m:sepChr m:val=""/>
                        <m:grow/>
                      </m:dPr>
                      <m:e>
                        <m:r>
                          <m:t>t</m:t>
                        </m:r>
                        <m:r>
                          <m:rPr>
                            <m:sty m:val="p"/>
                          </m:rPr>
                          <m:t>,</m:t>
                        </m:r>
                        <m:r>
                          <m:t>t</m:t>
                        </m:r>
                        <m:r>
                          <m:rPr>
                            <m:sty m:val="p"/>
                          </m:rPr>
                          <m:t>+</m:t>
                        </m:r>
                        <m:r>
                          <m:t>1</m:t>
                        </m:r>
                      </m:e>
                    </m:d>
                  </m:sup>
                </m:sSup>
                <m:r>
                  <m:rPr>
                    <m:sty m:val="p"/>
                  </m:rPr>
                  <m:t>−</m:t>
                </m:r>
                <m:sSup>
                  <m:e>
                    <m:r>
                      <m:t>D</m:t>
                    </m:r>
                  </m:e>
                  <m:sup>
                    <m:d>
                      <m:dPr>
                        <m:begChr m:val="["/>
                        <m:endChr m:val="]"/>
                        <m:sepChr m:val=""/>
                        <m:grow/>
                      </m:dPr>
                      <m:e>
                        <m:r>
                          <m:t>t</m:t>
                        </m:r>
                        <m:r>
                          <m:rPr>
                            <m:sty m:val="p"/>
                          </m:rPr>
                          <m:t>,</m:t>
                        </m:r>
                        <m:r>
                          <m:t>t</m:t>
                        </m:r>
                        <m:r>
                          <m:rPr>
                            <m:sty m:val="p"/>
                          </m:rPr>
                          <m:t>+</m:t>
                        </m:r>
                        <m:r>
                          <m:t>1</m:t>
                        </m:r>
                      </m:e>
                    </m:d>
                  </m:sup>
                </m:sSup>
                <m:r>
                  <m:rPr>
                    <m:sty m:val="p"/>
                  </m:rPr>
                  <m:t>+</m:t>
                </m:r>
                <m:sSup>
                  <m:e>
                    <m:r>
                      <m:t>M</m:t>
                    </m:r>
                  </m:e>
                  <m:sup>
                    <m:d>
                      <m:dPr>
                        <m:begChr m:val="["/>
                        <m:endChr m:val="]"/>
                        <m:sepChr m:val=""/>
                        <m:grow/>
                      </m:dPr>
                      <m:e>
                        <m:r>
                          <m:t>t</m:t>
                        </m:r>
                        <m:r>
                          <m:rPr>
                            <m:sty m:val="p"/>
                          </m:rPr>
                          <m:t>,</m:t>
                        </m:r>
                        <m:r>
                          <m:t>t</m:t>
                        </m:r>
                        <m:r>
                          <m:rPr>
                            <m:sty m:val="p"/>
                          </m:rPr>
                          <m:t>+</m:t>
                        </m:r>
                        <m:r>
                          <m:t>1</m:t>
                        </m:r>
                      </m:e>
                    </m:d>
                  </m:sup>
                </m:sSup>
              </m:e>
            </m:mr>
            <m:mr>
              <m:e>
                <m:sSup>
                  <m:e>
                    <m:r>
                      <m:t>P</m:t>
                    </m:r>
                  </m:e>
                  <m:sup>
                    <m:r>
                      <m:t>t</m:t>
                    </m:r>
                    <m:r>
                      <m:rPr>
                        <m:sty m:val="p"/>
                      </m:rPr>
                      <m:t>+</m:t>
                    </m:r>
                    <m:r>
                      <m:t>1</m:t>
                    </m:r>
                  </m:sup>
                </m:sSup>
              </m:e>
              <m:e>
                <m:r>
                  <m:rPr>
                    <m:sty m:val="p"/>
                  </m:rPr>
                  <m:t>=</m:t>
                </m:r>
                <m:sSup>
                  <m:e>
                    <m:r>
                      <m:t>P</m:t>
                    </m:r>
                  </m:e>
                  <m:sup>
                    <m:r>
                      <m:t>t</m:t>
                    </m:r>
                  </m:sup>
                </m:sSup>
                <m:d>
                  <m:dPr>
                    <m:begChr m:val="("/>
                    <m:endChr m:val=")"/>
                    <m:sepChr m:val=""/>
                    <m:grow/>
                  </m:dPr>
                  <m:e>
                    <m:r>
                      <m:t>1</m:t>
                    </m:r>
                    <m:r>
                      <m:rPr>
                        <m:sty m:val="p"/>
                      </m:rPr>
                      <m:t>+</m:t>
                    </m:r>
                    <m:sSup>
                      <m:e>
                        <m:r>
                          <m:t>b</m:t>
                        </m:r>
                      </m:e>
                      <m:sup>
                        <m:d>
                          <m:dPr>
                            <m:begChr m:val="["/>
                            <m:endChr m:val="]"/>
                            <m:sepChr m:val=""/>
                            <m:grow/>
                          </m:dPr>
                          <m:e>
                            <m:r>
                              <m:t>t</m:t>
                            </m:r>
                            <m:r>
                              <m:rPr>
                                <m:sty m:val="p"/>
                              </m:rPr>
                              <m:t>,</m:t>
                            </m:r>
                            <m:r>
                              <m:t>t</m:t>
                            </m:r>
                            <m:r>
                              <m:rPr>
                                <m:sty m:val="p"/>
                              </m:rPr>
                              <m:t>+</m:t>
                            </m:r>
                            <m:r>
                              <m:t>1</m:t>
                            </m:r>
                          </m:e>
                        </m:d>
                      </m:sup>
                    </m:sSup>
                    <m:r>
                      <m:rPr>
                        <m:sty m:val="p"/>
                      </m:rPr>
                      <m:t>−</m:t>
                    </m:r>
                    <m:sSup>
                      <m:e>
                        <m:r>
                          <m:t>d</m:t>
                        </m:r>
                      </m:e>
                      <m:sup>
                        <m:d>
                          <m:dPr>
                            <m:begChr m:val="["/>
                            <m:endChr m:val="]"/>
                            <m:sepChr m:val=""/>
                            <m:grow/>
                          </m:dPr>
                          <m:e>
                            <m:r>
                              <m:t>t</m:t>
                            </m:r>
                            <m:r>
                              <m:rPr>
                                <m:sty m:val="p"/>
                              </m:rPr>
                              <m:t>,</m:t>
                            </m:r>
                            <m:r>
                              <m:t>t</m:t>
                            </m:r>
                            <m:r>
                              <m:rPr>
                                <m:sty m:val="p"/>
                              </m:rPr>
                              <m:t>+</m:t>
                            </m:r>
                            <m:r>
                              <m:t>1</m:t>
                            </m:r>
                          </m:e>
                        </m:d>
                      </m:sup>
                    </m:sSup>
                    <m:r>
                      <m:rPr>
                        <m:sty m:val="p"/>
                      </m:rPr>
                      <m:t>+</m:t>
                    </m:r>
                    <m:sSup>
                      <m:e>
                        <m:r>
                          <m:t>m</m:t>
                        </m:r>
                      </m:e>
                      <m:sup>
                        <m:d>
                          <m:dPr>
                            <m:begChr m:val="["/>
                            <m:endChr m:val="]"/>
                            <m:sepChr m:val=""/>
                            <m:grow/>
                          </m:dPr>
                          <m:e>
                            <m:r>
                              <m:t>t</m:t>
                            </m:r>
                            <m:r>
                              <m:rPr>
                                <m:sty m:val="p"/>
                              </m:rPr>
                              <m:t>,</m:t>
                            </m:r>
                            <m:r>
                              <m:t>t</m:t>
                            </m:r>
                            <m:r>
                              <m:rPr>
                                <m:sty m:val="p"/>
                              </m:rPr>
                              <m:t>+</m:t>
                            </m:r>
                            <m:r>
                              <m:t>1</m:t>
                            </m:r>
                          </m:e>
                        </m:d>
                      </m:sup>
                    </m:sSup>
                  </m:e>
                </m:d>
              </m:e>
            </m:mr>
            <m:mr>
              <m:e/>
              <m:e>
                <m:r>
                  <m:rPr>
                    <m:sty m:val="p"/>
                  </m:rPr>
                  <m:t>=</m:t>
                </m:r>
                <m:sSup>
                  <m:e>
                    <m:r>
                      <m:t>P</m:t>
                    </m:r>
                  </m:e>
                  <m:sup>
                    <m:r>
                      <m:t>t</m:t>
                    </m:r>
                  </m:sup>
                </m:sSup>
                <m:d>
                  <m:dPr>
                    <m:begChr m:val="("/>
                    <m:endChr m:val=")"/>
                    <m:sepChr m:val=""/>
                    <m:grow/>
                  </m:dPr>
                  <m:e>
                    <m:r>
                      <m:t>1</m:t>
                    </m:r>
                    <m:r>
                      <m:rPr>
                        <m:sty m:val="p"/>
                      </m:rPr>
                      <m:t>+</m:t>
                    </m:r>
                    <m:sSup>
                      <m:e>
                        <m:r>
                          <m:t>b</m:t>
                        </m:r>
                      </m:e>
                      <m:sup>
                        <m:d>
                          <m:dPr>
                            <m:begChr m:val="["/>
                            <m:endChr m:val="]"/>
                            <m:sepChr m:val=""/>
                            <m:grow/>
                          </m:dPr>
                          <m:e>
                            <m:r>
                              <m:t>t</m:t>
                            </m:r>
                            <m:r>
                              <m:rPr>
                                <m:sty m:val="p"/>
                              </m:rPr>
                              <m:t>,</m:t>
                            </m:r>
                            <m:r>
                              <m:t>t</m:t>
                            </m:r>
                            <m:r>
                              <m:rPr>
                                <m:sty m:val="p"/>
                              </m:rPr>
                              <m:t>+</m:t>
                            </m:r>
                            <m:r>
                              <m:t>1</m:t>
                            </m:r>
                          </m:e>
                        </m:d>
                      </m:sup>
                    </m:sSup>
                    <m:r>
                      <m:rPr>
                        <m:sty m:val="p"/>
                      </m:rPr>
                      <m:t>−</m:t>
                    </m:r>
                    <m:sSup>
                      <m:e>
                        <m:r>
                          <m:t>d</m:t>
                        </m:r>
                      </m:e>
                      <m:sup>
                        <m:d>
                          <m:dPr>
                            <m:begChr m:val="["/>
                            <m:endChr m:val="]"/>
                            <m:sepChr m:val=""/>
                            <m:grow/>
                          </m:dPr>
                          <m:e>
                            <m:r>
                              <m:t>t</m:t>
                            </m:r>
                            <m:r>
                              <m:rPr>
                                <m:sty m:val="p"/>
                              </m:rPr>
                              <m:t>,</m:t>
                            </m:r>
                            <m:r>
                              <m:t>t</m:t>
                            </m:r>
                            <m:r>
                              <m:rPr>
                                <m:sty m:val="p"/>
                              </m:rPr>
                              <m:t>+</m:t>
                            </m:r>
                            <m:r>
                              <m:t>1</m:t>
                            </m:r>
                          </m:e>
                        </m:d>
                      </m:sup>
                    </m:sSup>
                    <m:r>
                      <m:rPr>
                        <m:sty m:val="p"/>
                      </m:rPr>
                      <m:t>+</m:t>
                    </m:r>
                    <m:sSup>
                      <m:e>
                        <m:r>
                          <m:t>i</m:t>
                        </m:r>
                      </m:e>
                      <m:sup>
                        <m:d>
                          <m:dPr>
                            <m:begChr m:val="["/>
                            <m:endChr m:val="]"/>
                            <m:sepChr m:val=""/>
                            <m:grow/>
                          </m:dPr>
                          <m:e>
                            <m:r>
                              <m:t>t</m:t>
                            </m:r>
                            <m:r>
                              <m:rPr>
                                <m:sty m:val="p"/>
                              </m:rPr>
                              <m:t>,</m:t>
                            </m:r>
                            <m:r>
                              <m:t>t</m:t>
                            </m:r>
                            <m:r>
                              <m:rPr>
                                <m:sty m:val="p"/>
                              </m:rPr>
                              <m:t>+</m:t>
                            </m:r>
                            <m:r>
                              <m:t>1</m:t>
                            </m:r>
                          </m:e>
                        </m:d>
                      </m:sup>
                    </m:sSup>
                    <m:r>
                      <m:rPr>
                        <m:sty m:val="p"/>
                      </m:rPr>
                      <m:t>−</m:t>
                    </m:r>
                    <m:sSup>
                      <m:e>
                        <m:r>
                          <m:t>e</m:t>
                        </m:r>
                      </m:e>
                      <m:sup>
                        <m:d>
                          <m:dPr>
                            <m:begChr m:val="["/>
                            <m:endChr m:val="]"/>
                            <m:sepChr m:val=""/>
                            <m:grow/>
                          </m:dPr>
                          <m:e>
                            <m:r>
                              <m:t>t</m:t>
                            </m:r>
                            <m:r>
                              <m:rPr>
                                <m:sty m:val="p"/>
                              </m:rPr>
                              <m:t>,</m:t>
                            </m:r>
                            <m:r>
                              <m:t>t</m:t>
                            </m:r>
                            <m:r>
                              <m:rPr>
                                <m:sty m:val="p"/>
                              </m:rPr>
                              <m:t>+</m:t>
                            </m:r>
                            <m:r>
                              <m:t>1</m:t>
                            </m:r>
                          </m:e>
                        </m:d>
                      </m:sup>
                    </m:sSup>
                  </m:e>
                </m:d>
              </m:e>
            </m:mr>
          </m:m>
        </m:oMath>
      </m:oMathPara>
    </w:p>
    <w:p>
      <w:pPr>
        <w:numPr>
          <w:ilvl w:val="0"/>
          <w:numId w:val="1047"/>
        </w:numPr>
        <w:pStyle w:val="Compact"/>
      </w:pPr>
      <w:r>
        <w:t xml:space="preserve">where we can substitute net migration</w:t>
      </w:r>
      <w:r>
        <w:t xml:space="preserve"> </w:t>
      </w:r>
      <m:oMath>
        <m:sSup>
          <m:e>
            <m:r>
              <m:t>M</m:t>
            </m:r>
          </m:e>
          <m:sup>
            <m:d>
              <m:dPr>
                <m:begChr m:val="["/>
                <m:endChr m:val="]"/>
                <m:sepChr m:val=""/>
                <m:grow/>
              </m:dPr>
              <m:e>
                <m:r>
                  <m:t>t</m:t>
                </m:r>
                <m:r>
                  <m:rPr>
                    <m:sty m:val="p"/>
                  </m:rPr>
                  <m:t>,</m:t>
                </m:r>
                <m:r>
                  <m:t>t</m:t>
                </m:r>
                <m:r>
                  <m:rPr>
                    <m:sty m:val="p"/>
                  </m:rPr>
                  <m:t>+</m:t>
                </m:r>
                <m:r>
                  <m:t>1</m:t>
                </m:r>
              </m:e>
            </m:d>
          </m:sup>
        </m:sSup>
      </m:oMath>
      <w:r>
        <w:t xml:space="preserve"> </w:t>
      </w:r>
      <w:r>
        <w:t xml:space="preserve">with difference of in- and out-migration over the period (</w:t>
      </w:r>
      <m:oMath>
        <m:sSup>
          <m:e>
            <m:r>
              <m:t>I</m:t>
            </m:r>
          </m:e>
          <m:sup>
            <m:d>
              <m:dPr>
                <m:begChr m:val="["/>
                <m:endChr m:val="]"/>
                <m:sepChr m:val=""/>
                <m:grow/>
              </m:dPr>
              <m:e>
                <m:r>
                  <m:t>t</m:t>
                </m:r>
                <m:r>
                  <m:rPr>
                    <m:sty m:val="p"/>
                  </m:rPr>
                  <m:t>,</m:t>
                </m:r>
                <m:r>
                  <m:t>t</m:t>
                </m:r>
                <m:r>
                  <m:rPr>
                    <m:sty m:val="p"/>
                  </m:rPr>
                  <m:t>+</m:t>
                </m:r>
                <m:r>
                  <m:t>1</m:t>
                </m:r>
              </m:e>
            </m:d>
          </m:sup>
        </m:sSup>
        <m:r>
          <m:rPr>
            <m:sty m:val="p"/>
          </m:rPr>
          <m:t>−</m:t>
        </m:r>
        <m:sSup>
          <m:e>
            <m:r>
              <m:t>O</m:t>
            </m:r>
          </m:e>
          <m:sup>
            <m:d>
              <m:dPr>
                <m:begChr m:val="["/>
                <m:endChr m:val="]"/>
                <m:sepChr m:val=""/>
                <m:grow/>
              </m:dPr>
              <m:e>
                <m:r>
                  <m:t>t</m:t>
                </m:r>
                <m:r>
                  <m:rPr>
                    <m:sty m:val="p"/>
                  </m:rPr>
                  <m:t>,</m:t>
                </m:r>
                <m:r>
                  <m:t>t</m:t>
                </m:r>
                <m:r>
                  <m:rPr>
                    <m:sty m:val="p"/>
                  </m:rPr>
                  <m:t>+</m:t>
                </m:r>
                <m:r>
                  <m:t>1</m:t>
                </m:r>
              </m:e>
            </m:d>
          </m:sup>
        </m:sSup>
      </m:oMath>
      <w:r>
        <w:t xml:space="preserve">)</w:t>
      </w:r>
    </w:p>
    <w:p>
      <w:pPr>
        <w:pStyle w:val="Compact"/>
      </w:pPr>
      <m:oMathPara>
        <m:oMathParaPr>
          <m:jc m:val="center"/>
        </m:oMathParaPr>
        <m:oMath>
          <m:m>
            <m:mPr>
              <m:baseJc m:val="center"/>
              <m:plcHide m:val="1"/>
              <m:mcs>
                <m:mc>
                  <m:mcPr>
                    <m:mcJc m:val="right"/>
                    <m:count m:val="1"/>
                  </m:mcPr>
                </m:mc>
                <m:mc>
                  <m:mcPr>
                    <m:mcJc m:val="left"/>
                    <m:count m:val="1"/>
                  </m:mcPr>
                </m:mc>
              </m:mcs>
            </m:mPr>
            <m:mr>
              <m:e>
                <m:sSup>
                  <m:e>
                    <m:r>
                      <m:t>P</m:t>
                    </m:r>
                  </m:e>
                  <m:sup>
                    <m:r>
                      <m:t>t</m:t>
                    </m:r>
                    <m:r>
                      <m:rPr>
                        <m:sty m:val="p"/>
                      </m:rPr>
                      <m:t>+</m:t>
                    </m:r>
                    <m:r>
                      <m:t>1</m:t>
                    </m:r>
                  </m:sup>
                </m:sSup>
              </m:e>
              <m:e>
                <m:r>
                  <m:rPr>
                    <m:sty m:val="p"/>
                  </m:rPr>
                  <m:t>=</m:t>
                </m:r>
                <m:sSup>
                  <m:e>
                    <m:r>
                      <m:t>P</m:t>
                    </m:r>
                  </m:e>
                  <m:sup>
                    <m:r>
                      <m:t>t</m:t>
                    </m:r>
                  </m:sup>
                </m:sSup>
                <m:r>
                  <m:rPr>
                    <m:sty m:val="p"/>
                  </m:rPr>
                  <m:t>+</m:t>
                </m:r>
                <m:sSup>
                  <m:e>
                    <m:r>
                      <m:t>B</m:t>
                    </m:r>
                  </m:e>
                  <m:sup>
                    <m:d>
                      <m:dPr>
                        <m:begChr m:val="["/>
                        <m:endChr m:val="]"/>
                        <m:sepChr m:val=""/>
                        <m:grow/>
                      </m:dPr>
                      <m:e>
                        <m:r>
                          <m:t>t</m:t>
                        </m:r>
                        <m:r>
                          <m:rPr>
                            <m:sty m:val="p"/>
                          </m:rPr>
                          <m:t>,</m:t>
                        </m:r>
                        <m:r>
                          <m:t>t</m:t>
                        </m:r>
                        <m:r>
                          <m:rPr>
                            <m:sty m:val="p"/>
                          </m:rPr>
                          <m:t>+</m:t>
                        </m:r>
                        <m:r>
                          <m:t>1</m:t>
                        </m:r>
                      </m:e>
                    </m:d>
                  </m:sup>
                </m:sSup>
                <m:r>
                  <m:rPr>
                    <m:sty m:val="p"/>
                  </m:rPr>
                  <m:t>−</m:t>
                </m:r>
                <m:sSup>
                  <m:e>
                    <m:r>
                      <m:t>D</m:t>
                    </m:r>
                  </m:e>
                  <m:sup>
                    <m:d>
                      <m:dPr>
                        <m:begChr m:val="["/>
                        <m:endChr m:val="]"/>
                        <m:sepChr m:val=""/>
                        <m:grow/>
                      </m:dPr>
                      <m:e>
                        <m:r>
                          <m:t>t</m:t>
                        </m:r>
                        <m:r>
                          <m:rPr>
                            <m:sty m:val="p"/>
                          </m:rPr>
                          <m:t>,</m:t>
                        </m:r>
                        <m:r>
                          <m:t>t</m:t>
                        </m:r>
                        <m:r>
                          <m:rPr>
                            <m:sty m:val="p"/>
                          </m:rPr>
                          <m:t>+</m:t>
                        </m:r>
                        <m:r>
                          <m:t>1</m:t>
                        </m:r>
                      </m:e>
                    </m:d>
                  </m:sup>
                </m:sSup>
                <m:r>
                  <m:rPr>
                    <m:sty m:val="p"/>
                  </m:rPr>
                  <m:t>+</m:t>
                </m:r>
                <m:sSup>
                  <m:e>
                    <m:r>
                      <m:t>I</m:t>
                    </m:r>
                  </m:e>
                  <m:sup>
                    <m:d>
                      <m:dPr>
                        <m:begChr m:val="["/>
                        <m:endChr m:val="]"/>
                        <m:sepChr m:val=""/>
                        <m:grow/>
                      </m:dPr>
                      <m:e>
                        <m:r>
                          <m:t>t</m:t>
                        </m:r>
                        <m:r>
                          <m:rPr>
                            <m:sty m:val="p"/>
                          </m:rPr>
                          <m:t>,</m:t>
                        </m:r>
                        <m:r>
                          <m:t>t</m:t>
                        </m:r>
                        <m:r>
                          <m:rPr>
                            <m:sty m:val="p"/>
                          </m:rPr>
                          <m:t>+</m:t>
                        </m:r>
                        <m:r>
                          <m:t>1</m:t>
                        </m:r>
                      </m:e>
                    </m:d>
                  </m:sup>
                </m:sSup>
                <m:r>
                  <m:rPr>
                    <m:sty m:val="p"/>
                  </m:rPr>
                  <m:t>−</m:t>
                </m:r>
                <m:sSup>
                  <m:e>
                    <m:r>
                      <m:t>O</m:t>
                    </m:r>
                  </m:e>
                  <m:sup>
                    <m:d>
                      <m:dPr>
                        <m:begChr m:val="["/>
                        <m:endChr m:val="]"/>
                        <m:sepChr m:val=""/>
                        <m:grow/>
                      </m:dPr>
                      <m:e>
                        <m:r>
                          <m:t>t</m:t>
                        </m:r>
                        <m:r>
                          <m:rPr>
                            <m:sty m:val="p"/>
                          </m:rPr>
                          <m:t>,</m:t>
                        </m:r>
                        <m:r>
                          <m:t>t</m:t>
                        </m:r>
                        <m:r>
                          <m:rPr>
                            <m:sty m:val="p"/>
                          </m:rPr>
                          <m:t>+</m:t>
                        </m:r>
                        <m:r>
                          <m:t>1</m:t>
                        </m:r>
                      </m:e>
                    </m:d>
                  </m:sup>
                </m:sSup>
              </m:e>
            </m:mr>
            <m:mr>
              <m:e/>
              <m:e>
                <m:r>
                  <m:rPr>
                    <m:sty m:val="p"/>
                  </m:rPr>
                  <m:t>=</m:t>
                </m:r>
                <m:sSup>
                  <m:e>
                    <m:r>
                      <m:t>P</m:t>
                    </m:r>
                  </m:e>
                  <m:sup>
                    <m:r>
                      <m:t>t</m:t>
                    </m:r>
                  </m:sup>
                </m:sSup>
                <m:d>
                  <m:dPr>
                    <m:begChr m:val="("/>
                    <m:endChr m:val=")"/>
                    <m:sepChr m:val=""/>
                    <m:grow/>
                  </m:dPr>
                  <m:e>
                    <m:r>
                      <m:t>1</m:t>
                    </m:r>
                    <m:r>
                      <m:rPr>
                        <m:sty m:val="p"/>
                      </m:rPr>
                      <m:t>+</m:t>
                    </m:r>
                    <m:sSup>
                      <m:e>
                        <m:r>
                          <m:t>b</m:t>
                        </m:r>
                      </m:e>
                      <m:sup>
                        <m:d>
                          <m:dPr>
                            <m:begChr m:val="["/>
                            <m:endChr m:val="]"/>
                            <m:sepChr m:val=""/>
                            <m:grow/>
                          </m:dPr>
                          <m:e>
                            <m:r>
                              <m:t>t</m:t>
                            </m:r>
                            <m:r>
                              <m:rPr>
                                <m:sty m:val="p"/>
                              </m:rPr>
                              <m:t>,</m:t>
                            </m:r>
                            <m:r>
                              <m:t>t</m:t>
                            </m:r>
                            <m:r>
                              <m:rPr>
                                <m:sty m:val="p"/>
                              </m:rPr>
                              <m:t>+</m:t>
                            </m:r>
                            <m:r>
                              <m:t>1</m:t>
                            </m:r>
                          </m:e>
                        </m:d>
                      </m:sup>
                    </m:sSup>
                    <m:r>
                      <m:rPr>
                        <m:sty m:val="p"/>
                      </m:rPr>
                      <m:t>−</m:t>
                    </m:r>
                    <m:sSup>
                      <m:e>
                        <m:r>
                          <m:t>d</m:t>
                        </m:r>
                      </m:e>
                      <m:sup>
                        <m:d>
                          <m:dPr>
                            <m:begChr m:val="["/>
                            <m:endChr m:val="]"/>
                            <m:sepChr m:val=""/>
                            <m:grow/>
                          </m:dPr>
                          <m:e>
                            <m:r>
                              <m:t>t</m:t>
                            </m:r>
                            <m:r>
                              <m:rPr>
                                <m:sty m:val="p"/>
                              </m:rPr>
                              <m:t>,</m:t>
                            </m:r>
                            <m:r>
                              <m:t>t</m:t>
                            </m:r>
                            <m:r>
                              <m:rPr>
                                <m:sty m:val="p"/>
                              </m:rPr>
                              <m:t>+</m:t>
                            </m:r>
                            <m:r>
                              <m:t>1</m:t>
                            </m:r>
                          </m:e>
                        </m:d>
                      </m:sup>
                    </m:sSup>
                    <m:r>
                      <m:rPr>
                        <m:sty m:val="p"/>
                      </m:rPr>
                      <m:t>+</m:t>
                    </m:r>
                    <m:sSup>
                      <m:e>
                        <m:r>
                          <m:t>i</m:t>
                        </m:r>
                      </m:e>
                      <m:sup>
                        <m:d>
                          <m:dPr>
                            <m:begChr m:val="["/>
                            <m:endChr m:val="]"/>
                            <m:sepChr m:val=""/>
                            <m:grow/>
                          </m:dPr>
                          <m:e>
                            <m:r>
                              <m:t>t</m:t>
                            </m:r>
                            <m:r>
                              <m:rPr>
                                <m:sty m:val="p"/>
                              </m:rPr>
                              <m:t>,</m:t>
                            </m:r>
                            <m:r>
                              <m:t>t</m:t>
                            </m:r>
                            <m:r>
                              <m:rPr>
                                <m:sty m:val="p"/>
                              </m:rPr>
                              <m:t>+</m:t>
                            </m:r>
                            <m:r>
                              <m:t>1</m:t>
                            </m:r>
                          </m:e>
                        </m:d>
                      </m:sup>
                    </m:sSup>
                    <m:r>
                      <m:rPr>
                        <m:sty m:val="p"/>
                      </m:rPr>
                      <m:t>−</m:t>
                    </m:r>
                    <m:sSup>
                      <m:e>
                        <m:r>
                          <m:t>o</m:t>
                        </m:r>
                      </m:e>
                      <m:sup>
                        <m:d>
                          <m:dPr>
                            <m:begChr m:val="["/>
                            <m:endChr m:val="]"/>
                            <m:sepChr m:val=""/>
                            <m:grow/>
                          </m:dPr>
                          <m:e>
                            <m:r>
                              <m:t>t</m:t>
                            </m:r>
                            <m:r>
                              <m:rPr>
                                <m:sty m:val="p"/>
                              </m:rPr>
                              <m:t>,</m:t>
                            </m:r>
                            <m:r>
                              <m:t>t</m:t>
                            </m:r>
                            <m:r>
                              <m:rPr>
                                <m:sty m:val="p"/>
                              </m:rPr>
                              <m:t>+</m:t>
                            </m:r>
                            <m:r>
                              <m:t>1</m:t>
                            </m:r>
                          </m:e>
                        </m:d>
                      </m:sup>
                    </m:sSup>
                  </m:e>
                </m:d>
              </m:e>
            </m:mr>
          </m:m>
        </m:oMath>
      </m:oMathPara>
    </w:p>
    <w:bookmarkEnd w:id="60"/>
    <w:bookmarkEnd w:id="61"/>
    <w:bookmarkEnd w:id="62"/>
    <w:bookmarkStart w:id="96" w:name="handling-migration-data-in-r"/>
    <w:p>
      <w:pPr>
        <w:pStyle w:val="Heading1"/>
      </w:pPr>
      <w:r>
        <w:t xml:space="preserve">Handling Migration Data in R</w:t>
      </w:r>
    </w:p>
    <w:bookmarkStart w:id="65" w:name="contingency-table"/>
    <w:p>
      <w:pPr>
        <w:pStyle w:val="Heading2"/>
      </w:pPr>
      <w:r>
        <w:t xml:space="preserve">Contingency Table</w:t>
      </w:r>
    </w:p>
    <w:bookmarkStart w:id="63" w:name="contingency-table-1"/>
    <w:p>
      <w:pPr>
        <w:pStyle w:val="Heading3"/>
      </w:pPr>
      <w:r>
        <w:t xml:space="preserve">Contingency Table</w:t>
      </w:r>
    </w:p>
    <w:p>
      <w:pPr>
        <w:numPr>
          <w:ilvl w:val="0"/>
          <w:numId w:val="1049"/>
        </w:numPr>
        <w:pStyle w:val="Compact"/>
      </w:pPr>
      <w:r>
        <w:t xml:space="preserve">Bilateral migration flow data are commonly represented in square tables.</w:t>
      </w:r>
    </w:p>
    <w:p>
      <w:pPr>
        <w:numPr>
          <w:ilvl w:val="0"/>
          <w:numId w:val="1049"/>
        </w:numPr>
        <w:pStyle w:val="Compact"/>
      </w:pPr>
      <w:r>
        <w:t xml:space="preserve">Values in non-diagonal cells represent a origin-destination count of migration between a specified set of regions.</w:t>
      </w:r>
    </w:p>
    <w:p>
      <w:pPr>
        <w:numPr>
          <w:ilvl w:val="0"/>
          <w:numId w:val="1049"/>
        </w:numPr>
        <w:pStyle w:val="Compact"/>
      </w:pPr>
      <w:r>
        <w:t xml:space="preserve">Values in diagonal cells represent some form of non-moving population, or those that move within a region, which are typically not presented.</w:t>
      </w:r>
    </w:p>
    <w:p>
      <w:pPr>
        <w:pStyle w:val="FirstParagraph"/>
      </w:pPr>
      <w:r>
        <w:rPr>
          <w:iCs/>
          <w:i/>
        </w:rPr>
        <w:t xml:space="preserve">Origin</w:t>
      </w:r>
    </w:p>
    <w:p>
      <w:pPr>
        <w:pStyle w:val="BodyText"/>
      </w:pPr>
      <w:r>
        <w:rPr>
          <w:iCs/>
          <w:i/>
        </w:rPr>
        <w:t xml:space="preserve">Destination</w:t>
      </w:r>
    </w:p>
    <w:p>
      <w:pPr>
        <w:pStyle w:val="BodyText"/>
      </w:pPr>
      <w:r>
        <w:t xml:space="preserve">A</w:t>
      </w:r>
    </w:p>
    <w:p>
      <w:pPr>
        <w:pStyle w:val="BodyText"/>
      </w:pPr>
      <w:r>
        <w:t xml:space="preserve">B</w:t>
      </w:r>
    </w:p>
    <w:p>
      <w:pPr>
        <w:pStyle w:val="BodyText"/>
      </w:pPr>
      <w:r>
        <w:t xml:space="preserve">C</w:t>
      </w:r>
    </w:p>
    <w:p>
      <w:pPr>
        <w:pStyle w:val="BodyText"/>
      </w:pPr>
      <w:r>
        <w:t xml:space="preserve">D</w:t>
      </w:r>
    </w:p>
    <w:p>
      <w:pPr>
        <w:pStyle w:val="BodyText"/>
      </w:pPr>
      <w:r>
        <w:t xml:space="preserve">Sum</w:t>
      </w:r>
    </w:p>
    <w:p>
      <w:pPr>
        <w:pStyle w:val="BodyText"/>
      </w:pPr>
      <w:r>
        <w:t xml:space="preserve">A</w:t>
      </w:r>
    </w:p>
    <w:p>
      <w:pPr>
        <w:pStyle w:val="BodyText"/>
      </w:pPr>
      <w:r>
        <w:t xml:space="preserve">100</w:t>
      </w:r>
    </w:p>
    <w:p>
      <w:pPr>
        <w:pStyle w:val="BodyText"/>
      </w:pPr>
      <w:r>
        <w:t xml:space="preserve">30</w:t>
      </w:r>
    </w:p>
    <w:p>
      <w:pPr>
        <w:pStyle w:val="BodyText"/>
      </w:pPr>
      <w:r>
        <w:t xml:space="preserve">70</w:t>
      </w:r>
    </w:p>
    <w:p>
      <w:pPr>
        <w:pStyle w:val="BodyText"/>
      </w:pPr>
      <w:r>
        <w:t xml:space="preserve">200</w:t>
      </w:r>
    </w:p>
    <w:p>
      <w:pPr>
        <w:pStyle w:val="BodyText"/>
      </w:pPr>
      <w:r>
        <w:t xml:space="preserve">B</w:t>
      </w:r>
    </w:p>
    <w:p>
      <w:pPr>
        <w:pStyle w:val="BodyText"/>
      </w:pPr>
      <w:r>
        <w:t xml:space="preserve">50</w:t>
      </w:r>
    </w:p>
    <w:p>
      <w:pPr>
        <w:pStyle w:val="BodyText"/>
      </w:pPr>
      <w:r>
        <w:t xml:space="preserve">45</w:t>
      </w:r>
    </w:p>
    <w:p>
      <w:pPr>
        <w:pStyle w:val="BodyText"/>
      </w:pPr>
      <w:r>
        <w:t xml:space="preserve">5</w:t>
      </w:r>
    </w:p>
    <w:p>
      <w:pPr>
        <w:pStyle w:val="BodyText"/>
      </w:pPr>
      <w:r>
        <w:t xml:space="preserve">100</w:t>
      </w:r>
    </w:p>
    <w:p>
      <w:pPr>
        <w:pStyle w:val="BodyText"/>
      </w:pPr>
      <w:r>
        <w:t xml:space="preserve">C</w:t>
      </w:r>
    </w:p>
    <w:p>
      <w:pPr>
        <w:pStyle w:val="BodyText"/>
      </w:pPr>
      <w:r>
        <w:t xml:space="preserve">60</w:t>
      </w:r>
    </w:p>
    <w:p>
      <w:pPr>
        <w:pStyle w:val="BodyText"/>
      </w:pPr>
      <w:r>
        <w:t xml:space="preserve">35</w:t>
      </w:r>
    </w:p>
    <w:p>
      <w:pPr>
        <w:pStyle w:val="BodyText"/>
      </w:pPr>
      <w:r>
        <w:t xml:space="preserve">40</w:t>
      </w:r>
    </w:p>
    <w:p>
      <w:pPr>
        <w:pStyle w:val="BodyText"/>
      </w:pPr>
      <w:r>
        <w:t xml:space="preserve">135</w:t>
      </w:r>
    </w:p>
    <w:p>
      <w:pPr>
        <w:pStyle w:val="BodyText"/>
      </w:pPr>
      <w:r>
        <w:t xml:space="preserve">D</w:t>
      </w:r>
    </w:p>
    <w:p>
      <w:pPr>
        <w:pStyle w:val="BodyText"/>
      </w:pPr>
      <w:r>
        <w:t xml:space="preserve">20</w:t>
      </w:r>
    </w:p>
    <w:p>
      <w:pPr>
        <w:pStyle w:val="BodyText"/>
      </w:pPr>
      <w:r>
        <w:t xml:space="preserve">25</w:t>
      </w:r>
    </w:p>
    <w:p>
      <w:pPr>
        <w:pStyle w:val="BodyText"/>
      </w:pPr>
      <w:r>
        <w:t xml:space="preserve">20</w:t>
      </w:r>
    </w:p>
    <w:p>
      <w:pPr>
        <w:pStyle w:val="BodyText"/>
      </w:pPr>
      <w:r>
        <w:t xml:space="preserve">65</w:t>
      </w:r>
    </w:p>
    <w:p>
      <w:pPr>
        <w:pStyle w:val="BodyText"/>
      </w:pPr>
      <w:r>
        <w:t xml:space="preserve">Sum</w:t>
      </w:r>
    </w:p>
    <w:p>
      <w:pPr>
        <w:pStyle w:val="BodyText"/>
      </w:pPr>
      <w:r>
        <w:t xml:space="preserve">130</w:t>
      </w:r>
    </w:p>
    <w:p>
      <w:pPr>
        <w:pStyle w:val="BodyText"/>
      </w:pPr>
      <w:r>
        <w:t xml:space="preserve">160</w:t>
      </w:r>
    </w:p>
    <w:p>
      <w:pPr>
        <w:pStyle w:val="BodyText"/>
      </w:pPr>
      <w:r>
        <w:t xml:space="preserve">95</w:t>
      </w:r>
    </w:p>
    <w:p>
      <w:pPr>
        <w:pStyle w:val="BodyText"/>
      </w:pPr>
      <w:r>
        <w:t xml:space="preserve">115</w:t>
      </w:r>
    </w:p>
    <w:p>
      <w:pPr>
        <w:pStyle w:val="BodyText"/>
      </w:pPr>
      <w:r>
        <w:t xml:space="preserve">500</w:t>
      </w:r>
    </w:p>
    <w:bookmarkEnd w:id="63"/>
    <w:bookmarkStart w:id="64" w:name="contingency-table-2"/>
    <w:p>
      <w:pPr>
        <w:pStyle w:val="Heading3"/>
      </w:pPr>
      <w:r>
        <w:t xml:space="preserve">Contingency Table</w:t>
      </w:r>
    </w:p>
    <w:p>
      <w:pPr>
        <w:numPr>
          <w:ilvl w:val="0"/>
          <w:numId w:val="1050"/>
        </w:numPr>
        <w:pStyle w:val="Compact"/>
      </w:pPr>
      <w:r>
        <w:t xml:space="preserve">Often denoted as</w:t>
      </w:r>
      <w:r>
        <w:t xml:space="preserve"> </w:t>
      </w:r>
      <m:oMath>
        <m:sSub>
          <m:e>
            <m:r>
              <m:t>m</m:t>
            </m:r>
          </m:e>
          <m:sub>
            <m:r>
              <m:t>i</m:t>
            </m:r>
            <m:r>
              <m:t>j</m:t>
            </m:r>
          </m:sub>
        </m:sSub>
      </m:oMath>
    </w:p>
    <w:p>
      <w:pPr>
        <w:numPr>
          <w:ilvl w:val="1"/>
          <w:numId w:val="1051"/>
        </w:numPr>
        <w:pStyle w:val="Compact"/>
      </w:pPr>
      <w:r>
        <w:t xml:space="preserve">Row totals, the out-migration counts:</w:t>
      </w:r>
      <w:r>
        <w:t xml:space="preserve"> </w:t>
      </w:r>
      <m:oMath>
        <m:nary>
          <m:naryPr>
            <m:chr m:val="∑"/>
            <m:limLoc m:val="undOvr"/>
            <m:subHide m:val="0"/>
            <m:supHide m:val="1"/>
          </m:naryPr>
          <m:sub>
            <m:r>
              <m:t>j</m:t>
            </m:r>
          </m:sub>
          <m:sup>
            <m:r>
              <m:t>​</m:t>
            </m:r>
          </m:sup>
          <m:e>
            <m:sSub>
              <m:e>
                <m:r>
                  <m:t>m</m:t>
                </m:r>
              </m:e>
              <m:sub>
                <m:r>
                  <m:t>i</m:t>
                </m:r>
                <m:r>
                  <m:t>j</m:t>
                </m:r>
              </m:sub>
            </m:sSub>
          </m:e>
        </m:nary>
        <m:r>
          <m:rPr>
            <m:sty m:val="p"/>
          </m:rPr>
          <m:t>=</m:t>
        </m:r>
        <m:sSub>
          <m:e>
            <m:r>
              <m:t>m</m:t>
            </m:r>
          </m:e>
          <m:sub>
            <m:r>
              <m:t>i</m:t>
            </m:r>
            <m:r>
              <m:rPr>
                <m:sty m:val="p"/>
              </m:rPr>
              <m:t>+</m:t>
            </m:r>
          </m:sub>
        </m:sSub>
      </m:oMath>
    </w:p>
    <w:p>
      <w:pPr>
        <w:numPr>
          <w:ilvl w:val="1"/>
          <w:numId w:val="1051"/>
        </w:numPr>
        <w:pStyle w:val="Compact"/>
      </w:pPr>
      <w:r>
        <w:t xml:space="preserve">Column totals, the in-migration counts:</w:t>
      </w:r>
      <w:r>
        <w:t xml:space="preserve"> </w:t>
      </w:r>
      <m:oMath>
        <m:nary>
          <m:naryPr>
            <m:chr m:val="∑"/>
            <m:limLoc m:val="undOvr"/>
            <m:subHide m:val="0"/>
            <m:supHide m:val="1"/>
          </m:naryPr>
          <m:sub>
            <m:r>
              <m:t>i</m:t>
            </m:r>
          </m:sub>
          <m:sup>
            <m:r>
              <m:t>​</m:t>
            </m:r>
          </m:sup>
          <m:e>
            <m:sSub>
              <m:e>
                <m:r>
                  <m:t>m</m:t>
                </m:r>
              </m:e>
              <m:sub>
                <m:r>
                  <m:t>i</m:t>
                </m:r>
                <m:r>
                  <m:t>j</m:t>
                </m:r>
              </m:sub>
            </m:sSub>
          </m:e>
        </m:nary>
        <m:r>
          <m:rPr>
            <m:sty m:val="p"/>
          </m:rPr>
          <m:t>=</m:t>
        </m:r>
        <m:sSub>
          <m:e>
            <m:r>
              <m:t>m</m:t>
            </m:r>
          </m:e>
          <m:sub>
            <m:r>
              <m:rPr>
                <m:sty m:val="p"/>
              </m:rPr>
              <m:t>+</m:t>
            </m:r>
            <m:r>
              <m:t>j</m:t>
            </m:r>
          </m:sub>
        </m:sSub>
      </m:oMath>
    </w:p>
    <w:p>
      <w:pPr>
        <w:numPr>
          <w:ilvl w:val="1"/>
          <w:numId w:val="1051"/>
        </w:numPr>
        <w:pStyle w:val="Compact"/>
      </w:pPr>
      <w:r>
        <w:t xml:space="preserve">Net migration totals:</w:t>
      </w:r>
      <w:r>
        <w:t xml:space="preserve"> </w:t>
      </w:r>
      <m:oMath>
        <m:sSub>
          <m:e>
            <m:r>
              <m:t>m</m:t>
            </m:r>
          </m:e>
          <m:sub>
            <m:r>
              <m:t>i</m:t>
            </m:r>
            <m:r>
              <m:rPr>
                <m:sty m:val="p"/>
              </m:rPr>
              <m:t>+</m:t>
            </m:r>
          </m:sub>
        </m:sSub>
        <m:r>
          <m:rPr>
            <m:sty m:val="p"/>
          </m:rPr>
          <m:t>−</m:t>
        </m:r>
        <m:sSub>
          <m:e>
            <m:r>
              <m:t>m</m:t>
            </m:r>
          </m:e>
          <m:sub>
            <m:r>
              <m:t>i</m:t>
            </m:r>
            <m:r>
              <m:rPr>
                <m:sty m:val="p"/>
              </m:rPr>
              <m:t>+</m:t>
            </m:r>
          </m:sub>
        </m:sSub>
      </m:oMath>
    </w:p>
    <w:p>
      <w:pPr>
        <w:numPr>
          <w:ilvl w:val="1"/>
          <w:numId w:val="1051"/>
        </w:numPr>
        <w:pStyle w:val="Compact"/>
      </w:pPr>
      <w:r>
        <w:t xml:space="preserve">Total migration:</w:t>
      </w:r>
      <w:r>
        <w:t xml:space="preserve"> </w:t>
      </w:r>
      <m:oMath>
        <m:sSub>
          <m:e>
            <m:r>
              <m:t>m</m:t>
            </m:r>
          </m:e>
          <m:sub>
            <m:r>
              <m:rPr>
                <m:sty m:val="p"/>
              </m:rPr>
              <m:t>+</m:t>
            </m:r>
            <m:r>
              <m:rPr>
                <m:sty m:val="p"/>
              </m:rPr>
              <m:t>+</m:t>
            </m:r>
          </m:sub>
        </m:sSub>
      </m:oMath>
    </w:p>
    <w:bookmarkEnd w:id="64"/>
    <w:bookmarkEnd w:id="65"/>
    <w:bookmarkStart w:id="74" w:name="data-manipulation"/>
    <w:p>
      <w:pPr>
        <w:pStyle w:val="Heading2"/>
      </w:pPr>
      <w:r>
        <w:t xml:space="preserve">Data Manipulation</w:t>
      </w:r>
    </w:p>
    <w:bookmarkStart w:id="66" w:name="r-matrix-and-array"/>
    <w:p>
      <w:pPr>
        <w:pStyle w:val="Heading3"/>
      </w:pPr>
      <w:r>
        <w:t xml:space="preserve">R</w:t>
      </w:r>
      <w:r>
        <w:t xml:space="preserve"> </w:t>
      </w:r>
      <w:r>
        <w:rPr>
          <w:rStyle w:val="VerbatimChar"/>
        </w:rPr>
        <w:t xml:space="preserve">matrix</w:t>
      </w:r>
      <w:r>
        <w:t xml:space="preserve"> </w:t>
      </w:r>
      <w:r>
        <w:t xml:space="preserve">and</w:t>
      </w:r>
      <w:r>
        <w:t xml:space="preserve"> </w:t>
      </w:r>
      <w:r>
        <w:rPr>
          <w:rStyle w:val="VerbatimChar"/>
        </w:rPr>
        <w:t xml:space="preserve">array</w:t>
      </w:r>
    </w:p>
    <w:p>
      <w:pPr>
        <w:numPr>
          <w:ilvl w:val="0"/>
          <w:numId w:val="1052"/>
        </w:numPr>
        <w:pStyle w:val="Compact"/>
      </w:pPr>
      <w:r>
        <w:t xml:space="preserve">Some functions for describing and estimating migration in R require flow tables as</w:t>
      </w:r>
      <w:r>
        <w:t xml:space="preserve"> </w:t>
      </w:r>
      <w:r>
        <w:rPr>
          <w:rStyle w:val="VerbatimChar"/>
        </w:rPr>
        <w:t xml:space="preserve">matrix</w:t>
      </w:r>
      <w:r>
        <w:t xml:space="preserve"> </w:t>
      </w:r>
      <w:r>
        <w:t xml:space="preserve">or</w:t>
      </w:r>
      <w:r>
        <w:t xml:space="preserve"> </w:t>
      </w:r>
      <w:r>
        <w:rPr>
          <w:rStyle w:val="VerbatimChar"/>
        </w:rPr>
        <w:t xml:space="preserve">array</w:t>
      </w:r>
      <w:r>
        <w:t xml:space="preserve"> </w:t>
      </w:r>
      <w:r>
        <w:t xml:space="preserve">type objects</w:t>
      </w:r>
    </w:p>
    <w:p>
      <w:pPr>
        <w:numPr>
          <w:ilvl w:val="0"/>
          <w:numId w:val="1052"/>
        </w:numPr>
        <w:pStyle w:val="Compact"/>
      </w:pPr>
      <w:r>
        <w:t xml:space="preserve">Create a</w:t>
      </w:r>
      <w:r>
        <w:t xml:space="preserve"> </w:t>
      </w:r>
      <w:r>
        <w:rPr>
          <w:rStyle w:val="VerbatimChar"/>
        </w:rPr>
        <w:t xml:space="preserve">matrix</w:t>
      </w:r>
      <w:r>
        <w:t xml:space="preserve"> </w:t>
      </w:r>
      <w:r>
        <w:t xml:space="preserve">in R using the</w:t>
      </w:r>
      <w:r>
        <w:t xml:space="preserve"> </w:t>
      </w:r>
      <w:r>
        <w:rPr>
          <w:rStyle w:val="VerbatimChar"/>
        </w:rPr>
        <w:t xml:space="preserve">matrix()</w:t>
      </w:r>
      <w:r>
        <w:t xml:space="preserve"> </w:t>
      </w:r>
      <w:r>
        <w:t xml:space="preserve">function</w:t>
      </w:r>
    </w:p>
    <w:p>
      <w:pPr>
        <w:numPr>
          <w:ilvl w:val="1"/>
          <w:numId w:val="1053"/>
        </w:numPr>
        <w:pStyle w:val="Compact"/>
      </w:pPr>
      <w:r>
        <w:t xml:space="preserve">Data read in by column. Change change using</w:t>
      </w:r>
      <w:r>
        <w:t xml:space="preserve"> </w:t>
      </w:r>
      <w:r>
        <w:rPr>
          <w:rStyle w:val="VerbatimChar"/>
        </w:rPr>
        <w:t xml:space="preserve">byrow = FALSE</w:t>
      </w:r>
    </w:p>
    <w:p>
      <w:pPr>
        <w:numPr>
          <w:ilvl w:val="1"/>
          <w:numId w:val="1053"/>
        </w:numPr>
        <w:pStyle w:val="Compact"/>
      </w:pPr>
      <w:r>
        <w:t xml:space="preserve">Use the</w:t>
      </w:r>
      <w:r>
        <w:t xml:space="preserve"> </w:t>
      </w:r>
      <w:r>
        <w:rPr>
          <w:rStyle w:val="VerbatimChar"/>
        </w:rPr>
        <w:t xml:space="preserve">dimnames</w:t>
      </w:r>
      <w:r>
        <w:t xml:space="preserve"> </w:t>
      </w:r>
      <w:r>
        <w:t xml:space="preserve">argument to supply region names</w:t>
      </w:r>
    </w:p>
    <w:p>
      <w:pPr>
        <w:pStyle w:val="SourceCode"/>
      </w:pPr>
      <w:r>
        <w:rPr>
          <w:rStyle w:val="CommentTok"/>
        </w:rPr>
        <w:t xml:space="preserve"># create region labels</w:t>
      </w:r>
      <w:r>
        <w:br/>
      </w:r>
      <w:r>
        <w:rPr>
          <w:rStyle w:val="NormalTok"/>
        </w:rPr>
        <w:t xml:space="preserve">r </w:t>
      </w:r>
      <w:r>
        <w:rPr>
          <w:rStyle w:val="OtherTok"/>
        </w:rPr>
        <w:t xml:space="preserve">&lt;-</w:t>
      </w:r>
      <w:r>
        <w:rPr>
          <w:rStyle w:val="NormalTok"/>
        </w:rPr>
        <w:t xml:space="preserve"> LETTERS[</w:t>
      </w:r>
      <w:r>
        <w:rPr>
          <w:rStyle w:val="DecValTok"/>
        </w:rPr>
        <w:t xml:space="preserve">1</w:t>
      </w:r>
      <w:r>
        <w:rPr>
          <w:rStyle w:val="SpecialCharTok"/>
        </w:rPr>
        <w:t xml:space="preserve">:</w:t>
      </w:r>
      <w:r>
        <w:rPr>
          <w:rStyle w:val="DecValTok"/>
        </w:rPr>
        <w:t xml:space="preserve">4</w:t>
      </w:r>
      <w:r>
        <w:rPr>
          <w:rStyle w:val="NormalTok"/>
        </w:rPr>
        <w:t xml:space="preserve">]</w:t>
      </w:r>
      <w:r>
        <w:br/>
      </w:r>
      <w:r>
        <w:rPr>
          <w:rStyle w:val="NormalTok"/>
        </w:rPr>
        <w:t xml:space="preserve">r</w:t>
      </w:r>
    </w:p>
    <w:p>
      <w:pPr>
        <w:pStyle w:val="SourceCode"/>
      </w:pPr>
      <w:r>
        <w:rPr>
          <w:rStyle w:val="VerbatimChar"/>
        </w:rPr>
        <w:t xml:space="preserve">## [1] "A" "B" "C" "D"</w:t>
      </w:r>
    </w:p>
    <w:p>
      <w:pPr>
        <w:pStyle w:val="SourceCode"/>
      </w:pPr>
      <w:r>
        <w:rPr>
          <w:rStyle w:val="CommentTok"/>
        </w:rPr>
        <w:t xml:space="preserve"># create matrix</w:t>
      </w:r>
      <w:r>
        <w:br/>
      </w:r>
      <w:r>
        <w:rPr>
          <w:rStyle w:val="NormalTok"/>
        </w:rPr>
        <w:t xml:space="preserve">m0 </w:t>
      </w:r>
      <w:r>
        <w:rPr>
          <w:rStyle w:val="OtherTok"/>
        </w:rPr>
        <w:t xml:space="preserve">&lt;-</w:t>
      </w:r>
      <w:r>
        <w:rPr>
          <w:rStyle w:val="NormalTok"/>
        </w:rPr>
        <w:t xml:space="preserve"> </w:t>
      </w:r>
      <w:r>
        <w:rPr>
          <w:rStyle w:val="FunctionTok"/>
        </w:rPr>
        <w:t xml:space="preserve">matrix</w:t>
      </w:r>
      <w:r>
        <w:rPr>
          <w:rStyle w:val="NormalTok"/>
        </w:rPr>
        <w:t xml:space="preserve">(</w:t>
      </w:r>
      <w:r>
        <w:rPr>
          <w:rStyle w:val="AttributeTok"/>
        </w:rPr>
        <w:t xml:space="preserve">data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100</w:t>
      </w:r>
      <w:r>
        <w:rPr>
          <w:rStyle w:val="NormalTok"/>
        </w:rPr>
        <w:t xml:space="preserve">, </w:t>
      </w:r>
      <w:r>
        <w:rPr>
          <w:rStyle w:val="DecValTok"/>
        </w:rPr>
        <w:t xml:space="preserve">30</w:t>
      </w:r>
      <w:r>
        <w:rPr>
          <w:rStyle w:val="NormalTok"/>
        </w:rPr>
        <w:t xml:space="preserve">, </w:t>
      </w:r>
      <w:r>
        <w:rPr>
          <w:rStyle w:val="DecValTok"/>
        </w:rPr>
        <w:t xml:space="preserve">70</w:t>
      </w:r>
      <w:r>
        <w:rPr>
          <w:rStyle w:val="NormalTok"/>
        </w:rPr>
        <w:t xml:space="preserve">, </w:t>
      </w:r>
      <w:r>
        <w:rPr>
          <w:rStyle w:val="DecValTok"/>
        </w:rPr>
        <w:t xml:space="preserve">50</w:t>
      </w:r>
      <w:r>
        <w:rPr>
          <w:rStyle w:val="NormalTok"/>
        </w:rPr>
        <w:t xml:space="preserve">, </w:t>
      </w:r>
      <w:r>
        <w:rPr>
          <w:rStyle w:val="DecValTok"/>
        </w:rPr>
        <w:t xml:space="preserve">0</w:t>
      </w:r>
      <w:r>
        <w:rPr>
          <w:rStyle w:val="NormalTok"/>
        </w:rPr>
        <w:t xml:space="preserve">, </w:t>
      </w:r>
      <w:r>
        <w:rPr>
          <w:rStyle w:val="DecValTok"/>
        </w:rPr>
        <w:t xml:space="preserve">45</w:t>
      </w:r>
      <w:r>
        <w:rPr>
          <w:rStyle w:val="NormalTok"/>
        </w:rPr>
        <w:t xml:space="preserve">, </w:t>
      </w:r>
      <w:r>
        <w:rPr>
          <w:rStyle w:val="DecValTok"/>
        </w:rPr>
        <w:t xml:space="preserve">5</w:t>
      </w:r>
      <w:r>
        <w:rPr>
          <w:rStyle w:val="NormalTok"/>
        </w:rPr>
        <w:t xml:space="preserve">, </w:t>
      </w:r>
      <w:r>
        <w:rPr>
          <w:rStyle w:val="DecValTok"/>
        </w:rPr>
        <w:t xml:space="preserve">60</w:t>
      </w:r>
      <w:r>
        <w:rPr>
          <w:rStyle w:val="NormalTok"/>
        </w:rPr>
        <w:t xml:space="preserve">, </w:t>
      </w:r>
      <w:r>
        <w:rPr>
          <w:rStyle w:val="DecValTok"/>
        </w:rPr>
        <w:t xml:space="preserve">35</w:t>
      </w:r>
      <w:r>
        <w:rPr>
          <w:rStyle w:val="NormalTok"/>
        </w:rPr>
        <w:t xml:space="preserve">, </w:t>
      </w:r>
      <w:r>
        <w:rPr>
          <w:rStyle w:val="DecValTok"/>
        </w:rPr>
        <w:t xml:space="preserve">0</w:t>
      </w:r>
      <w:r>
        <w:rPr>
          <w:rStyle w:val="NormalTok"/>
        </w:rPr>
        <w:t xml:space="preserve">, </w:t>
      </w:r>
      <w:r>
        <w:rPr>
          <w:rStyle w:val="DecValTok"/>
        </w:rPr>
        <w:t xml:space="preserve">40</w:t>
      </w:r>
      <w:r>
        <w:rPr>
          <w:rStyle w:val="NormalTok"/>
        </w:rPr>
        <w:t xml:space="preserve">, </w:t>
      </w:r>
      <w:r>
        <w:rPr>
          <w:rStyle w:val="DecValTok"/>
        </w:rPr>
        <w:t xml:space="preserve">20</w:t>
      </w:r>
      <w:r>
        <w:rPr>
          <w:rStyle w:val="NormalTok"/>
        </w:rPr>
        <w:t xml:space="preserve">, </w:t>
      </w:r>
      <w:r>
        <w:rPr>
          <w:rStyle w:val="DecValTok"/>
        </w:rPr>
        <w:t xml:space="preserve">25</w:t>
      </w:r>
      <w:r>
        <w:rPr>
          <w:rStyle w:val="NormalTok"/>
        </w:rPr>
        <w:t xml:space="preserve">, </w:t>
      </w:r>
      <w:r>
        <w:rPr>
          <w:rStyle w:val="DecValTok"/>
        </w:rPr>
        <w:t xml:space="preserve">20</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AttributeTok"/>
        </w:rPr>
        <w:t xml:space="preserve">nrow =</w:t>
      </w:r>
      <w:r>
        <w:rPr>
          <w:rStyle w:val="NormalTok"/>
        </w:rPr>
        <w:t xml:space="preserve"> </w:t>
      </w:r>
      <w:r>
        <w:rPr>
          <w:rStyle w:val="DecValTok"/>
        </w:rPr>
        <w:t xml:space="preserve">4</w:t>
      </w:r>
      <w:r>
        <w:rPr>
          <w:rStyle w:val="NormalTok"/>
        </w:rPr>
        <w:t xml:space="preserve">, </w:t>
      </w:r>
      <w:r>
        <w:rPr>
          <w:rStyle w:val="AttributeTok"/>
        </w:rPr>
        <w:t xml:space="preserve">ncol =</w:t>
      </w:r>
      <w:r>
        <w:rPr>
          <w:rStyle w:val="NormalTok"/>
        </w:rPr>
        <w:t xml:space="preserve"> </w:t>
      </w:r>
      <w:r>
        <w:rPr>
          <w:rStyle w:val="DecValTok"/>
        </w:rPr>
        <w:t xml:space="preserve">4</w:t>
      </w:r>
      <w:r>
        <w:rPr>
          <w:rStyle w:val="NormalTok"/>
        </w:rPr>
        <w:t xml:space="preserve">, </w:t>
      </w:r>
      <w:r>
        <w:rPr>
          <w:rStyle w:val="AttributeTok"/>
        </w:rPr>
        <w:t xml:space="preserve">byrow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dimnames =</w:t>
      </w:r>
      <w:r>
        <w:rPr>
          <w:rStyle w:val="NormalTok"/>
        </w:rPr>
        <w:t xml:space="preserve"> </w:t>
      </w:r>
      <w:r>
        <w:rPr>
          <w:rStyle w:val="FunctionTok"/>
        </w:rPr>
        <w:t xml:space="preserve">list</w:t>
      </w:r>
      <w:r>
        <w:rPr>
          <w:rStyle w:val="NormalTok"/>
        </w:rPr>
        <w:t xml:space="preserve">(</w:t>
      </w:r>
      <w:r>
        <w:rPr>
          <w:rStyle w:val="AttributeTok"/>
        </w:rPr>
        <w:t xml:space="preserve">orig =</w:t>
      </w:r>
      <w:r>
        <w:rPr>
          <w:rStyle w:val="NormalTok"/>
        </w:rPr>
        <w:t xml:space="preserve"> r, </w:t>
      </w:r>
      <w:r>
        <w:rPr>
          <w:rStyle w:val="AttributeTok"/>
        </w:rPr>
        <w:t xml:space="preserve">dest =</w:t>
      </w:r>
      <w:r>
        <w:rPr>
          <w:rStyle w:val="NormalTok"/>
        </w:rPr>
        <w:t xml:space="preserve"> r))</w:t>
      </w:r>
      <w:r>
        <w:br/>
      </w:r>
      <w:r>
        <w:rPr>
          <w:rStyle w:val="NormalTok"/>
        </w:rPr>
        <w:t xml:space="preserve">m0</w:t>
      </w:r>
    </w:p>
    <w:p>
      <w:pPr>
        <w:pStyle w:val="SourceCode"/>
      </w:pPr>
      <w:r>
        <w:rPr>
          <w:rStyle w:val="VerbatimChar"/>
        </w:rPr>
        <w:t xml:space="preserve">##     dest</w:t>
      </w:r>
      <w:r>
        <w:br/>
      </w:r>
      <w:r>
        <w:rPr>
          <w:rStyle w:val="VerbatimChar"/>
        </w:rPr>
        <w:t xml:space="preserve">## orig  A   B  C  D</w:t>
      </w:r>
      <w:r>
        <w:br/>
      </w:r>
      <w:r>
        <w:rPr>
          <w:rStyle w:val="VerbatimChar"/>
        </w:rPr>
        <w:t xml:space="preserve">##    A  0 100 30 70</w:t>
      </w:r>
      <w:r>
        <w:br/>
      </w:r>
      <w:r>
        <w:rPr>
          <w:rStyle w:val="VerbatimChar"/>
        </w:rPr>
        <w:t xml:space="preserve">##    B 50   0 45  5</w:t>
      </w:r>
      <w:r>
        <w:br/>
      </w:r>
      <w:r>
        <w:rPr>
          <w:rStyle w:val="VerbatimChar"/>
        </w:rPr>
        <w:t xml:space="preserve">##    C 60  35  0 40</w:t>
      </w:r>
      <w:r>
        <w:br/>
      </w:r>
      <w:r>
        <w:rPr>
          <w:rStyle w:val="VerbatimChar"/>
        </w:rPr>
        <w:t xml:space="preserve">##    D 20  25 20  0</w:t>
      </w:r>
    </w:p>
    <w:bookmarkEnd w:id="66"/>
    <w:bookmarkStart w:id="67" w:name="r-matrix-and-array-1"/>
    <w:p>
      <w:pPr>
        <w:pStyle w:val="Heading3"/>
      </w:pPr>
      <w:r>
        <w:t xml:space="preserve">R</w:t>
      </w:r>
      <w:r>
        <w:t xml:space="preserve"> </w:t>
      </w:r>
      <w:r>
        <w:rPr>
          <w:rStyle w:val="VerbatimChar"/>
        </w:rPr>
        <w:t xml:space="preserve">matrix</w:t>
      </w:r>
      <w:r>
        <w:t xml:space="preserve"> </w:t>
      </w:r>
      <w:r>
        <w:t xml:space="preserve">and</w:t>
      </w:r>
      <w:r>
        <w:t xml:space="preserve"> </w:t>
      </w:r>
      <w:r>
        <w:rPr>
          <w:rStyle w:val="VerbatimChar"/>
        </w:rPr>
        <w:t xml:space="preserve">array</w:t>
      </w:r>
    </w:p>
    <w:p>
      <w:pPr>
        <w:numPr>
          <w:ilvl w:val="0"/>
          <w:numId w:val="1054"/>
        </w:numPr>
        <w:pStyle w:val="Compact"/>
      </w:pPr>
      <w:r>
        <w:t xml:space="preserve">Create an</w:t>
      </w:r>
      <w:r>
        <w:t xml:space="preserve"> </w:t>
      </w:r>
      <w:r>
        <w:rPr>
          <w:rStyle w:val="VerbatimChar"/>
        </w:rPr>
        <w:t xml:space="preserve">array</w:t>
      </w:r>
      <w:r>
        <w:t xml:space="preserve"> </w:t>
      </w:r>
      <w:r>
        <w:t xml:space="preserve">in R using the</w:t>
      </w:r>
      <w:r>
        <w:t xml:space="preserve"> </w:t>
      </w:r>
      <w:r>
        <w:rPr>
          <w:rStyle w:val="VerbatimChar"/>
        </w:rPr>
        <w:t xml:space="preserve">array()</w:t>
      </w:r>
      <w:r>
        <w:t xml:space="preserve"> </w:t>
      </w:r>
      <w:r>
        <w:t xml:space="preserve">function</w:t>
      </w:r>
    </w:p>
    <w:p>
      <w:pPr>
        <w:pStyle w:val="SourceCode"/>
      </w:pPr>
      <w:r>
        <w:rPr>
          <w:rStyle w:val="NormalTok"/>
        </w:rPr>
        <w:t xml:space="preserve">m1 </w:t>
      </w:r>
      <w:r>
        <w:rPr>
          <w:rStyle w:val="OtherTok"/>
        </w:rPr>
        <w:t xml:space="preserve">&lt;-</w:t>
      </w:r>
      <w:r>
        <w:rPr>
          <w:rStyle w:val="NormalTok"/>
        </w:rPr>
        <w:t xml:space="preserve"> </w:t>
      </w:r>
      <w:r>
        <w:rPr>
          <w:rStyle w:val="FunctionTok"/>
        </w:rPr>
        <w:t xml:space="preserve">array</w:t>
      </w:r>
      <w:r>
        <w:rPr>
          <w:rStyle w:val="NormalTok"/>
        </w:rPr>
        <w:t xml:space="preserve">(</w:t>
      </w:r>
      <w:r>
        <w:rPr>
          <w:rStyle w:val="AttributeTok"/>
        </w:rPr>
        <w:t xml:space="preserve">data =</w:t>
      </w:r>
      <w:r>
        <w:rPr>
          <w:rStyle w:val="NormalTok"/>
        </w:rPr>
        <w:t xml:space="preserve"> </w:t>
      </w:r>
      <w:r>
        <w:rPr>
          <w:rStyle w:val="FunctionTok"/>
        </w:rPr>
        <w:t xml:space="preserve">sample</w:t>
      </w:r>
      <w:r>
        <w:rPr>
          <w:rStyle w:val="NormalTok"/>
        </w:rPr>
        <w:t xml:space="preserve">(</w:t>
      </w:r>
      <w:r>
        <w:rPr>
          <w:rStyle w:val="AttributeTok"/>
        </w:rPr>
        <w:t xml:space="preserve">x =</w:t>
      </w:r>
      <w:r>
        <w:rPr>
          <w:rStyle w:val="NormalTok"/>
        </w:rPr>
        <w:t xml:space="preserve"> </w:t>
      </w:r>
      <w:r>
        <w:rPr>
          <w:rStyle w:val="DecValTok"/>
        </w:rPr>
        <w:t xml:space="preserve">1</w:t>
      </w:r>
      <w:r>
        <w:rPr>
          <w:rStyle w:val="SpecialCharTok"/>
        </w:rPr>
        <w:t xml:space="preserve">:</w:t>
      </w:r>
      <w:r>
        <w:rPr>
          <w:rStyle w:val="DecValTok"/>
        </w:rPr>
        <w:t xml:space="preserve">100</w:t>
      </w:r>
      <w:r>
        <w:rPr>
          <w:rStyle w:val="NormalTok"/>
        </w:rPr>
        <w:t xml:space="preserve">, </w:t>
      </w:r>
      <w:r>
        <w:rPr>
          <w:rStyle w:val="AttributeTok"/>
        </w:rPr>
        <w:t xml:space="preserve">size =</w:t>
      </w:r>
      <w:r>
        <w:rPr>
          <w:rStyle w:val="NormalTok"/>
        </w:rPr>
        <w:t xml:space="preserve"> </w:t>
      </w:r>
      <w:r>
        <w:rPr>
          <w:rStyle w:val="DecValTok"/>
        </w:rPr>
        <w:t xml:space="preserve">32</w:t>
      </w:r>
      <w:r>
        <w:rPr>
          <w:rStyle w:val="NormalTok"/>
        </w:rPr>
        <w:t xml:space="preserve">), </w:t>
      </w:r>
      <w:r>
        <w:br/>
      </w:r>
      <w:r>
        <w:rPr>
          <w:rStyle w:val="NormalTok"/>
        </w:rPr>
        <w:t xml:space="preserve">            </w:t>
      </w:r>
      <w:r>
        <w:rPr>
          <w:rStyle w:val="AttributeTok"/>
        </w:rPr>
        <w:t xml:space="preserve">dim =</w:t>
      </w:r>
      <w:r>
        <w:rPr>
          <w:rStyle w:val="NormalTok"/>
        </w:rPr>
        <w:t xml:space="preserve"> </w:t>
      </w:r>
      <w:r>
        <w:rPr>
          <w:rStyle w:val="FunctionTok"/>
        </w:rPr>
        <w:t xml:space="preserve">c</w:t>
      </w:r>
      <w:r>
        <w:rPr>
          <w:rStyle w:val="NormalTok"/>
        </w:rPr>
        <w:t xml:space="preserve">(</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2</w:t>
      </w:r>
      <w:r>
        <w:rPr>
          <w:rStyle w:val="NormalTok"/>
        </w:rPr>
        <w:t xml:space="preserve">), </w:t>
      </w:r>
      <w:r>
        <w:br/>
      </w:r>
      <w:r>
        <w:rPr>
          <w:rStyle w:val="NormalTok"/>
        </w:rPr>
        <w:t xml:space="preserve">            </w:t>
      </w:r>
      <w:r>
        <w:rPr>
          <w:rStyle w:val="AttributeTok"/>
        </w:rPr>
        <w:t xml:space="preserve">dimnames =</w:t>
      </w:r>
      <w:r>
        <w:rPr>
          <w:rStyle w:val="NormalTok"/>
        </w:rPr>
        <w:t xml:space="preserve"> </w:t>
      </w:r>
      <w:r>
        <w:rPr>
          <w:rStyle w:val="FunctionTok"/>
        </w:rPr>
        <w:t xml:space="preserve">list</w:t>
      </w:r>
      <w:r>
        <w:rPr>
          <w:rStyle w:val="NormalTok"/>
        </w:rPr>
        <w:t xml:space="preserve">(</w:t>
      </w:r>
      <w:r>
        <w:rPr>
          <w:rStyle w:val="AttributeTok"/>
        </w:rPr>
        <w:t xml:space="preserve">orig =</w:t>
      </w:r>
      <w:r>
        <w:rPr>
          <w:rStyle w:val="NormalTok"/>
        </w:rPr>
        <w:t xml:space="preserve"> r, </w:t>
      </w:r>
      <w:r>
        <w:rPr>
          <w:rStyle w:val="AttributeTok"/>
        </w:rPr>
        <w:t xml:space="preserve">dest =</w:t>
      </w:r>
      <w:r>
        <w:rPr>
          <w:rStyle w:val="NormalTok"/>
        </w:rPr>
        <w:t xml:space="preserve"> r, </w:t>
      </w:r>
      <w:r>
        <w:rPr>
          <w:rStyle w:val="AttributeTok"/>
        </w:rPr>
        <w:t xml:space="preserve">sex =</w:t>
      </w:r>
      <w:r>
        <w:rPr>
          <w:rStyle w:val="NormalTok"/>
        </w:rPr>
        <w:t xml:space="preserve"> </w:t>
      </w:r>
      <w:r>
        <w:rPr>
          <w:rStyle w:val="FunctionTok"/>
        </w:rPr>
        <w:t xml:space="preserve">c</w:t>
      </w:r>
      <w:r>
        <w:rPr>
          <w:rStyle w:val="NormalTok"/>
        </w:rPr>
        <w:t xml:space="preserve">(</w:t>
      </w:r>
      <w:r>
        <w:rPr>
          <w:rStyle w:val="StringTok"/>
        </w:rPr>
        <w:t xml:space="preserve">"female"</w:t>
      </w:r>
      <w:r>
        <w:rPr>
          <w:rStyle w:val="NormalTok"/>
        </w:rPr>
        <w:t xml:space="preserve">, </w:t>
      </w:r>
      <w:r>
        <w:rPr>
          <w:rStyle w:val="StringTok"/>
        </w:rPr>
        <w:t xml:space="preserve">"male"</w:t>
      </w:r>
      <w:r>
        <w:rPr>
          <w:rStyle w:val="NormalTok"/>
        </w:rPr>
        <w:t xml:space="preserve">)))</w:t>
      </w:r>
      <w:r>
        <w:br/>
      </w:r>
      <w:r>
        <w:rPr>
          <w:rStyle w:val="NormalTok"/>
        </w:rPr>
        <w:t xml:space="preserve">m1</w:t>
      </w:r>
    </w:p>
    <w:p>
      <w:pPr>
        <w:pStyle w:val="SourceCode"/>
      </w:pPr>
      <w:r>
        <w:rPr>
          <w:rStyle w:val="VerbatimChar"/>
        </w:rPr>
        <w:t xml:space="preserve">## , , sex = female</w:t>
      </w:r>
      <w:r>
        <w:br/>
      </w:r>
      <w:r>
        <w:rPr>
          <w:rStyle w:val="VerbatimChar"/>
        </w:rPr>
        <w:t xml:space="preserve">## </w:t>
      </w:r>
      <w:r>
        <w:br/>
      </w:r>
      <w:r>
        <w:rPr>
          <w:rStyle w:val="VerbatimChar"/>
        </w:rPr>
        <w:t xml:space="preserve">##     dest</w:t>
      </w:r>
      <w:r>
        <w:br/>
      </w:r>
      <w:r>
        <w:rPr>
          <w:rStyle w:val="VerbatimChar"/>
        </w:rPr>
        <w:t xml:space="preserve">## orig  A  B  C  D</w:t>
      </w:r>
      <w:r>
        <w:br/>
      </w:r>
      <w:r>
        <w:rPr>
          <w:rStyle w:val="VerbatimChar"/>
        </w:rPr>
        <w:t xml:space="preserve">##    A  2 74 32 75</w:t>
      </w:r>
      <w:r>
        <w:br/>
      </w:r>
      <w:r>
        <w:rPr>
          <w:rStyle w:val="VerbatimChar"/>
        </w:rPr>
        <w:t xml:space="preserve">##    B 52 67 11 77</w:t>
      </w:r>
      <w:r>
        <w:br/>
      </w:r>
      <w:r>
        <w:rPr>
          <w:rStyle w:val="VerbatimChar"/>
        </w:rPr>
        <w:t xml:space="preserve">##    C 48 82  5 40</w:t>
      </w:r>
      <w:r>
        <w:br/>
      </w:r>
      <w:r>
        <w:rPr>
          <w:rStyle w:val="VerbatimChar"/>
        </w:rPr>
        <w:t xml:space="preserve">##    D 19 43 15 20</w:t>
      </w:r>
      <w:r>
        <w:br/>
      </w:r>
      <w:r>
        <w:rPr>
          <w:rStyle w:val="VerbatimChar"/>
        </w:rPr>
        <w:t xml:space="preserve">## </w:t>
      </w:r>
      <w:r>
        <w:br/>
      </w:r>
      <w:r>
        <w:rPr>
          <w:rStyle w:val="VerbatimChar"/>
        </w:rPr>
        <w:t xml:space="preserve">## , , sex = male</w:t>
      </w:r>
      <w:r>
        <w:br/>
      </w:r>
      <w:r>
        <w:rPr>
          <w:rStyle w:val="VerbatimChar"/>
        </w:rPr>
        <w:t xml:space="preserve">## </w:t>
      </w:r>
      <w:r>
        <w:br/>
      </w:r>
      <w:r>
        <w:rPr>
          <w:rStyle w:val="VerbatimChar"/>
        </w:rPr>
        <w:t xml:space="preserve">##     dest</w:t>
      </w:r>
      <w:r>
        <w:br/>
      </w:r>
      <w:r>
        <w:rPr>
          <w:rStyle w:val="VerbatimChar"/>
        </w:rPr>
        <w:t xml:space="preserve">## orig  A  B  C  D</w:t>
      </w:r>
      <w:r>
        <w:br/>
      </w:r>
      <w:r>
        <w:rPr>
          <w:rStyle w:val="VerbatimChar"/>
        </w:rPr>
        <w:t xml:space="preserve">##    A 28 44  8  3</w:t>
      </w:r>
      <w:r>
        <w:br/>
      </w:r>
      <w:r>
        <w:rPr>
          <w:rStyle w:val="VerbatimChar"/>
        </w:rPr>
        <w:t xml:space="preserve">##    B 47 56 46 88</w:t>
      </w:r>
      <w:r>
        <w:br/>
      </w:r>
      <w:r>
        <w:rPr>
          <w:rStyle w:val="VerbatimChar"/>
        </w:rPr>
        <w:t xml:space="preserve">##    C 81 16 94  6</w:t>
      </w:r>
      <w:r>
        <w:br/>
      </w:r>
      <w:r>
        <w:rPr>
          <w:rStyle w:val="VerbatimChar"/>
        </w:rPr>
        <w:t xml:space="preserve">##    D 73 13  7 12</w:t>
      </w:r>
    </w:p>
    <w:bookmarkEnd w:id="67"/>
    <w:bookmarkStart w:id="68" w:name="show-totals"/>
    <w:p>
      <w:pPr>
        <w:pStyle w:val="Heading3"/>
      </w:pPr>
      <w:r>
        <w:t xml:space="preserve">Show totals</w:t>
      </w:r>
    </w:p>
    <w:p>
      <w:pPr>
        <w:numPr>
          <w:ilvl w:val="0"/>
          <w:numId w:val="1055"/>
        </w:numPr>
        <w:pStyle w:val="Compact"/>
      </w:pPr>
      <w:r>
        <w:t xml:space="preserve">The</w:t>
      </w:r>
      <w:r>
        <w:t xml:space="preserve"> </w:t>
      </w:r>
      <w:r>
        <w:rPr>
          <w:rStyle w:val="VerbatimChar"/>
        </w:rPr>
        <w:t xml:space="preserve">addmargins()</w:t>
      </w:r>
      <w:r>
        <w:t xml:space="preserve"> </w:t>
      </w:r>
      <w:r>
        <w:t xml:space="preserve">functions adds extra row, column and tables to display the dimension sums.</w:t>
      </w:r>
    </w:p>
    <w:p>
      <w:pPr>
        <w:pStyle w:val="SourceCode"/>
      </w:pPr>
      <w:r>
        <w:rPr>
          <w:rStyle w:val="FunctionTok"/>
        </w:rPr>
        <w:t xml:space="preserve">addmargins</w:t>
      </w:r>
      <w:r>
        <w:rPr>
          <w:rStyle w:val="NormalTok"/>
        </w:rPr>
        <w:t xml:space="preserve">(</w:t>
      </w:r>
      <w:r>
        <w:rPr>
          <w:rStyle w:val="AttributeTok"/>
        </w:rPr>
        <w:t xml:space="preserve">A =</w:t>
      </w:r>
      <w:r>
        <w:rPr>
          <w:rStyle w:val="NormalTok"/>
        </w:rPr>
        <w:t xml:space="preserve"> m0)</w:t>
      </w:r>
    </w:p>
    <w:p>
      <w:pPr>
        <w:pStyle w:val="SourceCode"/>
      </w:pPr>
      <w:r>
        <w:rPr>
          <w:rStyle w:val="VerbatimChar"/>
        </w:rPr>
        <w:t xml:space="preserve">##      dest</w:t>
      </w:r>
      <w:r>
        <w:br/>
      </w:r>
      <w:r>
        <w:rPr>
          <w:rStyle w:val="VerbatimChar"/>
        </w:rPr>
        <w:t xml:space="preserve">## orig    A   B  C   D Sum</w:t>
      </w:r>
      <w:r>
        <w:br/>
      </w:r>
      <w:r>
        <w:rPr>
          <w:rStyle w:val="VerbatimChar"/>
        </w:rPr>
        <w:t xml:space="preserve">##   A     0 100 30  70 200</w:t>
      </w:r>
      <w:r>
        <w:br/>
      </w:r>
      <w:r>
        <w:rPr>
          <w:rStyle w:val="VerbatimChar"/>
        </w:rPr>
        <w:t xml:space="preserve">##   B    50   0 45   5 100</w:t>
      </w:r>
      <w:r>
        <w:br/>
      </w:r>
      <w:r>
        <w:rPr>
          <w:rStyle w:val="VerbatimChar"/>
        </w:rPr>
        <w:t xml:space="preserve">##   C    60  35  0  40 135</w:t>
      </w:r>
      <w:r>
        <w:br/>
      </w:r>
      <w:r>
        <w:rPr>
          <w:rStyle w:val="VerbatimChar"/>
        </w:rPr>
        <w:t xml:space="preserve">##   D    20  25 20   0  65</w:t>
      </w:r>
      <w:r>
        <w:br/>
      </w:r>
      <w:r>
        <w:rPr>
          <w:rStyle w:val="VerbatimChar"/>
        </w:rPr>
        <w:t xml:space="preserve">##   Sum 130 160 95 115 500</w:t>
      </w:r>
    </w:p>
    <w:bookmarkEnd w:id="68"/>
    <w:bookmarkStart w:id="69" w:name="convert-to-matrix"/>
    <w:p>
      <w:pPr>
        <w:pStyle w:val="Heading3"/>
      </w:pPr>
      <w:r>
        <w:t xml:space="preserve">Convert to matrix</w:t>
      </w:r>
    </w:p>
    <w:p>
      <w:pPr>
        <w:numPr>
          <w:ilvl w:val="0"/>
          <w:numId w:val="1056"/>
        </w:numPr>
        <w:pStyle w:val="Compact"/>
      </w:pPr>
      <w:r>
        <w:t xml:space="preserve">Data will not always come as an</w:t>
      </w:r>
      <w:r>
        <w:t xml:space="preserve"> </w:t>
      </w:r>
      <w:r>
        <w:rPr>
          <w:rStyle w:val="VerbatimChar"/>
        </w:rPr>
        <w:t xml:space="preserve">matrix</w:t>
      </w:r>
      <w:r>
        <w:t xml:space="preserve"> </w:t>
      </w:r>
      <w:r>
        <w:t xml:space="preserve">or an</w:t>
      </w:r>
      <w:r>
        <w:t xml:space="preserve"> </w:t>
      </w:r>
      <w:r>
        <w:rPr>
          <w:rStyle w:val="VerbatimChar"/>
        </w:rPr>
        <w:t xml:space="preserve">array</w:t>
      </w:r>
      <w:r>
        <w:t xml:space="preserve">.</w:t>
      </w:r>
    </w:p>
    <w:p>
      <w:pPr>
        <w:numPr>
          <w:ilvl w:val="0"/>
          <w:numId w:val="1056"/>
        </w:numPr>
        <w:pStyle w:val="Compact"/>
      </w:pPr>
      <w:r>
        <w:t xml:space="preserve">There a couple of useful functions in R to convert data to when working with migration tables in R</w:t>
      </w:r>
    </w:p>
    <w:p>
      <w:pPr>
        <w:numPr>
          <w:ilvl w:val="0"/>
          <w:numId w:val="1056"/>
        </w:numPr>
        <w:pStyle w:val="Compact"/>
      </w:pPr>
      <w:r>
        <w:t xml:space="preserve">The</w:t>
      </w:r>
      <w:r>
        <w:t xml:space="preserve"> </w:t>
      </w:r>
      <w:r>
        <w:rPr>
          <w:rStyle w:val="VerbatimChar"/>
        </w:rPr>
        <w:t xml:space="preserve">xtab()</w:t>
      </w:r>
      <w:r>
        <w:t xml:space="preserve"> </w:t>
      </w:r>
      <w:r>
        <w:t xml:space="preserve">function converts data frames into a</w:t>
      </w:r>
      <w:r>
        <w:t xml:space="preserve"> </w:t>
      </w:r>
      <w:r>
        <w:rPr>
          <w:rStyle w:val="VerbatimChar"/>
        </w:rPr>
        <w:t xml:space="preserve">matrix</w:t>
      </w:r>
      <w:r>
        <w:t xml:space="preserve"> </w:t>
      </w:r>
      <w:r>
        <w:t xml:space="preserve">or</w:t>
      </w:r>
      <w:r>
        <w:t xml:space="preserve"> </w:t>
      </w:r>
      <w:r>
        <w:rPr>
          <w:rStyle w:val="VerbatimChar"/>
        </w:rPr>
        <w:t xml:space="preserve">array</w:t>
      </w:r>
    </w:p>
    <w:p>
      <w:pPr>
        <w:numPr>
          <w:ilvl w:val="1"/>
          <w:numId w:val="1057"/>
        </w:numPr>
        <w:pStyle w:val="Compact"/>
      </w:pPr>
      <w:r>
        <w:rPr>
          <w:rStyle w:val="VerbatimChar"/>
        </w:rPr>
        <w:t xml:space="preserve">formula</w:t>
      </w:r>
      <w:r>
        <w:t xml:space="preserve"> </w:t>
      </w:r>
      <w:r>
        <w:t xml:space="preserve">column names with</w:t>
      </w:r>
    </w:p>
    <w:p>
      <w:pPr>
        <w:numPr>
          <w:ilvl w:val="2"/>
          <w:numId w:val="1058"/>
        </w:numPr>
        <w:pStyle w:val="Compact"/>
      </w:pPr>
      <w:r>
        <w:t xml:space="preserve">left hand side the column name to fill the</w:t>
      </w:r>
      <w:r>
        <w:t xml:space="preserve"> </w:t>
      </w:r>
      <w:r>
        <w:rPr>
          <w:rStyle w:val="VerbatimChar"/>
        </w:rPr>
        <w:t xml:space="preserve">matrix</w:t>
      </w:r>
      <w:r>
        <w:t xml:space="preserve"> </w:t>
      </w:r>
      <w:r>
        <w:t xml:space="preserve">or</w:t>
      </w:r>
      <w:r>
        <w:t xml:space="preserve"> </w:t>
      </w:r>
      <w:r>
        <w:rPr>
          <w:rStyle w:val="VerbatimChar"/>
        </w:rPr>
        <w:t xml:space="preserve">array</w:t>
      </w:r>
    </w:p>
    <w:p>
      <w:pPr>
        <w:numPr>
          <w:ilvl w:val="2"/>
          <w:numId w:val="1058"/>
        </w:numPr>
        <w:pStyle w:val="Compact"/>
      </w:pPr>
      <w:r>
        <w:t xml:space="preserve">a</w:t>
      </w:r>
      <w:r>
        <w:t xml:space="preserve"> </w:t>
      </w:r>
      <w:r>
        <w:rPr>
          <w:rStyle w:val="VerbatimChar"/>
        </w:rPr>
        <w:t xml:space="preserve">~</w:t>
      </w:r>
      <w:r>
        <w:t xml:space="preserve"> </w:t>
      </w:r>
      <w:r>
        <w:t xml:space="preserve">to separate the left and right hand side</w:t>
      </w:r>
    </w:p>
    <w:p>
      <w:pPr>
        <w:numPr>
          <w:ilvl w:val="2"/>
          <w:numId w:val="1058"/>
        </w:numPr>
        <w:pStyle w:val="Compact"/>
      </w:pPr>
      <w:r>
        <w:t xml:space="preserve">right hand side the columns to cross-classifying the left hand variable (separated by</w:t>
      </w:r>
      <w:r>
        <w:t xml:space="preserve"> </w:t>
      </w:r>
      <w:r>
        <w:rPr>
          <w:rStyle w:val="VerbatimChar"/>
        </w:rPr>
        <w:t xml:space="preserve">+</w:t>
      </w:r>
      <w:r>
        <w:t xml:space="preserve">).</w:t>
      </w:r>
    </w:p>
    <w:p>
      <w:pPr>
        <w:numPr>
          <w:ilvl w:val="1"/>
          <w:numId w:val="1057"/>
        </w:numPr>
        <w:pStyle w:val="Compact"/>
      </w:pPr>
      <w:r>
        <w:rPr>
          <w:rStyle w:val="VerbatimChar"/>
        </w:rPr>
        <w:t xml:space="preserve">data</w:t>
      </w:r>
      <w:r>
        <w:t xml:space="preserve"> </w:t>
      </w:r>
      <w:r>
        <w:t xml:space="preserve">containing the variables for</w:t>
      </w:r>
      <w:r>
        <w:t xml:space="preserve"> </w:t>
      </w:r>
      <w:r>
        <w:rPr>
          <w:rStyle w:val="VerbatimChar"/>
        </w:rPr>
        <w:t xml:space="preserve">formula</w:t>
      </w:r>
    </w:p>
    <w:p>
      <w:pPr>
        <w:numPr>
          <w:ilvl w:val="0"/>
          <w:numId w:val="1056"/>
        </w:numPr>
        <w:pStyle w:val="Compact"/>
      </w:pPr>
      <w:r>
        <w:t xml:space="preserve">The</w:t>
      </w:r>
      <w:r>
        <w:t xml:space="preserve"> </w:t>
      </w:r>
      <w:r>
        <w:rPr>
          <w:rStyle w:val="VerbatimChar"/>
        </w:rPr>
        <w:t xml:space="preserve">as.data.frame.table()</w:t>
      </w:r>
      <w:r>
        <w:t xml:space="preserve"> </w:t>
      </w:r>
      <w:r>
        <w:t xml:space="preserve">function takes a</w:t>
      </w:r>
      <w:r>
        <w:t xml:space="preserve"> </w:t>
      </w:r>
      <w:r>
        <w:rPr>
          <w:rStyle w:val="VerbatimChar"/>
        </w:rPr>
        <w:t xml:space="preserve">matrix</w:t>
      </w:r>
      <w:r>
        <w:t xml:space="preserve"> </w:t>
      </w:r>
      <w:r>
        <w:t xml:space="preserve">or</w:t>
      </w:r>
      <w:r>
        <w:t xml:space="preserve"> </w:t>
      </w:r>
      <w:r>
        <w:rPr>
          <w:rStyle w:val="VerbatimChar"/>
        </w:rPr>
        <w:t xml:space="preserve">array</w:t>
      </w:r>
      <w:r>
        <w:t xml:space="preserve"> </w:t>
      </w:r>
      <w:r>
        <w:t xml:space="preserve">and converts it to a</w:t>
      </w:r>
      <w:r>
        <w:t xml:space="preserve"> </w:t>
      </w:r>
      <w:r>
        <w:rPr>
          <w:rStyle w:val="VerbatimChar"/>
        </w:rPr>
        <w:t xml:space="preserve">data.frame</w:t>
      </w:r>
      <w:r>
        <w:t xml:space="preserve"> </w:t>
      </w:r>
      <w:r>
        <w:t xml:space="preserve">based on the array dimension names.</w:t>
      </w:r>
    </w:p>
    <w:p>
      <w:pPr>
        <w:numPr>
          <w:ilvl w:val="1"/>
          <w:numId w:val="1059"/>
        </w:numPr>
        <w:pStyle w:val="Compact"/>
      </w:pPr>
      <w:r>
        <w:rPr>
          <w:rStyle w:val="VerbatimChar"/>
        </w:rPr>
        <w:t xml:space="preserve">responseName</w:t>
      </w:r>
      <w:r>
        <w:t xml:space="preserve"> </w:t>
      </w:r>
      <w:r>
        <w:t xml:space="preserve">to set the column name of based on the cells of the</w:t>
      </w:r>
      <w:r>
        <w:t xml:space="preserve"> </w:t>
      </w:r>
      <w:r>
        <w:rPr>
          <w:rStyle w:val="VerbatimChar"/>
        </w:rPr>
        <w:t xml:space="preserve">matrix</w:t>
      </w:r>
      <w:r>
        <w:t xml:space="preserve"> </w:t>
      </w:r>
      <w:r>
        <w:t xml:space="preserve">or</w:t>
      </w:r>
      <w:r>
        <w:t xml:space="preserve"> </w:t>
      </w:r>
      <w:r>
        <w:rPr>
          <w:rStyle w:val="VerbatimChar"/>
        </w:rPr>
        <w:t xml:space="preserve">array</w:t>
      </w:r>
    </w:p>
    <w:bookmarkEnd w:id="69"/>
    <w:bookmarkStart w:id="70" w:name="convert-to-matrix-1"/>
    <w:p>
      <w:pPr>
        <w:pStyle w:val="Heading3"/>
      </w:pPr>
      <w:r>
        <w:t xml:space="preserve">Convert to matrix</w:t>
      </w:r>
    </w:p>
    <w:p>
      <w:pPr>
        <w:pStyle w:val="SourceCode"/>
      </w:pPr>
      <w:r>
        <w:rPr>
          <w:rStyle w:val="CommentTok"/>
        </w:rPr>
        <w:t xml:space="preserve"># tidy migration data</w:t>
      </w:r>
      <w:r>
        <w:br/>
      </w:r>
      <w:r>
        <w:rPr>
          <w:rStyle w:val="NormalTok"/>
        </w:rPr>
        <w:t xml:space="preserve">d0</w:t>
      </w:r>
    </w:p>
    <w:p>
      <w:pPr>
        <w:pStyle w:val="SourceCode"/>
      </w:pPr>
      <w:r>
        <w:rPr>
          <w:rStyle w:val="VerbatimChar"/>
        </w:rPr>
        <w:t xml:space="preserve">## # A tibble: 16 x 3</w:t>
      </w:r>
      <w:r>
        <w:br/>
      </w:r>
      <w:r>
        <w:rPr>
          <w:rStyle w:val="VerbatimChar"/>
        </w:rPr>
        <w:t xml:space="preserve">##    orig  dest   flow</w:t>
      </w:r>
      <w:r>
        <w:br/>
      </w:r>
      <w:r>
        <w:rPr>
          <w:rStyle w:val="VerbatimChar"/>
        </w:rPr>
        <w:t xml:space="preserve">##    &lt;chr&gt; &lt;chr&gt; &lt;int&gt;</w:t>
      </w:r>
      <w:r>
        <w:br/>
      </w:r>
      <w:r>
        <w:rPr>
          <w:rStyle w:val="VerbatimChar"/>
        </w:rPr>
        <w:t xml:space="preserve">##  1 A     A         1</w:t>
      </w:r>
      <w:r>
        <w:br/>
      </w:r>
      <w:r>
        <w:rPr>
          <w:rStyle w:val="VerbatimChar"/>
        </w:rPr>
        <w:t xml:space="preserve">##  2 A     B         2</w:t>
      </w:r>
      <w:r>
        <w:br/>
      </w:r>
      <w:r>
        <w:rPr>
          <w:rStyle w:val="VerbatimChar"/>
        </w:rPr>
        <w:t xml:space="preserve">##  3 A     C         3</w:t>
      </w:r>
      <w:r>
        <w:br/>
      </w:r>
      <w:r>
        <w:rPr>
          <w:rStyle w:val="VerbatimChar"/>
        </w:rPr>
        <w:t xml:space="preserve">##  4 A     D         4</w:t>
      </w:r>
      <w:r>
        <w:br/>
      </w:r>
      <w:r>
        <w:rPr>
          <w:rStyle w:val="VerbatimChar"/>
        </w:rPr>
        <w:t xml:space="preserve">##  5 B     A         5</w:t>
      </w:r>
      <w:r>
        <w:br/>
      </w:r>
      <w:r>
        <w:rPr>
          <w:rStyle w:val="VerbatimChar"/>
        </w:rPr>
        <w:t xml:space="preserve">##  6 B     B         6</w:t>
      </w:r>
      <w:r>
        <w:br/>
      </w:r>
      <w:r>
        <w:rPr>
          <w:rStyle w:val="VerbatimChar"/>
        </w:rPr>
        <w:t xml:space="preserve">##  7 B     C         7</w:t>
      </w:r>
      <w:r>
        <w:br/>
      </w:r>
      <w:r>
        <w:rPr>
          <w:rStyle w:val="VerbatimChar"/>
        </w:rPr>
        <w:t xml:space="preserve">##  8 B     D         8</w:t>
      </w:r>
      <w:r>
        <w:br/>
      </w:r>
      <w:r>
        <w:rPr>
          <w:rStyle w:val="VerbatimChar"/>
        </w:rPr>
        <w:t xml:space="preserve">##  9 C     A         9</w:t>
      </w:r>
      <w:r>
        <w:br/>
      </w:r>
      <w:r>
        <w:rPr>
          <w:rStyle w:val="VerbatimChar"/>
        </w:rPr>
        <w:t xml:space="preserve">## 10 C     B        10</w:t>
      </w:r>
      <w:r>
        <w:br/>
      </w:r>
      <w:r>
        <w:rPr>
          <w:rStyle w:val="VerbatimChar"/>
        </w:rPr>
        <w:t xml:space="preserve">## 11 C     C        11</w:t>
      </w:r>
      <w:r>
        <w:br/>
      </w:r>
      <w:r>
        <w:rPr>
          <w:rStyle w:val="VerbatimChar"/>
        </w:rPr>
        <w:t xml:space="preserve">## 12 C     D        12</w:t>
      </w:r>
      <w:r>
        <w:br/>
      </w:r>
      <w:r>
        <w:rPr>
          <w:rStyle w:val="VerbatimChar"/>
        </w:rPr>
        <w:t xml:space="preserve">## 13 D     A        13</w:t>
      </w:r>
      <w:r>
        <w:br/>
      </w:r>
      <w:r>
        <w:rPr>
          <w:rStyle w:val="VerbatimChar"/>
        </w:rPr>
        <w:t xml:space="preserve">## 14 D     B        14</w:t>
      </w:r>
      <w:r>
        <w:br/>
      </w:r>
      <w:r>
        <w:rPr>
          <w:rStyle w:val="VerbatimChar"/>
        </w:rPr>
        <w:t xml:space="preserve">## 15 D     C        15</w:t>
      </w:r>
      <w:r>
        <w:br/>
      </w:r>
      <w:r>
        <w:rPr>
          <w:rStyle w:val="VerbatimChar"/>
        </w:rPr>
        <w:t xml:space="preserve">## 16 D     D        16</w:t>
      </w:r>
    </w:p>
    <w:bookmarkEnd w:id="70"/>
    <w:bookmarkStart w:id="71" w:name="convert-to-matrix-2"/>
    <w:p>
      <w:pPr>
        <w:pStyle w:val="Heading3"/>
      </w:pPr>
      <w:r>
        <w:t xml:space="preserve">Convert to matrix</w:t>
      </w:r>
    </w:p>
    <w:p>
      <w:pPr>
        <w:pStyle w:val="SourceCode"/>
      </w:pPr>
      <w:r>
        <w:rPr>
          <w:rStyle w:val="CommentTok"/>
        </w:rPr>
        <w:t xml:space="preserve"># convert to matrix</w:t>
      </w:r>
      <w:r>
        <w:br/>
      </w:r>
      <w:r>
        <w:rPr>
          <w:rStyle w:val="NormalTok"/>
        </w:rPr>
        <w:t xml:space="preserve">m2 </w:t>
      </w:r>
      <w:r>
        <w:rPr>
          <w:rStyle w:val="OtherTok"/>
        </w:rPr>
        <w:t xml:space="preserve">&lt;-</w:t>
      </w:r>
      <w:r>
        <w:rPr>
          <w:rStyle w:val="NormalTok"/>
        </w:rPr>
        <w:t xml:space="preserve"> </w:t>
      </w:r>
      <w:r>
        <w:rPr>
          <w:rStyle w:val="FunctionTok"/>
        </w:rPr>
        <w:t xml:space="preserve">xtabs</w:t>
      </w:r>
      <w:r>
        <w:rPr>
          <w:rStyle w:val="NormalTok"/>
        </w:rPr>
        <w:t xml:space="preserve">(</w:t>
      </w:r>
      <w:r>
        <w:rPr>
          <w:rStyle w:val="AttributeTok"/>
        </w:rPr>
        <w:t xml:space="preserve">formula =</w:t>
      </w:r>
      <w:r>
        <w:rPr>
          <w:rStyle w:val="NormalTok"/>
        </w:rPr>
        <w:t xml:space="preserve"> flow </w:t>
      </w:r>
      <w:r>
        <w:rPr>
          <w:rStyle w:val="SpecialCharTok"/>
        </w:rPr>
        <w:t xml:space="preserve">~</w:t>
      </w:r>
      <w:r>
        <w:rPr>
          <w:rStyle w:val="NormalTok"/>
        </w:rPr>
        <w:t xml:space="preserve"> orig </w:t>
      </w:r>
      <w:r>
        <w:rPr>
          <w:rStyle w:val="SpecialCharTok"/>
        </w:rPr>
        <w:t xml:space="preserve">+</w:t>
      </w:r>
      <w:r>
        <w:rPr>
          <w:rStyle w:val="NormalTok"/>
        </w:rPr>
        <w:t xml:space="preserve"> dest, </w:t>
      </w:r>
      <w:r>
        <w:rPr>
          <w:rStyle w:val="AttributeTok"/>
        </w:rPr>
        <w:t xml:space="preserve">data =</w:t>
      </w:r>
      <w:r>
        <w:rPr>
          <w:rStyle w:val="NormalTok"/>
        </w:rPr>
        <w:t xml:space="preserve"> d0)</w:t>
      </w:r>
      <w:r>
        <w:br/>
      </w:r>
      <w:r>
        <w:rPr>
          <w:rStyle w:val="NormalTok"/>
        </w:rPr>
        <w:t xml:space="preserve">m2</w:t>
      </w:r>
    </w:p>
    <w:p>
      <w:pPr>
        <w:pStyle w:val="SourceCode"/>
      </w:pPr>
      <w:r>
        <w:rPr>
          <w:rStyle w:val="VerbatimChar"/>
        </w:rPr>
        <w:t xml:space="preserve">##     dest</w:t>
      </w:r>
      <w:r>
        <w:br/>
      </w:r>
      <w:r>
        <w:rPr>
          <w:rStyle w:val="VerbatimChar"/>
        </w:rPr>
        <w:t xml:space="preserve">## orig  A  B  C  D</w:t>
      </w:r>
      <w:r>
        <w:br/>
      </w:r>
      <w:r>
        <w:rPr>
          <w:rStyle w:val="VerbatimChar"/>
        </w:rPr>
        <w:t xml:space="preserve">##    A  1  2  3  4</w:t>
      </w:r>
      <w:r>
        <w:br/>
      </w:r>
      <w:r>
        <w:rPr>
          <w:rStyle w:val="VerbatimChar"/>
        </w:rPr>
        <w:t xml:space="preserve">##    B  5  6  7  8</w:t>
      </w:r>
      <w:r>
        <w:br/>
      </w:r>
      <w:r>
        <w:rPr>
          <w:rStyle w:val="VerbatimChar"/>
        </w:rPr>
        <w:t xml:space="preserve">##    C  9 10 11 12</w:t>
      </w:r>
      <w:r>
        <w:br/>
      </w:r>
      <w:r>
        <w:rPr>
          <w:rStyle w:val="VerbatimChar"/>
        </w:rPr>
        <w:t xml:space="preserve">##    D 13 14 15 16</w:t>
      </w:r>
    </w:p>
    <w:bookmarkEnd w:id="71"/>
    <w:bookmarkStart w:id="72" w:name="convert-to-data-frame"/>
    <w:p>
      <w:pPr>
        <w:pStyle w:val="Heading3"/>
      </w:pPr>
      <w:r>
        <w:t xml:space="preserve">Convert to data frame</w:t>
      </w:r>
    </w:p>
    <w:p>
      <w:pPr>
        <w:pStyle w:val="SourceCode"/>
      </w:pPr>
      <w:r>
        <w:rPr>
          <w:rStyle w:val="CommentTok"/>
        </w:rPr>
        <w:t xml:space="preserve"># convert back to tibble</w:t>
      </w:r>
      <w:r>
        <w:br/>
      </w:r>
      <w:r>
        <w:rPr>
          <w:rStyle w:val="NormalTok"/>
        </w:rPr>
        <w:t xml:space="preserve">m2 </w:t>
      </w:r>
      <w:r>
        <w:rPr>
          <w:rStyle w:val="SpecialCharTok"/>
        </w:rPr>
        <w:t xml:space="preserve">%&gt;%</w:t>
      </w:r>
      <w:r>
        <w:br/>
      </w:r>
      <w:r>
        <w:rPr>
          <w:rStyle w:val="NormalTok"/>
        </w:rPr>
        <w:t xml:space="preserve">  </w:t>
      </w:r>
      <w:r>
        <w:rPr>
          <w:rStyle w:val="FunctionTok"/>
        </w:rPr>
        <w:t xml:space="preserve">as.data.frame.table</w:t>
      </w:r>
      <w:r>
        <w:rPr>
          <w:rStyle w:val="NormalTok"/>
        </w:rPr>
        <w:t xml:space="preserve">(</w:t>
      </w:r>
      <w:r>
        <w:rPr>
          <w:rStyle w:val="AttributeTok"/>
        </w:rPr>
        <w:t xml:space="preserve">responseName =</w:t>
      </w:r>
      <w:r>
        <w:rPr>
          <w:rStyle w:val="NormalTok"/>
        </w:rPr>
        <w:t xml:space="preserve"> </w:t>
      </w:r>
      <w:r>
        <w:rPr>
          <w:rStyle w:val="StringTok"/>
        </w:rPr>
        <w:t xml:space="preserve">"flow"</w:t>
      </w:r>
      <w:r>
        <w:rPr>
          <w:rStyle w:val="NormalTok"/>
        </w:rPr>
        <w:t xml:space="preserve">) </w:t>
      </w:r>
      <w:r>
        <w:rPr>
          <w:rStyle w:val="SpecialCharTok"/>
        </w:rPr>
        <w:t xml:space="preserve">%&gt;%</w:t>
      </w:r>
      <w:r>
        <w:br/>
      </w:r>
      <w:r>
        <w:rPr>
          <w:rStyle w:val="NormalTok"/>
        </w:rPr>
        <w:t xml:space="preserve">  </w:t>
      </w:r>
      <w:r>
        <w:rPr>
          <w:rStyle w:val="FunctionTok"/>
        </w:rPr>
        <w:t xml:space="preserve">as_tibble</w:t>
      </w:r>
      <w:r>
        <w:rPr>
          <w:rStyle w:val="NormalTok"/>
        </w:rPr>
        <w:t xml:space="preserve">()</w:t>
      </w:r>
    </w:p>
    <w:p>
      <w:pPr>
        <w:pStyle w:val="SourceCode"/>
      </w:pPr>
      <w:r>
        <w:rPr>
          <w:rStyle w:val="VerbatimChar"/>
        </w:rPr>
        <w:t xml:space="preserve">## # A tibble: 16 x 3</w:t>
      </w:r>
      <w:r>
        <w:br/>
      </w:r>
      <w:r>
        <w:rPr>
          <w:rStyle w:val="VerbatimChar"/>
        </w:rPr>
        <w:t xml:space="preserve">##    orig  dest   flow</w:t>
      </w:r>
      <w:r>
        <w:br/>
      </w:r>
      <w:r>
        <w:rPr>
          <w:rStyle w:val="VerbatimChar"/>
        </w:rPr>
        <w:t xml:space="preserve">##    &lt;fct&gt; &lt;fct&gt; &lt;int&gt;</w:t>
      </w:r>
      <w:r>
        <w:br/>
      </w:r>
      <w:r>
        <w:rPr>
          <w:rStyle w:val="VerbatimChar"/>
        </w:rPr>
        <w:t xml:space="preserve">##  1 A     A         1</w:t>
      </w:r>
      <w:r>
        <w:br/>
      </w:r>
      <w:r>
        <w:rPr>
          <w:rStyle w:val="VerbatimChar"/>
        </w:rPr>
        <w:t xml:space="preserve">##  2 B     A         5</w:t>
      </w:r>
      <w:r>
        <w:br/>
      </w:r>
      <w:r>
        <w:rPr>
          <w:rStyle w:val="VerbatimChar"/>
        </w:rPr>
        <w:t xml:space="preserve">##  3 C     A         9</w:t>
      </w:r>
      <w:r>
        <w:br/>
      </w:r>
      <w:r>
        <w:rPr>
          <w:rStyle w:val="VerbatimChar"/>
        </w:rPr>
        <w:t xml:space="preserve">##  4 D     A        13</w:t>
      </w:r>
      <w:r>
        <w:br/>
      </w:r>
      <w:r>
        <w:rPr>
          <w:rStyle w:val="VerbatimChar"/>
        </w:rPr>
        <w:t xml:space="preserve">##  5 A     B         2</w:t>
      </w:r>
      <w:r>
        <w:br/>
      </w:r>
      <w:r>
        <w:rPr>
          <w:rStyle w:val="VerbatimChar"/>
        </w:rPr>
        <w:t xml:space="preserve">##  6 B     B         6</w:t>
      </w:r>
      <w:r>
        <w:br/>
      </w:r>
      <w:r>
        <w:rPr>
          <w:rStyle w:val="VerbatimChar"/>
        </w:rPr>
        <w:t xml:space="preserve">##  7 C     B        10</w:t>
      </w:r>
      <w:r>
        <w:br/>
      </w:r>
      <w:r>
        <w:rPr>
          <w:rStyle w:val="VerbatimChar"/>
        </w:rPr>
        <w:t xml:space="preserve">##  8 D     B        14</w:t>
      </w:r>
      <w:r>
        <w:br/>
      </w:r>
      <w:r>
        <w:rPr>
          <w:rStyle w:val="VerbatimChar"/>
        </w:rPr>
        <w:t xml:space="preserve">##  9 A     C         3</w:t>
      </w:r>
      <w:r>
        <w:br/>
      </w:r>
      <w:r>
        <w:rPr>
          <w:rStyle w:val="VerbatimChar"/>
        </w:rPr>
        <w:t xml:space="preserve">## 10 B     C         7</w:t>
      </w:r>
      <w:r>
        <w:br/>
      </w:r>
      <w:r>
        <w:rPr>
          <w:rStyle w:val="VerbatimChar"/>
        </w:rPr>
        <w:t xml:space="preserve">## 11 C     C        11</w:t>
      </w:r>
      <w:r>
        <w:br/>
      </w:r>
      <w:r>
        <w:rPr>
          <w:rStyle w:val="VerbatimChar"/>
        </w:rPr>
        <w:t xml:space="preserve">## 12 D     C        15</w:t>
      </w:r>
      <w:r>
        <w:br/>
      </w:r>
      <w:r>
        <w:rPr>
          <w:rStyle w:val="VerbatimChar"/>
        </w:rPr>
        <w:t xml:space="preserve">## 13 A     D         4</w:t>
      </w:r>
      <w:r>
        <w:br/>
      </w:r>
      <w:r>
        <w:rPr>
          <w:rStyle w:val="VerbatimChar"/>
        </w:rPr>
        <w:t xml:space="preserve">## 14 B     D         8</w:t>
      </w:r>
      <w:r>
        <w:br/>
      </w:r>
      <w:r>
        <w:rPr>
          <w:rStyle w:val="VerbatimChar"/>
        </w:rPr>
        <w:t xml:space="preserve">## 15 C     D        12</w:t>
      </w:r>
      <w:r>
        <w:br/>
      </w:r>
      <w:r>
        <w:rPr>
          <w:rStyle w:val="VerbatimChar"/>
        </w:rPr>
        <w:t xml:space="preserve">## 16 D     D        16</w:t>
      </w:r>
    </w:p>
    <w:bookmarkEnd w:id="72"/>
    <w:bookmarkStart w:id="73" w:name="convert-to-data-frame-1"/>
    <w:p>
      <w:pPr>
        <w:pStyle w:val="Heading3"/>
      </w:pPr>
      <w:r>
        <w:t xml:space="preserve">Convert to data frame</w:t>
      </w:r>
    </w:p>
    <w:p>
      <w:pPr>
        <w:pStyle w:val="SourceCode"/>
      </w:pPr>
      <w:r>
        <w:rPr>
          <w:rStyle w:val="CommentTok"/>
        </w:rPr>
        <w:t xml:space="preserve"># convert array to tibble</w:t>
      </w:r>
      <w:r>
        <w:br/>
      </w:r>
      <w:r>
        <w:rPr>
          <w:rStyle w:val="NormalTok"/>
        </w:rPr>
        <w:t xml:space="preserve">d1 </w:t>
      </w:r>
      <w:r>
        <w:rPr>
          <w:rStyle w:val="OtherTok"/>
        </w:rPr>
        <w:t xml:space="preserve">&lt;-</w:t>
      </w:r>
      <w:r>
        <w:rPr>
          <w:rStyle w:val="NormalTok"/>
        </w:rPr>
        <w:t xml:space="preserve"> m1 </w:t>
      </w:r>
      <w:r>
        <w:rPr>
          <w:rStyle w:val="SpecialCharTok"/>
        </w:rPr>
        <w:t xml:space="preserve">%&gt;%</w:t>
      </w:r>
      <w:r>
        <w:br/>
      </w:r>
      <w:r>
        <w:rPr>
          <w:rStyle w:val="NormalTok"/>
        </w:rPr>
        <w:t xml:space="preserve">  </w:t>
      </w:r>
      <w:r>
        <w:rPr>
          <w:rStyle w:val="FunctionTok"/>
        </w:rPr>
        <w:t xml:space="preserve">as.data.frame.table</w:t>
      </w:r>
      <w:r>
        <w:rPr>
          <w:rStyle w:val="NormalTok"/>
        </w:rPr>
        <w:t xml:space="preserve">(</w:t>
      </w:r>
      <w:r>
        <w:rPr>
          <w:rStyle w:val="AttributeTok"/>
        </w:rPr>
        <w:t xml:space="preserve">responseName =</w:t>
      </w:r>
      <w:r>
        <w:rPr>
          <w:rStyle w:val="NormalTok"/>
        </w:rPr>
        <w:t xml:space="preserve"> </w:t>
      </w:r>
      <w:r>
        <w:rPr>
          <w:rStyle w:val="StringTok"/>
        </w:rPr>
        <w:t xml:space="preserve">"flow"</w:t>
      </w:r>
      <w:r>
        <w:rPr>
          <w:rStyle w:val="NormalTok"/>
        </w:rPr>
        <w:t xml:space="preserve">) </w:t>
      </w:r>
      <w:r>
        <w:rPr>
          <w:rStyle w:val="SpecialCharTok"/>
        </w:rPr>
        <w:t xml:space="preserve">%&gt;%</w:t>
      </w:r>
      <w:r>
        <w:br/>
      </w:r>
      <w:r>
        <w:rPr>
          <w:rStyle w:val="NormalTok"/>
        </w:rPr>
        <w:t xml:space="preserve">  </w:t>
      </w:r>
      <w:r>
        <w:rPr>
          <w:rStyle w:val="FunctionTok"/>
        </w:rPr>
        <w:t xml:space="preserve">as_tibble</w:t>
      </w:r>
      <w:r>
        <w:rPr>
          <w:rStyle w:val="NormalTok"/>
        </w:rPr>
        <w:t xml:space="preserve">()</w:t>
      </w:r>
      <w:r>
        <w:br/>
      </w:r>
      <w:r>
        <w:rPr>
          <w:rStyle w:val="NormalTok"/>
        </w:rPr>
        <w:t xml:space="preserve">d1</w:t>
      </w:r>
    </w:p>
    <w:p>
      <w:pPr>
        <w:pStyle w:val="SourceCode"/>
      </w:pPr>
      <w:r>
        <w:rPr>
          <w:rStyle w:val="VerbatimChar"/>
        </w:rPr>
        <w:t xml:space="preserve">## # A tibble: 32 x 4</w:t>
      </w:r>
      <w:r>
        <w:br/>
      </w:r>
      <w:r>
        <w:rPr>
          <w:rStyle w:val="VerbatimChar"/>
        </w:rPr>
        <w:t xml:space="preserve">##    orig  dest  sex     flow</w:t>
      </w:r>
      <w:r>
        <w:br/>
      </w:r>
      <w:r>
        <w:rPr>
          <w:rStyle w:val="VerbatimChar"/>
        </w:rPr>
        <w:t xml:space="preserve">##    &lt;fct&gt; &lt;fct&gt; &lt;fct&gt;  &lt;int&gt;</w:t>
      </w:r>
      <w:r>
        <w:br/>
      </w:r>
      <w:r>
        <w:rPr>
          <w:rStyle w:val="VerbatimChar"/>
        </w:rPr>
        <w:t xml:space="preserve">##  1 A     A     female     2</w:t>
      </w:r>
      <w:r>
        <w:br/>
      </w:r>
      <w:r>
        <w:rPr>
          <w:rStyle w:val="VerbatimChar"/>
        </w:rPr>
        <w:t xml:space="preserve">##  2 B     A     female    52</w:t>
      </w:r>
      <w:r>
        <w:br/>
      </w:r>
      <w:r>
        <w:rPr>
          <w:rStyle w:val="VerbatimChar"/>
        </w:rPr>
        <w:t xml:space="preserve">##  3 C     A     female    48</w:t>
      </w:r>
      <w:r>
        <w:br/>
      </w:r>
      <w:r>
        <w:rPr>
          <w:rStyle w:val="VerbatimChar"/>
        </w:rPr>
        <w:t xml:space="preserve">##  4 D     A     female    19</w:t>
      </w:r>
      <w:r>
        <w:br/>
      </w:r>
      <w:r>
        <w:rPr>
          <w:rStyle w:val="VerbatimChar"/>
        </w:rPr>
        <w:t xml:space="preserve">##  5 A     B     female    74</w:t>
      </w:r>
      <w:r>
        <w:br/>
      </w:r>
      <w:r>
        <w:rPr>
          <w:rStyle w:val="VerbatimChar"/>
        </w:rPr>
        <w:t xml:space="preserve">##  6 B     B     female    67</w:t>
      </w:r>
      <w:r>
        <w:br/>
      </w:r>
      <w:r>
        <w:rPr>
          <w:rStyle w:val="VerbatimChar"/>
        </w:rPr>
        <w:t xml:space="preserve">##  7 C     B     female    82</w:t>
      </w:r>
      <w:r>
        <w:br/>
      </w:r>
      <w:r>
        <w:rPr>
          <w:rStyle w:val="VerbatimChar"/>
        </w:rPr>
        <w:t xml:space="preserve">##  8 D     B     female    43</w:t>
      </w:r>
      <w:r>
        <w:br/>
      </w:r>
      <w:r>
        <w:rPr>
          <w:rStyle w:val="VerbatimChar"/>
        </w:rPr>
        <w:t xml:space="preserve">##  9 A     C     female    32</w:t>
      </w:r>
      <w:r>
        <w:br/>
      </w:r>
      <w:r>
        <w:rPr>
          <w:rStyle w:val="VerbatimChar"/>
        </w:rPr>
        <w:t xml:space="preserve">## 10 B     C     female    11</w:t>
      </w:r>
      <w:r>
        <w:br/>
      </w:r>
      <w:r>
        <w:rPr>
          <w:rStyle w:val="VerbatimChar"/>
        </w:rPr>
        <w:t xml:space="preserve">## # ... with 22 more rows</w:t>
      </w:r>
    </w:p>
    <w:bookmarkEnd w:id="73"/>
    <w:bookmarkEnd w:id="74"/>
    <w:bookmarkStart w:id="82" w:name="matrix-operations"/>
    <w:p>
      <w:pPr>
        <w:pStyle w:val="Heading2"/>
      </w:pPr>
      <w:r>
        <w:t xml:space="preserve">Matrix Operations</w:t>
      </w:r>
    </w:p>
    <w:bookmarkStart w:id="75" w:name="displaying-migration-matrics"/>
    <w:p>
      <w:pPr>
        <w:pStyle w:val="Heading3"/>
      </w:pPr>
      <w:r>
        <w:t xml:space="preserve">Displaying migration matrics</w:t>
      </w:r>
    </w:p>
    <w:p>
      <w:pPr>
        <w:numPr>
          <w:ilvl w:val="0"/>
          <w:numId w:val="1060"/>
        </w:numPr>
        <w:pStyle w:val="Compact"/>
      </w:pPr>
      <w:r>
        <w:t xml:space="preserve">When dealing with migration</w:t>
      </w:r>
      <w:r>
        <w:t xml:space="preserve"> </w:t>
      </w:r>
      <w:r>
        <w:rPr>
          <w:rStyle w:val="VerbatimChar"/>
        </w:rPr>
        <w:t xml:space="preserve">matrix</w:t>
      </w:r>
      <w:r>
        <w:t xml:space="preserve"> </w:t>
      </w:r>
      <w:r>
        <w:t xml:space="preserve">objects in R, they often are difficult to view</w:t>
      </w:r>
    </w:p>
    <w:p>
      <w:pPr>
        <w:numPr>
          <w:ilvl w:val="1"/>
          <w:numId w:val="1061"/>
        </w:numPr>
        <w:pStyle w:val="Compact"/>
      </w:pPr>
      <w:r>
        <w:t xml:space="preserve">Lengthy dimension names,</w:t>
      </w:r>
    </w:p>
    <w:p>
      <w:pPr>
        <w:numPr>
          <w:ilvl w:val="1"/>
          <w:numId w:val="1061"/>
        </w:numPr>
        <w:pStyle w:val="Compact"/>
      </w:pPr>
      <w:r>
        <w:t xml:space="preserve">Unit size</w:t>
      </w:r>
    </w:p>
    <w:p>
      <w:pPr>
        <w:numPr>
          <w:ilvl w:val="1"/>
          <w:numId w:val="1061"/>
        </w:numPr>
        <w:pStyle w:val="Compact"/>
      </w:pPr>
      <w:r>
        <w:t xml:space="preserve">Diagonal terms included but not of interest</w:t>
      </w:r>
    </w:p>
    <w:p>
      <w:pPr>
        <w:numPr>
          <w:ilvl w:val="0"/>
          <w:numId w:val="1060"/>
        </w:numPr>
        <w:pStyle w:val="Compact"/>
      </w:pPr>
      <w:r>
        <w:t xml:space="preserve">Some helpful R functions to adapt objects for easier viewing</w:t>
      </w:r>
    </w:p>
    <w:p>
      <w:pPr>
        <w:numPr>
          <w:ilvl w:val="0"/>
          <w:numId w:val="1060"/>
        </w:numPr>
        <w:pStyle w:val="Compact"/>
      </w:pPr>
      <w:r>
        <w:t xml:space="preserve">Demonstrate with the</w:t>
      </w:r>
      <w:r>
        <w:t xml:space="preserve"> </w:t>
      </w:r>
      <w:r>
        <w:rPr>
          <w:rStyle w:val="VerbatimChar"/>
        </w:rPr>
        <w:t xml:space="preserve">uar_1960</w:t>
      </w:r>
      <w:r>
        <w:t xml:space="preserve"> </w:t>
      </w:r>
      <w:r>
        <w:t xml:space="preserve">object in the</w:t>
      </w:r>
      <w:r>
        <w:t xml:space="preserve"> </w:t>
      </w:r>
      <w:r>
        <w:rPr>
          <w:iCs/>
          <w:i/>
        </w:rPr>
        <w:t xml:space="preserve">migest</w:t>
      </w:r>
      <w:r>
        <w:t xml:space="preserve"> </w:t>
      </w:r>
      <w:r>
        <w:t xml:space="preserve">package</w:t>
      </w:r>
    </w:p>
    <w:p>
      <w:pPr>
        <w:numPr>
          <w:ilvl w:val="1"/>
          <w:numId w:val="1062"/>
        </w:numPr>
        <w:pStyle w:val="Compact"/>
      </w:pPr>
      <w:r>
        <w:t xml:space="preserve">Lifetime migration matrix for Governorates of United Arab Republic in 1960 used in the manual of</w:t>
      </w:r>
      <w:r>
        <w:t xml:space="preserve"> </w:t>
      </w:r>
      <w:hyperlink w:anchor="ref-UnitedNations1983">
        <w:r>
          <w:rPr>
            <w:rStyle w:val="Hyperlink"/>
          </w:rPr>
          <w:t xml:space="preserve">United Nations Department of Economic and Social Affairs Population Division</w:t>
        </w:r>
      </w:hyperlink>
      <w:r>
        <w:t xml:space="preserve"> </w:t>
      </w:r>
      <w:r>
        <w:t xml:space="preserve">(</w:t>
      </w:r>
      <w:hyperlink w:anchor="ref-UnitedNations1983">
        <w:r>
          <w:rPr>
            <w:rStyle w:val="Hyperlink"/>
          </w:rPr>
          <w:t xml:space="preserve">1983</w:t>
        </w:r>
      </w:hyperlink>
      <w:r>
        <w:t xml:space="preserve">)</w:t>
      </w:r>
    </w:p>
    <w:bookmarkEnd w:id="75"/>
    <w:bookmarkStart w:id="76" w:name="displaying-migration-matrics-1"/>
    <w:p>
      <w:pPr>
        <w:pStyle w:val="Heading3"/>
      </w:pPr>
      <w:r>
        <w:t xml:space="preserve">Displaying migration matrics</w:t>
      </w:r>
    </w:p>
    <w:p>
      <w:pPr>
        <w:pStyle w:val="SourceCode"/>
      </w:pPr>
      <w:r>
        <w:rPr>
          <w:rStyle w:val="FunctionTok"/>
        </w:rPr>
        <w:t xml:space="preserve">library</w:t>
      </w:r>
      <w:r>
        <w:rPr>
          <w:rStyle w:val="NormalTok"/>
        </w:rPr>
        <w:t xml:space="preserve">(migest)</w:t>
      </w:r>
      <w:r>
        <w:br/>
      </w:r>
      <w:r>
        <w:rPr>
          <w:rStyle w:val="NormalTok"/>
        </w:rPr>
        <w:t xml:space="preserve">uar_1960</w:t>
      </w:r>
    </w:p>
    <w:p>
      <w:pPr>
        <w:pStyle w:val="SourceCode"/>
      </w:pPr>
      <w:r>
        <w:rPr>
          <w:rStyle w:val="VerbatimChar"/>
        </w:rPr>
        <w:t xml:space="preserve">##             dest</w:t>
      </w:r>
      <w:r>
        <w:br/>
      </w:r>
      <w:r>
        <w:rPr>
          <w:rStyle w:val="VerbatimChar"/>
        </w:rPr>
        <w:t xml:space="preserve">## orig           Cairo Alexandria Port-Said Ismailia Kalyubia Gharbia Menoufia</w:t>
      </w:r>
      <w:r>
        <w:br/>
      </w:r>
      <w:r>
        <w:rPr>
          <w:rStyle w:val="VerbatimChar"/>
        </w:rPr>
        <w:t xml:space="preserve">##   Cairo      2079434      31049      5293     9813    23837   10034     7038</w:t>
      </w:r>
      <w:r>
        <w:br/>
      </w:r>
      <w:r>
        <w:rPr>
          <w:rStyle w:val="VerbatimChar"/>
        </w:rPr>
        <w:t xml:space="preserve">##   Alexandria   47220    1085602      2641     2625     2135    4921     1505</w:t>
      </w:r>
      <w:r>
        <w:br/>
      </w:r>
      <w:r>
        <w:rPr>
          <w:rStyle w:val="VerbatimChar"/>
        </w:rPr>
        <w:t xml:space="preserve">##   Port-Said     9464       2562    168046     6461      496     817      323</w:t>
      </w:r>
      <w:r>
        <w:br/>
      </w:r>
      <w:r>
        <w:rPr>
          <w:rStyle w:val="VerbatimChar"/>
        </w:rPr>
        <w:t xml:space="preserve">##   Ismailia      9518       1395      3490   171297      718     910      306</w:t>
      </w:r>
      <w:r>
        <w:br/>
      </w:r>
      <w:r>
        <w:rPr>
          <w:rStyle w:val="VerbatimChar"/>
        </w:rPr>
        <w:t xml:space="preserve">##   Kalyubia     90668       4730       758     3182   886464    3727     3523</w:t>
      </w:r>
      <w:r>
        <w:br/>
      </w:r>
      <w:r>
        <w:rPr>
          <w:rStyle w:val="VerbatimChar"/>
        </w:rPr>
        <w:t xml:space="preserve">##   Gharbia      99179      39953      1742     3347     7870 1604851     6313</w:t>
      </w:r>
      <w:r>
        <w:br/>
      </w:r>
      <w:r>
        <w:rPr>
          <w:rStyle w:val="VerbatimChar"/>
        </w:rPr>
        <w:t xml:space="preserve">##   Menoufia    216764      46781      1640     3338     2918   29580  1308283</w:t>
      </w:r>
      <w:r>
        <w:br/>
      </w:r>
      <w:r>
        <w:rPr>
          <w:rStyle w:val="VerbatimChar"/>
        </w:rPr>
        <w:t xml:space="preserve">##   Giza         64584       4899       513     2013     2887    1503     2161</w:t>
      </w:r>
      <w:r>
        <w:br/>
      </w:r>
      <w:r>
        <w:rPr>
          <w:rStyle w:val="VerbatimChar"/>
        </w:rPr>
        <w:t xml:space="preserve">##   Assyiut     100305      25497      1738     2522      122    2245      636</w:t>
      </w:r>
      <w:r>
        <w:br/>
      </w:r>
      <w:r>
        <w:rPr>
          <w:rStyle w:val="VerbatimChar"/>
        </w:rPr>
        <w:t xml:space="preserve">##   Souhag      100100      63712     12087     9436      295    2791     1095</w:t>
      </w:r>
      <w:r>
        <w:br/>
      </w:r>
      <w:r>
        <w:rPr>
          <w:rStyle w:val="VerbatimChar"/>
        </w:rPr>
        <w:t xml:space="preserve">##   All others  456464     177476     43898    66973    49816   47315    12179</w:t>
      </w:r>
      <w:r>
        <w:br/>
      </w:r>
      <w:r>
        <w:rPr>
          <w:rStyle w:val="VerbatimChar"/>
        </w:rPr>
        <w:t xml:space="preserve">##             dest</w:t>
      </w:r>
      <w:r>
        <w:br/>
      </w:r>
      <w:r>
        <w:rPr>
          <w:rStyle w:val="VerbatimChar"/>
        </w:rPr>
        <w:t xml:space="preserve">## orig            Giza Assyiut  Souhag All others</w:t>
      </w:r>
      <w:r>
        <w:br/>
      </w:r>
      <w:r>
        <w:rPr>
          <w:rStyle w:val="VerbatimChar"/>
        </w:rPr>
        <w:t xml:space="preserve">##   Cairo        88543    4951    2569      58476</w:t>
      </w:r>
      <w:r>
        <w:br/>
      </w:r>
      <w:r>
        <w:rPr>
          <w:rStyle w:val="VerbatimChar"/>
        </w:rPr>
        <w:t xml:space="preserve">##   Alexandria    6910    1355    1467      29534</w:t>
      </w:r>
      <w:r>
        <w:br/>
      </w:r>
      <w:r>
        <w:rPr>
          <w:rStyle w:val="VerbatimChar"/>
        </w:rPr>
        <w:t xml:space="preserve">##   Port-Said     1505     326     454      11184</w:t>
      </w:r>
      <w:r>
        <w:br/>
      </w:r>
      <w:r>
        <w:rPr>
          <w:rStyle w:val="VerbatimChar"/>
        </w:rPr>
        <w:t xml:space="preserve">##   Ismailia      1593     319     263      10269</w:t>
      </w:r>
      <w:r>
        <w:br/>
      </w:r>
      <w:r>
        <w:rPr>
          <w:rStyle w:val="VerbatimChar"/>
        </w:rPr>
        <w:t xml:space="preserve">##   Kalyubia     10279     340     128      18076</w:t>
      </w:r>
      <w:r>
        <w:br/>
      </w:r>
      <w:r>
        <w:rPr>
          <w:rStyle w:val="VerbatimChar"/>
        </w:rPr>
        <w:t xml:space="preserve">##   Gharbia      14529     848     491      64140</w:t>
      </w:r>
      <w:r>
        <w:br/>
      </w:r>
      <w:r>
        <w:rPr>
          <w:rStyle w:val="VerbatimChar"/>
        </w:rPr>
        <w:t xml:space="preserve">##   Menoufia     30915     567     401      47843</w:t>
      </w:r>
      <w:r>
        <w:br/>
      </w:r>
      <w:r>
        <w:rPr>
          <w:rStyle w:val="VerbatimChar"/>
        </w:rPr>
        <w:t xml:space="preserve">##   Giza       1040179     540     433      13518</w:t>
      </w:r>
      <w:r>
        <w:br/>
      </w:r>
      <w:r>
        <w:rPr>
          <w:rStyle w:val="VerbatimChar"/>
        </w:rPr>
        <w:t xml:space="preserve">##   Assyiut      13153 1290255    5955      35157</w:t>
      </w:r>
      <w:r>
        <w:br/>
      </w:r>
      <w:r>
        <w:rPr>
          <w:rStyle w:val="VerbatimChar"/>
        </w:rPr>
        <w:t xml:space="preserve">##   Souhag       17958   11608 1540020      53224</w:t>
      </w:r>
      <w:r>
        <w:br/>
      </w:r>
      <w:r>
        <w:rPr>
          <w:rStyle w:val="VerbatimChar"/>
        </w:rPr>
        <w:t xml:space="preserve">##   All others   94577   14690   22375   11900302</w:t>
      </w:r>
    </w:p>
    <w:bookmarkEnd w:id="76"/>
    <w:bookmarkStart w:id="77" w:name="abbriviate-names"/>
    <w:p>
      <w:pPr>
        <w:pStyle w:val="Heading3"/>
      </w:pPr>
      <w:r>
        <w:t xml:space="preserve">Abbriviate names</w:t>
      </w:r>
    </w:p>
    <w:p>
      <w:pPr>
        <w:numPr>
          <w:ilvl w:val="0"/>
          <w:numId w:val="1063"/>
        </w:numPr>
        <w:pStyle w:val="Compact"/>
      </w:pPr>
      <w:r>
        <w:t xml:space="preserve">View and alter the</w:t>
      </w:r>
      <w:r>
        <w:t xml:space="preserve"> </w:t>
      </w:r>
      <w:r>
        <w:rPr>
          <w:rStyle w:val="VerbatimChar"/>
        </w:rPr>
        <w:t xml:space="preserve">matrix</w:t>
      </w:r>
      <w:r>
        <w:t xml:space="preserve"> </w:t>
      </w:r>
      <w:r>
        <w:t xml:space="preserve">dimension names using</w:t>
      </w:r>
      <w:r>
        <w:t xml:space="preserve"> </w:t>
      </w:r>
      <w:r>
        <w:rPr>
          <w:rStyle w:val="VerbatimChar"/>
        </w:rPr>
        <w:t xml:space="preserve">rownames()</w:t>
      </w:r>
      <w:r>
        <w:t xml:space="preserve"> </w:t>
      </w:r>
      <w:r>
        <w:t xml:space="preserve">and</w:t>
      </w:r>
      <w:r>
        <w:t xml:space="preserve"> </w:t>
      </w:r>
      <w:r>
        <w:rPr>
          <w:rStyle w:val="VerbatimChar"/>
        </w:rPr>
        <w:t xml:space="preserve">colnames()</w:t>
      </w:r>
      <w:r>
        <w:t xml:space="preserve"> </w:t>
      </w:r>
      <w:r>
        <w:t xml:space="preserve">or</w:t>
      </w:r>
      <w:r>
        <w:t xml:space="preserve"> </w:t>
      </w:r>
      <w:r>
        <w:rPr>
          <w:rStyle w:val="VerbatimChar"/>
        </w:rPr>
        <w:t xml:space="preserve">dimnames()</w:t>
      </w:r>
    </w:p>
    <w:p>
      <w:pPr>
        <w:numPr>
          <w:ilvl w:val="0"/>
          <w:numId w:val="1063"/>
        </w:numPr>
        <w:pStyle w:val="Compact"/>
      </w:pPr>
      <w:r>
        <w:t xml:space="preserve">The</w:t>
      </w:r>
      <w:r>
        <w:t xml:space="preserve"> </w:t>
      </w:r>
      <w:r>
        <w:rPr>
          <w:rStyle w:val="VerbatimChar"/>
        </w:rPr>
        <w:t xml:space="preserve">abbreviate()</w:t>
      </w:r>
      <w:r>
        <w:t xml:space="preserve"> </w:t>
      </w:r>
      <w:r>
        <w:t xml:space="preserve">function applies an algorithm to shorten names</w:t>
      </w:r>
    </w:p>
    <w:p>
      <w:pPr>
        <w:pStyle w:val="SourceCode"/>
      </w:pPr>
      <w:r>
        <w:rPr>
          <w:rStyle w:val="FunctionTok"/>
        </w:rPr>
        <w:t xml:space="preserve">dimnames</w:t>
      </w:r>
      <w:r>
        <w:rPr>
          <w:rStyle w:val="NormalTok"/>
        </w:rPr>
        <w:t xml:space="preserve">(uar_1960)</w:t>
      </w:r>
    </w:p>
    <w:p>
      <w:pPr>
        <w:pStyle w:val="SourceCode"/>
      </w:pPr>
      <w:r>
        <w:rPr>
          <w:rStyle w:val="VerbatimChar"/>
        </w:rPr>
        <w:t xml:space="preserve">## $orig</w:t>
      </w:r>
      <w:r>
        <w:br/>
      </w:r>
      <w:r>
        <w:rPr>
          <w:rStyle w:val="VerbatimChar"/>
        </w:rPr>
        <w:t xml:space="preserve">##  [1] "Cairo"      "Alexandria" "Port-Said"  "Ismailia"   "Kalyubia"  </w:t>
      </w:r>
      <w:r>
        <w:br/>
      </w:r>
      <w:r>
        <w:rPr>
          <w:rStyle w:val="VerbatimChar"/>
        </w:rPr>
        <w:t xml:space="preserve">##  [6] "Gharbia"    "Menoufia"   "Giza"       "Assyiut"    "Souhag"    </w:t>
      </w:r>
      <w:r>
        <w:br/>
      </w:r>
      <w:r>
        <w:rPr>
          <w:rStyle w:val="VerbatimChar"/>
        </w:rPr>
        <w:t xml:space="preserve">## [11] "All others"</w:t>
      </w:r>
      <w:r>
        <w:br/>
      </w:r>
      <w:r>
        <w:rPr>
          <w:rStyle w:val="VerbatimChar"/>
        </w:rPr>
        <w:t xml:space="preserve">## </w:t>
      </w:r>
      <w:r>
        <w:br/>
      </w:r>
      <w:r>
        <w:rPr>
          <w:rStyle w:val="VerbatimChar"/>
        </w:rPr>
        <w:t xml:space="preserve">## $dest</w:t>
      </w:r>
      <w:r>
        <w:br/>
      </w:r>
      <w:r>
        <w:rPr>
          <w:rStyle w:val="VerbatimChar"/>
        </w:rPr>
        <w:t xml:space="preserve">##  [1] "Cairo"      "Alexandria" "Port-Said"  "Ismailia"   "Kalyubia"  </w:t>
      </w:r>
      <w:r>
        <w:br/>
      </w:r>
      <w:r>
        <w:rPr>
          <w:rStyle w:val="VerbatimChar"/>
        </w:rPr>
        <w:t xml:space="preserve">##  [6] "Gharbia"    "Menoufia"   "Giza"       "Assyiut"    "Souhag"    </w:t>
      </w:r>
      <w:r>
        <w:br/>
      </w:r>
      <w:r>
        <w:rPr>
          <w:rStyle w:val="VerbatimChar"/>
        </w:rPr>
        <w:t xml:space="preserve">## [11] "All others"</w:t>
      </w:r>
    </w:p>
    <w:p>
      <w:pPr>
        <w:pStyle w:val="SourceCode"/>
      </w:pPr>
      <w:r>
        <w:rPr>
          <w:rStyle w:val="CommentTok"/>
        </w:rPr>
        <w:t xml:space="preserve"># make a copy</w:t>
      </w:r>
      <w:r>
        <w:br/>
      </w:r>
      <w:r>
        <w:rPr>
          <w:rStyle w:val="NormalTok"/>
        </w:rPr>
        <w:t xml:space="preserve">u0 </w:t>
      </w:r>
      <w:r>
        <w:rPr>
          <w:rStyle w:val="OtherTok"/>
        </w:rPr>
        <w:t xml:space="preserve">&lt;-</w:t>
      </w:r>
      <w:r>
        <w:rPr>
          <w:rStyle w:val="NormalTok"/>
        </w:rPr>
        <w:t xml:space="preserve"> uar_1960</w:t>
      </w:r>
      <w:r>
        <w:br/>
      </w:r>
      <w:r>
        <w:rPr>
          <w:rStyle w:val="CommentTok"/>
        </w:rPr>
        <w:t xml:space="preserve"># new abbreviated region names</w:t>
      </w:r>
      <w:r>
        <w:br/>
      </w:r>
      <w:r>
        <w:rPr>
          <w:rStyle w:val="NormalTok"/>
        </w:rPr>
        <w:t xml:space="preserve">r </w:t>
      </w:r>
      <w:r>
        <w:rPr>
          <w:rStyle w:val="OtherTok"/>
        </w:rPr>
        <w:t xml:space="preserve">&lt;-</w:t>
      </w:r>
      <w:r>
        <w:rPr>
          <w:rStyle w:val="NormalTok"/>
        </w:rPr>
        <w:t xml:space="preserve"> </w:t>
      </w:r>
      <w:r>
        <w:rPr>
          <w:rStyle w:val="FunctionTok"/>
        </w:rPr>
        <w:t xml:space="preserve">list</w:t>
      </w:r>
      <w:r>
        <w:rPr>
          <w:rStyle w:val="NormalTok"/>
        </w:rPr>
        <w:t xml:space="preserve">(</w:t>
      </w:r>
      <w:r>
        <w:rPr>
          <w:rStyle w:val="AttributeTok"/>
        </w:rPr>
        <w:t xml:space="preserve">orig =</w:t>
      </w:r>
      <w:r>
        <w:rPr>
          <w:rStyle w:val="NormalTok"/>
        </w:rPr>
        <w:t xml:space="preserve"> uar_1960 </w:t>
      </w:r>
      <w:r>
        <w:rPr>
          <w:rStyle w:val="SpecialCharTok"/>
        </w:rPr>
        <w:t xml:space="preserve">%&gt;%</w:t>
      </w:r>
      <w:r>
        <w:br/>
      </w:r>
      <w:r>
        <w:rPr>
          <w:rStyle w:val="NormalTok"/>
        </w:rPr>
        <w:t xml:space="preserve">            </w:t>
      </w:r>
      <w:r>
        <w:rPr>
          <w:rStyle w:val="FunctionTok"/>
        </w:rPr>
        <w:t xml:space="preserve">rownames</w:t>
      </w:r>
      <w:r>
        <w:rPr>
          <w:rStyle w:val="NormalTok"/>
        </w:rPr>
        <w:t xml:space="preserve">() </w:t>
      </w:r>
      <w:r>
        <w:rPr>
          <w:rStyle w:val="SpecialCharTok"/>
        </w:rPr>
        <w:t xml:space="preserve">%&gt;%</w:t>
      </w:r>
      <w:r>
        <w:br/>
      </w:r>
      <w:r>
        <w:rPr>
          <w:rStyle w:val="NormalTok"/>
        </w:rPr>
        <w:t xml:space="preserve">            </w:t>
      </w:r>
      <w:r>
        <w:rPr>
          <w:rStyle w:val="FunctionTok"/>
        </w:rPr>
        <w:t xml:space="preserve">abbreviate</w:t>
      </w:r>
      <w:r>
        <w:rPr>
          <w:rStyle w:val="NormalTok"/>
        </w:rPr>
        <w:t xml:space="preserve">(),</w:t>
      </w:r>
      <w:r>
        <w:br/>
      </w:r>
      <w:r>
        <w:rPr>
          <w:rStyle w:val="NormalTok"/>
        </w:rPr>
        <w:t xml:space="preserve">          </w:t>
      </w:r>
      <w:r>
        <w:rPr>
          <w:rStyle w:val="AttributeTok"/>
        </w:rPr>
        <w:t xml:space="preserve">dest =</w:t>
      </w:r>
      <w:r>
        <w:rPr>
          <w:rStyle w:val="NormalTok"/>
        </w:rPr>
        <w:t xml:space="preserve"> uar_1960 </w:t>
      </w:r>
      <w:r>
        <w:rPr>
          <w:rStyle w:val="SpecialCharTok"/>
        </w:rPr>
        <w:t xml:space="preserve">%&gt;%</w:t>
      </w:r>
      <w:r>
        <w:br/>
      </w:r>
      <w:r>
        <w:rPr>
          <w:rStyle w:val="NormalTok"/>
        </w:rPr>
        <w:t xml:space="preserve">            </w:t>
      </w:r>
      <w:r>
        <w:rPr>
          <w:rStyle w:val="FunctionTok"/>
        </w:rPr>
        <w:t xml:space="preserve">colnames</w:t>
      </w:r>
      <w:r>
        <w:rPr>
          <w:rStyle w:val="NormalTok"/>
        </w:rPr>
        <w:t xml:space="preserve">() </w:t>
      </w:r>
      <w:r>
        <w:rPr>
          <w:rStyle w:val="SpecialCharTok"/>
        </w:rPr>
        <w:t xml:space="preserve">%&gt;%</w:t>
      </w:r>
      <w:r>
        <w:br/>
      </w:r>
      <w:r>
        <w:rPr>
          <w:rStyle w:val="NormalTok"/>
        </w:rPr>
        <w:t xml:space="preserve">            </w:t>
      </w:r>
      <w:r>
        <w:rPr>
          <w:rStyle w:val="FunctionTok"/>
        </w:rPr>
        <w:t xml:space="preserve">abbreviate</w:t>
      </w:r>
      <w:r>
        <w:rPr>
          <w:rStyle w:val="NormalTok"/>
        </w:rPr>
        <w:t xml:space="preserve">())</w:t>
      </w:r>
    </w:p>
    <w:bookmarkEnd w:id="77"/>
    <w:bookmarkStart w:id="78" w:name="abbriviate-names-1"/>
    <w:p>
      <w:pPr>
        <w:pStyle w:val="Heading3"/>
      </w:pPr>
      <w:r>
        <w:t xml:space="preserve">Abbriviate names</w:t>
      </w:r>
    </w:p>
    <w:p>
      <w:pPr>
        <w:pStyle w:val="SourceCode"/>
      </w:pPr>
      <w:r>
        <w:rPr>
          <w:rStyle w:val="NormalTok"/>
        </w:rPr>
        <w:t xml:space="preserve">r</w:t>
      </w:r>
    </w:p>
    <w:p>
      <w:pPr>
        <w:pStyle w:val="SourceCode"/>
      </w:pPr>
      <w:r>
        <w:rPr>
          <w:rStyle w:val="VerbatimChar"/>
        </w:rPr>
        <w:t xml:space="preserve">## $orig</w:t>
      </w:r>
      <w:r>
        <w:br/>
      </w:r>
      <w:r>
        <w:rPr>
          <w:rStyle w:val="VerbatimChar"/>
        </w:rPr>
        <w:t xml:space="preserve">##      Cairo Alexandria  Port-Said   Ismailia   Kalyubia    Gharbia   Menoufia </w:t>
      </w:r>
      <w:r>
        <w:br/>
      </w:r>
      <w:r>
        <w:rPr>
          <w:rStyle w:val="VerbatimChar"/>
        </w:rPr>
        <w:t xml:space="preserve">##     "Cair"     "Alxn"     "Pr-S"     "Isml"     "Klyb"     "Ghrb"     "Menf" </w:t>
      </w:r>
      <w:r>
        <w:br/>
      </w:r>
      <w:r>
        <w:rPr>
          <w:rStyle w:val="VerbatimChar"/>
        </w:rPr>
        <w:t xml:space="preserve">##       Giza    Assyiut     Souhag All others </w:t>
      </w:r>
      <w:r>
        <w:br/>
      </w:r>
      <w:r>
        <w:rPr>
          <w:rStyle w:val="VerbatimChar"/>
        </w:rPr>
        <w:t xml:space="preserve">##     "Giza"     "Assy"     "Sohg"     "Allo" </w:t>
      </w:r>
      <w:r>
        <w:br/>
      </w:r>
      <w:r>
        <w:rPr>
          <w:rStyle w:val="VerbatimChar"/>
        </w:rPr>
        <w:t xml:space="preserve">## </w:t>
      </w:r>
      <w:r>
        <w:br/>
      </w:r>
      <w:r>
        <w:rPr>
          <w:rStyle w:val="VerbatimChar"/>
        </w:rPr>
        <w:t xml:space="preserve">## $dest</w:t>
      </w:r>
      <w:r>
        <w:br/>
      </w:r>
      <w:r>
        <w:rPr>
          <w:rStyle w:val="VerbatimChar"/>
        </w:rPr>
        <w:t xml:space="preserve">##      Cairo Alexandria  Port-Said   Ismailia   Kalyubia    Gharbia   Menoufia </w:t>
      </w:r>
      <w:r>
        <w:br/>
      </w:r>
      <w:r>
        <w:rPr>
          <w:rStyle w:val="VerbatimChar"/>
        </w:rPr>
        <w:t xml:space="preserve">##     "Cair"     "Alxn"     "Pr-S"     "Isml"     "Klyb"     "Ghrb"     "Menf" </w:t>
      </w:r>
      <w:r>
        <w:br/>
      </w:r>
      <w:r>
        <w:rPr>
          <w:rStyle w:val="VerbatimChar"/>
        </w:rPr>
        <w:t xml:space="preserve">##       Giza    Assyiut     Souhag All others </w:t>
      </w:r>
      <w:r>
        <w:br/>
      </w:r>
      <w:r>
        <w:rPr>
          <w:rStyle w:val="VerbatimChar"/>
        </w:rPr>
        <w:t xml:space="preserve">##     "Giza"     "Assy"     "Sohg"     "Allo"</w:t>
      </w:r>
    </w:p>
    <w:p>
      <w:pPr>
        <w:pStyle w:val="SourceCode"/>
      </w:pPr>
      <w:r>
        <w:rPr>
          <w:rStyle w:val="CommentTok"/>
        </w:rPr>
        <w:t xml:space="preserve"># apply the abbreviated region names</w:t>
      </w:r>
      <w:r>
        <w:br/>
      </w:r>
      <w:r>
        <w:rPr>
          <w:rStyle w:val="FunctionTok"/>
        </w:rPr>
        <w:t xml:space="preserve">dimnames</w:t>
      </w:r>
      <w:r>
        <w:rPr>
          <w:rStyle w:val="NormalTok"/>
        </w:rPr>
        <w:t xml:space="preserve">(u0) </w:t>
      </w:r>
      <w:r>
        <w:rPr>
          <w:rStyle w:val="OtherTok"/>
        </w:rPr>
        <w:t xml:space="preserve">&lt;-</w:t>
      </w:r>
      <w:r>
        <w:rPr>
          <w:rStyle w:val="NormalTok"/>
        </w:rPr>
        <w:t xml:space="preserve"> r</w:t>
      </w:r>
    </w:p>
    <w:bookmarkEnd w:id="78"/>
    <w:bookmarkStart w:id="79" w:name="abbriviate-names-2"/>
    <w:p>
      <w:pPr>
        <w:pStyle w:val="Heading3"/>
      </w:pPr>
      <w:r>
        <w:t xml:space="preserve">Abbriviate names</w:t>
      </w:r>
    </w:p>
    <w:p>
      <w:pPr>
        <w:pStyle w:val="SourceCode"/>
      </w:pPr>
      <w:r>
        <w:rPr>
          <w:rStyle w:val="NormalTok"/>
        </w:rPr>
        <w:t xml:space="preserve">u0</w:t>
      </w:r>
    </w:p>
    <w:p>
      <w:pPr>
        <w:pStyle w:val="SourceCode"/>
      </w:pPr>
      <w:r>
        <w:rPr>
          <w:rStyle w:val="VerbatimChar"/>
        </w:rPr>
        <w:t xml:space="preserve">##       dest</w:t>
      </w:r>
      <w:r>
        <w:br/>
      </w:r>
      <w:r>
        <w:rPr>
          <w:rStyle w:val="VerbatimChar"/>
        </w:rPr>
        <w:t xml:space="preserve">## orig      Cair    Alxn   Pr-S   Isml   Klyb    Ghrb    Menf    Giza    Assy</w:t>
      </w:r>
      <w:r>
        <w:br/>
      </w:r>
      <w:r>
        <w:rPr>
          <w:rStyle w:val="VerbatimChar"/>
        </w:rPr>
        <w:t xml:space="preserve">##   Cair 2079434   31049   5293   9813  23837   10034    7038   88543    4951</w:t>
      </w:r>
      <w:r>
        <w:br/>
      </w:r>
      <w:r>
        <w:rPr>
          <w:rStyle w:val="VerbatimChar"/>
        </w:rPr>
        <w:t xml:space="preserve">##   Alxn   47220 1085602   2641   2625   2135    4921    1505    6910    1355</w:t>
      </w:r>
      <w:r>
        <w:br/>
      </w:r>
      <w:r>
        <w:rPr>
          <w:rStyle w:val="VerbatimChar"/>
        </w:rPr>
        <w:t xml:space="preserve">##   Pr-S    9464    2562 168046   6461    496     817     323    1505     326</w:t>
      </w:r>
      <w:r>
        <w:br/>
      </w:r>
      <w:r>
        <w:rPr>
          <w:rStyle w:val="VerbatimChar"/>
        </w:rPr>
        <w:t xml:space="preserve">##   Isml    9518    1395   3490 171297    718     910     306    1593     319</w:t>
      </w:r>
      <w:r>
        <w:br/>
      </w:r>
      <w:r>
        <w:rPr>
          <w:rStyle w:val="VerbatimChar"/>
        </w:rPr>
        <w:t xml:space="preserve">##   Klyb   90668    4730    758   3182 886464    3727    3523   10279     340</w:t>
      </w:r>
      <w:r>
        <w:br/>
      </w:r>
      <w:r>
        <w:rPr>
          <w:rStyle w:val="VerbatimChar"/>
        </w:rPr>
        <w:t xml:space="preserve">##   Ghrb   99179   39953   1742   3347   7870 1604851    6313   14529     848</w:t>
      </w:r>
      <w:r>
        <w:br/>
      </w:r>
      <w:r>
        <w:rPr>
          <w:rStyle w:val="VerbatimChar"/>
        </w:rPr>
        <w:t xml:space="preserve">##   Menf  216764   46781   1640   3338   2918   29580 1308283   30915     567</w:t>
      </w:r>
      <w:r>
        <w:br/>
      </w:r>
      <w:r>
        <w:rPr>
          <w:rStyle w:val="VerbatimChar"/>
        </w:rPr>
        <w:t xml:space="preserve">##   Giza   64584    4899    513   2013   2887    1503    2161 1040179     540</w:t>
      </w:r>
      <w:r>
        <w:br/>
      </w:r>
      <w:r>
        <w:rPr>
          <w:rStyle w:val="VerbatimChar"/>
        </w:rPr>
        <w:t xml:space="preserve">##   Assy  100305   25497   1738   2522    122    2245     636   13153 1290255</w:t>
      </w:r>
      <w:r>
        <w:br/>
      </w:r>
      <w:r>
        <w:rPr>
          <w:rStyle w:val="VerbatimChar"/>
        </w:rPr>
        <w:t xml:space="preserve">##   Sohg  100100   63712  12087   9436    295    2791    1095   17958   11608</w:t>
      </w:r>
      <w:r>
        <w:br/>
      </w:r>
      <w:r>
        <w:rPr>
          <w:rStyle w:val="VerbatimChar"/>
        </w:rPr>
        <w:t xml:space="preserve">##   Allo  456464  177476  43898  66973  49816   47315   12179   94577   14690</w:t>
      </w:r>
      <w:r>
        <w:br/>
      </w:r>
      <w:r>
        <w:rPr>
          <w:rStyle w:val="VerbatimChar"/>
        </w:rPr>
        <w:t xml:space="preserve">##       dest</w:t>
      </w:r>
      <w:r>
        <w:br/>
      </w:r>
      <w:r>
        <w:rPr>
          <w:rStyle w:val="VerbatimChar"/>
        </w:rPr>
        <w:t xml:space="preserve">## orig      Sohg     Allo</w:t>
      </w:r>
      <w:r>
        <w:br/>
      </w:r>
      <w:r>
        <w:rPr>
          <w:rStyle w:val="VerbatimChar"/>
        </w:rPr>
        <w:t xml:space="preserve">##   Cair    2569    58476</w:t>
      </w:r>
      <w:r>
        <w:br/>
      </w:r>
      <w:r>
        <w:rPr>
          <w:rStyle w:val="VerbatimChar"/>
        </w:rPr>
        <w:t xml:space="preserve">##   Alxn    1467    29534</w:t>
      </w:r>
      <w:r>
        <w:br/>
      </w:r>
      <w:r>
        <w:rPr>
          <w:rStyle w:val="VerbatimChar"/>
        </w:rPr>
        <w:t xml:space="preserve">##   Pr-S     454    11184</w:t>
      </w:r>
      <w:r>
        <w:br/>
      </w:r>
      <w:r>
        <w:rPr>
          <w:rStyle w:val="VerbatimChar"/>
        </w:rPr>
        <w:t xml:space="preserve">##   Isml     263    10269</w:t>
      </w:r>
      <w:r>
        <w:br/>
      </w:r>
      <w:r>
        <w:rPr>
          <w:rStyle w:val="VerbatimChar"/>
        </w:rPr>
        <w:t xml:space="preserve">##   Klyb     128    18076</w:t>
      </w:r>
      <w:r>
        <w:br/>
      </w:r>
      <w:r>
        <w:rPr>
          <w:rStyle w:val="VerbatimChar"/>
        </w:rPr>
        <w:t xml:space="preserve">##   Ghrb     491    64140</w:t>
      </w:r>
      <w:r>
        <w:br/>
      </w:r>
      <w:r>
        <w:rPr>
          <w:rStyle w:val="VerbatimChar"/>
        </w:rPr>
        <w:t xml:space="preserve">##   Menf     401    47843</w:t>
      </w:r>
      <w:r>
        <w:br/>
      </w:r>
      <w:r>
        <w:rPr>
          <w:rStyle w:val="VerbatimChar"/>
        </w:rPr>
        <w:t xml:space="preserve">##   Giza     433    13518</w:t>
      </w:r>
      <w:r>
        <w:br/>
      </w:r>
      <w:r>
        <w:rPr>
          <w:rStyle w:val="VerbatimChar"/>
        </w:rPr>
        <w:t xml:space="preserve">##   Assy    5955    35157</w:t>
      </w:r>
      <w:r>
        <w:br/>
      </w:r>
      <w:r>
        <w:rPr>
          <w:rStyle w:val="VerbatimChar"/>
        </w:rPr>
        <w:t xml:space="preserve">##   Sohg 1540020    53224</w:t>
      </w:r>
      <w:r>
        <w:br/>
      </w:r>
      <w:r>
        <w:rPr>
          <w:rStyle w:val="VerbatimChar"/>
        </w:rPr>
        <w:t xml:space="preserve">##   Allo   22375 11900302</w:t>
      </w:r>
    </w:p>
    <w:bookmarkEnd w:id="79"/>
    <w:bookmarkStart w:id="80" w:name="data-scaling"/>
    <w:p>
      <w:pPr>
        <w:pStyle w:val="Heading3"/>
      </w:pPr>
      <w:r>
        <w:t xml:space="preserve">Data scaling</w:t>
      </w:r>
    </w:p>
    <w:p>
      <w:pPr>
        <w:numPr>
          <w:ilvl w:val="0"/>
          <w:numId w:val="1064"/>
        </w:numPr>
        <w:pStyle w:val="Compact"/>
      </w:pPr>
      <w:r>
        <w:t xml:space="preserve">Basic arithmetic operators to scale the data to an appropriate level</w:t>
      </w:r>
    </w:p>
    <w:p>
      <w:pPr>
        <w:numPr>
          <w:ilvl w:val="0"/>
          <w:numId w:val="1064"/>
        </w:numPr>
        <w:pStyle w:val="Compact"/>
      </w:pPr>
      <w:r>
        <w:t xml:space="preserve">The</w:t>
      </w:r>
      <w:r>
        <w:t xml:space="preserve"> </w:t>
      </w:r>
      <w:r>
        <w:rPr>
          <w:rStyle w:val="VerbatimChar"/>
        </w:rPr>
        <w:t xml:space="preserve">round()</w:t>
      </w:r>
      <w:r>
        <w:t xml:space="preserve"> </w:t>
      </w:r>
      <w:r>
        <w:t xml:space="preserve">function to specify precision of numbers</w:t>
      </w:r>
    </w:p>
    <w:p>
      <w:pPr>
        <w:pStyle w:val="SourceCode"/>
      </w:pPr>
      <w:r>
        <w:rPr>
          <w:rStyle w:val="NormalTok"/>
        </w:rPr>
        <w:t xml:space="preserve">u1 </w:t>
      </w:r>
      <w:r>
        <w:rPr>
          <w:rStyle w:val="OtherTok"/>
        </w:rPr>
        <w:t xml:space="preserve">&lt;-</w:t>
      </w:r>
      <w:r>
        <w:rPr>
          <w:rStyle w:val="NormalTok"/>
        </w:rPr>
        <w:t xml:space="preserve"> </w:t>
      </w:r>
      <w:r>
        <w:rPr>
          <w:rStyle w:val="FunctionTok"/>
        </w:rPr>
        <w:t xml:space="preserve">round</w:t>
      </w:r>
      <w:r>
        <w:rPr>
          <w:rStyle w:val="NormalTok"/>
        </w:rPr>
        <w:t xml:space="preserve">(</w:t>
      </w:r>
      <w:r>
        <w:rPr>
          <w:rStyle w:val="AttributeTok"/>
        </w:rPr>
        <w:t xml:space="preserve">x =</w:t>
      </w:r>
      <w:r>
        <w:rPr>
          <w:rStyle w:val="NormalTok"/>
        </w:rPr>
        <w:t xml:space="preserve"> u0</w:t>
      </w:r>
      <w:r>
        <w:rPr>
          <w:rStyle w:val="SpecialCharTok"/>
        </w:rPr>
        <w:t xml:space="preserve">/</w:t>
      </w:r>
      <w:r>
        <w:rPr>
          <w:rStyle w:val="DecValTok"/>
        </w:rPr>
        <w:t xml:space="preserve">1000</w:t>
      </w:r>
      <w:r>
        <w:rPr>
          <w:rStyle w:val="NormalTok"/>
        </w:rPr>
        <w:t xml:space="preserve">, </w:t>
      </w:r>
      <w:r>
        <w:rPr>
          <w:rStyle w:val="AttributeTok"/>
        </w:rPr>
        <w:t xml:space="preserve">digits =</w:t>
      </w:r>
      <w:r>
        <w:rPr>
          <w:rStyle w:val="NormalTok"/>
        </w:rPr>
        <w:t xml:space="preserve"> </w:t>
      </w:r>
      <w:r>
        <w:rPr>
          <w:rStyle w:val="DecValTok"/>
        </w:rPr>
        <w:t xml:space="preserve">1</w:t>
      </w:r>
      <w:r>
        <w:rPr>
          <w:rStyle w:val="NormalTok"/>
        </w:rPr>
        <w:t xml:space="preserve">)</w:t>
      </w:r>
      <w:r>
        <w:br/>
      </w:r>
      <w:r>
        <w:rPr>
          <w:rStyle w:val="NormalTok"/>
        </w:rPr>
        <w:t xml:space="preserve">u1</w:t>
      </w:r>
    </w:p>
    <w:p>
      <w:pPr>
        <w:pStyle w:val="SourceCode"/>
      </w:pPr>
      <w:r>
        <w:rPr>
          <w:rStyle w:val="VerbatimChar"/>
        </w:rPr>
        <w:t xml:space="preserve">##       dest</w:t>
      </w:r>
      <w:r>
        <w:br/>
      </w:r>
      <w:r>
        <w:rPr>
          <w:rStyle w:val="VerbatimChar"/>
        </w:rPr>
        <w:t xml:space="preserve">## orig     Cair   Alxn  Pr-S  Isml  Klyb   Ghrb   Menf   Giza   Assy   Sohg</w:t>
      </w:r>
      <w:r>
        <w:br/>
      </w:r>
      <w:r>
        <w:rPr>
          <w:rStyle w:val="VerbatimChar"/>
        </w:rPr>
        <w:t xml:space="preserve">##   Cair 2079.4   31.0   5.3   9.8  23.8   10.0    7.0   88.5    5.0    2.6</w:t>
      </w:r>
      <w:r>
        <w:br/>
      </w:r>
      <w:r>
        <w:rPr>
          <w:rStyle w:val="VerbatimChar"/>
        </w:rPr>
        <w:t xml:space="preserve">##   Alxn   47.2 1085.6   2.6   2.6   2.1    4.9    1.5    6.9    1.4    1.5</w:t>
      </w:r>
      <w:r>
        <w:br/>
      </w:r>
      <w:r>
        <w:rPr>
          <w:rStyle w:val="VerbatimChar"/>
        </w:rPr>
        <w:t xml:space="preserve">##   Pr-S    9.5    2.6 168.0   6.5   0.5    0.8    0.3    1.5    0.3    0.5</w:t>
      </w:r>
      <w:r>
        <w:br/>
      </w:r>
      <w:r>
        <w:rPr>
          <w:rStyle w:val="VerbatimChar"/>
        </w:rPr>
        <w:t xml:space="preserve">##   Isml    9.5    1.4   3.5 171.3   0.7    0.9    0.3    1.6    0.3    0.3</w:t>
      </w:r>
      <w:r>
        <w:br/>
      </w:r>
      <w:r>
        <w:rPr>
          <w:rStyle w:val="VerbatimChar"/>
        </w:rPr>
        <w:t xml:space="preserve">##   Klyb   90.7    4.7   0.8   3.2 886.5    3.7    3.5   10.3    0.3    0.1</w:t>
      </w:r>
      <w:r>
        <w:br/>
      </w:r>
      <w:r>
        <w:rPr>
          <w:rStyle w:val="VerbatimChar"/>
        </w:rPr>
        <w:t xml:space="preserve">##   Ghrb   99.2   40.0   1.7   3.3   7.9 1604.9    6.3   14.5    0.8    0.5</w:t>
      </w:r>
      <w:r>
        <w:br/>
      </w:r>
      <w:r>
        <w:rPr>
          <w:rStyle w:val="VerbatimChar"/>
        </w:rPr>
        <w:t xml:space="preserve">##   Menf  216.8   46.8   1.6   3.3   2.9   29.6 1308.3   30.9    0.6    0.4</w:t>
      </w:r>
      <w:r>
        <w:br/>
      </w:r>
      <w:r>
        <w:rPr>
          <w:rStyle w:val="VerbatimChar"/>
        </w:rPr>
        <w:t xml:space="preserve">##   Giza   64.6    4.9   0.5   2.0   2.9    1.5    2.2 1040.2    0.5    0.4</w:t>
      </w:r>
      <w:r>
        <w:br/>
      </w:r>
      <w:r>
        <w:rPr>
          <w:rStyle w:val="VerbatimChar"/>
        </w:rPr>
        <w:t xml:space="preserve">##   Assy  100.3   25.5   1.7   2.5   0.1    2.2    0.6   13.2 1290.3    6.0</w:t>
      </w:r>
      <w:r>
        <w:br/>
      </w:r>
      <w:r>
        <w:rPr>
          <w:rStyle w:val="VerbatimChar"/>
        </w:rPr>
        <w:t xml:space="preserve">##   Sohg  100.1   63.7  12.1   9.4   0.3    2.8    1.1   18.0   11.6 1540.0</w:t>
      </w:r>
      <w:r>
        <w:br/>
      </w:r>
      <w:r>
        <w:rPr>
          <w:rStyle w:val="VerbatimChar"/>
        </w:rPr>
        <w:t xml:space="preserve">##   Allo  456.5  177.5  43.9  67.0  49.8   47.3   12.2   94.6   14.7   22.4</w:t>
      </w:r>
      <w:r>
        <w:br/>
      </w:r>
      <w:r>
        <w:rPr>
          <w:rStyle w:val="VerbatimChar"/>
        </w:rPr>
        <w:t xml:space="preserve">##       dest</w:t>
      </w:r>
      <w:r>
        <w:br/>
      </w:r>
      <w:r>
        <w:rPr>
          <w:rStyle w:val="VerbatimChar"/>
        </w:rPr>
        <w:t xml:space="preserve">## orig      Allo</w:t>
      </w:r>
      <w:r>
        <w:br/>
      </w:r>
      <w:r>
        <w:rPr>
          <w:rStyle w:val="VerbatimChar"/>
        </w:rPr>
        <w:t xml:space="preserve">##   Cair    58.5</w:t>
      </w:r>
      <w:r>
        <w:br/>
      </w:r>
      <w:r>
        <w:rPr>
          <w:rStyle w:val="VerbatimChar"/>
        </w:rPr>
        <w:t xml:space="preserve">##   Alxn    29.5</w:t>
      </w:r>
      <w:r>
        <w:br/>
      </w:r>
      <w:r>
        <w:rPr>
          <w:rStyle w:val="VerbatimChar"/>
        </w:rPr>
        <w:t xml:space="preserve">##   Pr-S    11.2</w:t>
      </w:r>
      <w:r>
        <w:br/>
      </w:r>
      <w:r>
        <w:rPr>
          <w:rStyle w:val="VerbatimChar"/>
        </w:rPr>
        <w:t xml:space="preserve">##   Isml    10.3</w:t>
      </w:r>
      <w:r>
        <w:br/>
      </w:r>
      <w:r>
        <w:rPr>
          <w:rStyle w:val="VerbatimChar"/>
        </w:rPr>
        <w:t xml:space="preserve">##   Klyb    18.1</w:t>
      </w:r>
      <w:r>
        <w:br/>
      </w:r>
      <w:r>
        <w:rPr>
          <w:rStyle w:val="VerbatimChar"/>
        </w:rPr>
        <w:t xml:space="preserve">##   Ghrb    64.1</w:t>
      </w:r>
      <w:r>
        <w:br/>
      </w:r>
      <w:r>
        <w:rPr>
          <w:rStyle w:val="VerbatimChar"/>
        </w:rPr>
        <w:t xml:space="preserve">##   Menf    47.8</w:t>
      </w:r>
      <w:r>
        <w:br/>
      </w:r>
      <w:r>
        <w:rPr>
          <w:rStyle w:val="VerbatimChar"/>
        </w:rPr>
        <w:t xml:space="preserve">##   Giza    13.5</w:t>
      </w:r>
      <w:r>
        <w:br/>
      </w:r>
      <w:r>
        <w:rPr>
          <w:rStyle w:val="VerbatimChar"/>
        </w:rPr>
        <w:t xml:space="preserve">##   Assy    35.2</w:t>
      </w:r>
      <w:r>
        <w:br/>
      </w:r>
      <w:r>
        <w:rPr>
          <w:rStyle w:val="VerbatimChar"/>
        </w:rPr>
        <w:t xml:space="preserve">##   Sohg    53.2</w:t>
      </w:r>
      <w:r>
        <w:br/>
      </w:r>
      <w:r>
        <w:rPr>
          <w:rStyle w:val="VerbatimChar"/>
        </w:rPr>
        <w:t xml:space="preserve">##   Allo 11900.3</w:t>
      </w:r>
    </w:p>
    <w:bookmarkEnd w:id="80"/>
    <w:bookmarkStart w:id="81" w:name="diagonal-elements"/>
    <w:p>
      <w:pPr>
        <w:pStyle w:val="Heading3"/>
      </w:pPr>
      <w:r>
        <w:t xml:space="preserve">Diagonal elements</w:t>
      </w:r>
    </w:p>
    <w:p>
      <w:pPr>
        <w:numPr>
          <w:ilvl w:val="0"/>
          <w:numId w:val="1065"/>
        </w:numPr>
        <w:pStyle w:val="Compact"/>
      </w:pPr>
      <w:r>
        <w:t xml:space="preserve">Set diagonal terms (non-movers) to zero using the</w:t>
      </w:r>
      <w:r>
        <w:t xml:space="preserve"> </w:t>
      </w:r>
      <w:r>
        <w:rPr>
          <w:rStyle w:val="VerbatimChar"/>
        </w:rPr>
        <w:t xml:space="preserve">diag()</w:t>
      </w:r>
      <w:r>
        <w:t xml:space="preserve"> </w:t>
      </w:r>
      <w:r>
        <w:t xml:space="preserve">function</w:t>
      </w:r>
    </w:p>
    <w:p>
      <w:pPr>
        <w:pStyle w:val="SourceCode"/>
      </w:pPr>
      <w:r>
        <w:rPr>
          <w:rStyle w:val="NormalTok"/>
        </w:rPr>
        <w:t xml:space="preserve">u2 </w:t>
      </w:r>
      <w:r>
        <w:rPr>
          <w:rStyle w:val="OtherTok"/>
        </w:rPr>
        <w:t xml:space="preserve">&lt;-</w:t>
      </w:r>
      <w:r>
        <w:rPr>
          <w:rStyle w:val="NormalTok"/>
        </w:rPr>
        <w:t xml:space="preserve"> u0</w:t>
      </w:r>
      <w:r>
        <w:br/>
      </w:r>
      <w:r>
        <w:rPr>
          <w:rStyle w:val="FunctionTok"/>
        </w:rPr>
        <w:t xml:space="preserve">diag</w:t>
      </w:r>
      <w:r>
        <w:rPr>
          <w:rStyle w:val="NormalTok"/>
        </w:rPr>
        <w:t xml:space="preserve">(u2) </w:t>
      </w:r>
      <w:r>
        <w:rPr>
          <w:rStyle w:val="OtherTok"/>
        </w:rPr>
        <w:t xml:space="preserve">&lt;-</w:t>
      </w:r>
      <w:r>
        <w:rPr>
          <w:rStyle w:val="NormalTok"/>
        </w:rPr>
        <w:t xml:space="preserve"> </w:t>
      </w:r>
      <w:r>
        <w:rPr>
          <w:rStyle w:val="DecValTok"/>
        </w:rPr>
        <w:t xml:space="preserve">0</w:t>
      </w:r>
      <w:r>
        <w:br/>
      </w:r>
      <w:r>
        <w:rPr>
          <w:rStyle w:val="NormalTok"/>
        </w:rPr>
        <w:t xml:space="preserve">u2</w:t>
      </w:r>
    </w:p>
    <w:p>
      <w:pPr>
        <w:pStyle w:val="SourceCode"/>
      </w:pPr>
      <w:r>
        <w:rPr>
          <w:rStyle w:val="VerbatimChar"/>
        </w:rPr>
        <w:t xml:space="preserve">##       dest</w:t>
      </w:r>
      <w:r>
        <w:br/>
      </w:r>
      <w:r>
        <w:rPr>
          <w:rStyle w:val="VerbatimChar"/>
        </w:rPr>
        <w:t xml:space="preserve">## orig     Cair   Alxn  Pr-S  Isml  Klyb  Ghrb  Menf  Giza  Assy  Sohg  Allo</w:t>
      </w:r>
      <w:r>
        <w:br/>
      </w:r>
      <w:r>
        <w:rPr>
          <w:rStyle w:val="VerbatimChar"/>
        </w:rPr>
        <w:t xml:space="preserve">##   Cair      0  31049  5293  9813 23837 10034  7038 88543  4951  2569 58476</w:t>
      </w:r>
      <w:r>
        <w:br/>
      </w:r>
      <w:r>
        <w:rPr>
          <w:rStyle w:val="VerbatimChar"/>
        </w:rPr>
        <w:t xml:space="preserve">##   Alxn  47220      0  2641  2625  2135  4921  1505  6910  1355  1467 29534</w:t>
      </w:r>
      <w:r>
        <w:br/>
      </w:r>
      <w:r>
        <w:rPr>
          <w:rStyle w:val="VerbatimChar"/>
        </w:rPr>
        <w:t xml:space="preserve">##   Pr-S   9464   2562     0  6461   496   817   323  1505   326   454 11184</w:t>
      </w:r>
      <w:r>
        <w:br/>
      </w:r>
      <w:r>
        <w:rPr>
          <w:rStyle w:val="VerbatimChar"/>
        </w:rPr>
        <w:t xml:space="preserve">##   Isml   9518   1395  3490     0   718   910   306  1593   319   263 10269</w:t>
      </w:r>
      <w:r>
        <w:br/>
      </w:r>
      <w:r>
        <w:rPr>
          <w:rStyle w:val="VerbatimChar"/>
        </w:rPr>
        <w:t xml:space="preserve">##   Klyb  90668   4730   758  3182     0  3727  3523 10279   340   128 18076</w:t>
      </w:r>
      <w:r>
        <w:br/>
      </w:r>
      <w:r>
        <w:rPr>
          <w:rStyle w:val="VerbatimChar"/>
        </w:rPr>
        <w:t xml:space="preserve">##   Ghrb  99179  39953  1742  3347  7870     0  6313 14529   848   491 64140</w:t>
      </w:r>
      <w:r>
        <w:br/>
      </w:r>
      <w:r>
        <w:rPr>
          <w:rStyle w:val="VerbatimChar"/>
        </w:rPr>
        <w:t xml:space="preserve">##   Menf 216764  46781  1640  3338  2918 29580     0 30915   567   401 47843</w:t>
      </w:r>
      <w:r>
        <w:br/>
      </w:r>
      <w:r>
        <w:rPr>
          <w:rStyle w:val="VerbatimChar"/>
        </w:rPr>
        <w:t xml:space="preserve">##   Giza  64584   4899   513  2013  2887  1503  2161     0   540   433 13518</w:t>
      </w:r>
      <w:r>
        <w:br/>
      </w:r>
      <w:r>
        <w:rPr>
          <w:rStyle w:val="VerbatimChar"/>
        </w:rPr>
        <w:t xml:space="preserve">##   Assy 100305  25497  1738  2522   122  2245   636 13153     0  5955 35157</w:t>
      </w:r>
      <w:r>
        <w:br/>
      </w:r>
      <w:r>
        <w:rPr>
          <w:rStyle w:val="VerbatimChar"/>
        </w:rPr>
        <w:t xml:space="preserve">##   Sohg 100100  63712 12087  9436   295  2791  1095 17958 11608     0 53224</w:t>
      </w:r>
      <w:r>
        <w:br/>
      </w:r>
      <w:r>
        <w:rPr>
          <w:rStyle w:val="VerbatimChar"/>
        </w:rPr>
        <w:t xml:space="preserve">##   Allo 456464 177476 43898 66973 49816 47315 12179 94577 14690 22375     0</w:t>
      </w:r>
    </w:p>
    <w:bookmarkEnd w:id="81"/>
    <w:bookmarkEnd w:id="82"/>
    <w:bookmarkStart w:id="95" w:name="summaries"/>
    <w:p>
      <w:pPr>
        <w:pStyle w:val="Heading2"/>
      </w:pPr>
      <w:r>
        <w:t xml:space="preserve">Summaries</w:t>
      </w:r>
    </w:p>
    <w:bookmarkStart w:id="83" w:name="net-flows-and-counterflows"/>
    <w:p>
      <w:pPr>
        <w:pStyle w:val="Heading3"/>
      </w:pPr>
      <w:r>
        <w:t xml:space="preserve">Net flows and counterflows</w:t>
      </w:r>
    </w:p>
    <w:p>
      <w:pPr>
        <w:numPr>
          <w:ilvl w:val="0"/>
          <w:numId w:val="1066"/>
        </w:numPr>
        <w:pStyle w:val="Compact"/>
      </w:pPr>
      <w:r>
        <w:t xml:space="preserve">The</w:t>
      </w:r>
      <w:r>
        <w:t xml:space="preserve"> </w:t>
      </w:r>
      <w:r>
        <w:rPr>
          <w:iCs/>
          <w:i/>
        </w:rPr>
        <w:t xml:space="preserve">migest</w:t>
      </w:r>
      <w:r>
        <w:t xml:space="preserve"> </w:t>
      </w:r>
      <w:r>
        <w:t xml:space="preserve">package contains a number of functions to provide summaries of origin-destination migration data</w:t>
      </w:r>
    </w:p>
    <w:p>
      <w:pPr>
        <w:numPr>
          <w:ilvl w:val="0"/>
          <w:numId w:val="1066"/>
        </w:numPr>
        <w:pStyle w:val="Compact"/>
      </w:pPr>
      <w:r>
        <w:t xml:space="preserve">The</w:t>
      </w:r>
      <w:r>
        <w:t xml:space="preserve"> </w:t>
      </w:r>
      <w:r>
        <w:rPr>
          <w:rStyle w:val="VerbatimChar"/>
        </w:rPr>
        <w:t xml:space="preserve">counter()</w:t>
      </w:r>
      <w:r>
        <w:t xml:space="preserve"> </w:t>
      </w:r>
      <w:r>
        <w:t xml:space="preserve">function calculates the counter flow and net flow</w:t>
      </w:r>
    </w:p>
    <w:p>
      <w:pPr>
        <w:numPr>
          <w:ilvl w:val="1"/>
          <w:numId w:val="1067"/>
        </w:numPr>
        <w:pStyle w:val="Compact"/>
      </w:pPr>
      <w:r>
        <w:t xml:space="preserve">Accepts</w:t>
      </w:r>
      <w:r>
        <w:t xml:space="preserve"> </w:t>
      </w:r>
      <w:r>
        <w:rPr>
          <w:rStyle w:val="VerbatimChar"/>
        </w:rPr>
        <w:t xml:space="preserve">matrix</w:t>
      </w:r>
      <w:r>
        <w:t xml:space="preserve"> </w:t>
      </w:r>
      <w:r>
        <w:t xml:space="preserve">or</w:t>
      </w:r>
      <w:r>
        <w:t xml:space="preserve"> </w:t>
      </w:r>
      <w:r>
        <w:rPr>
          <w:rStyle w:val="VerbatimChar"/>
        </w:rPr>
        <w:t xml:space="preserve">data.frame</w:t>
      </w:r>
      <w:r>
        <w:t xml:space="preserve"> </w:t>
      </w:r>
      <w:r>
        <w:t xml:space="preserve">(or</w:t>
      </w:r>
      <w:r>
        <w:t xml:space="preserve"> </w:t>
      </w:r>
      <w:r>
        <w:rPr>
          <w:rStyle w:val="VerbatimChar"/>
        </w:rPr>
        <w:t xml:space="preserve">tibble</w:t>
      </w:r>
      <w:r>
        <w:t xml:space="preserve">) inputs</w:t>
      </w:r>
    </w:p>
    <w:p>
      <w:pPr>
        <w:pStyle w:val="SourceCode"/>
      </w:pPr>
      <w:r>
        <w:rPr>
          <w:rStyle w:val="FunctionTok"/>
        </w:rPr>
        <w:t xml:space="preserve">counter</w:t>
      </w:r>
      <w:r>
        <w:rPr>
          <w:rStyle w:val="NormalTok"/>
        </w:rPr>
        <w:t xml:space="preserve">(m0)</w:t>
      </w:r>
    </w:p>
    <w:p>
      <w:pPr>
        <w:pStyle w:val="SourceCode"/>
      </w:pPr>
      <w:r>
        <w:rPr>
          <w:rStyle w:val="VerbatimChar"/>
        </w:rPr>
        <w:t xml:space="preserve">## # A tibble: 12 x 7</w:t>
      </w:r>
      <w:r>
        <w:br/>
      </w:r>
      <w:r>
        <w:rPr>
          <w:rStyle w:val="VerbatimChar"/>
        </w:rPr>
        <w:t xml:space="preserve">##    orig  dest  corridor pair   flow counter_flow net_flow</w:t>
      </w:r>
      <w:r>
        <w:br/>
      </w:r>
      <w:r>
        <w:rPr>
          <w:rStyle w:val="VerbatimChar"/>
        </w:rPr>
        <w:t xml:space="preserve">##    &lt;chr&gt; &lt;chr&gt; &lt;chr&gt;    &lt;chr&gt; &lt;dbl&gt;        &lt;dbl&gt;    &lt;dbl&gt;</w:t>
      </w:r>
      <w:r>
        <w:br/>
      </w:r>
      <w:r>
        <w:rPr>
          <w:rStyle w:val="VerbatimChar"/>
        </w:rPr>
        <w:t xml:space="preserve">##  1 B     A     B -&gt; A   A - B    50          100      -50</w:t>
      </w:r>
      <w:r>
        <w:br/>
      </w:r>
      <w:r>
        <w:rPr>
          <w:rStyle w:val="VerbatimChar"/>
        </w:rPr>
        <w:t xml:space="preserve">##  2 C     A     C -&gt; A   A - C    60           30       30</w:t>
      </w:r>
      <w:r>
        <w:br/>
      </w:r>
      <w:r>
        <w:rPr>
          <w:rStyle w:val="VerbatimChar"/>
        </w:rPr>
        <w:t xml:space="preserve">##  3 D     A     D -&gt; A   A - D    20           70      -50</w:t>
      </w:r>
      <w:r>
        <w:br/>
      </w:r>
      <w:r>
        <w:rPr>
          <w:rStyle w:val="VerbatimChar"/>
        </w:rPr>
        <w:t xml:space="preserve">##  4 A     B     A -&gt; B   A - B   100           50       50</w:t>
      </w:r>
      <w:r>
        <w:br/>
      </w:r>
      <w:r>
        <w:rPr>
          <w:rStyle w:val="VerbatimChar"/>
        </w:rPr>
        <w:t xml:space="preserve">##  5 C     B     C -&gt; B   B - C    35           45      -10</w:t>
      </w:r>
      <w:r>
        <w:br/>
      </w:r>
      <w:r>
        <w:rPr>
          <w:rStyle w:val="VerbatimChar"/>
        </w:rPr>
        <w:t xml:space="preserve">##  6 D     B     D -&gt; B   B - D    25            5       20</w:t>
      </w:r>
      <w:r>
        <w:br/>
      </w:r>
      <w:r>
        <w:rPr>
          <w:rStyle w:val="VerbatimChar"/>
        </w:rPr>
        <w:t xml:space="preserve">##  7 A     C     A -&gt; C   A - C    30           60      -30</w:t>
      </w:r>
      <w:r>
        <w:br/>
      </w:r>
      <w:r>
        <w:rPr>
          <w:rStyle w:val="VerbatimChar"/>
        </w:rPr>
        <w:t xml:space="preserve">##  8 B     C     B -&gt; C   B - C    45           35       10</w:t>
      </w:r>
      <w:r>
        <w:br/>
      </w:r>
      <w:r>
        <w:rPr>
          <w:rStyle w:val="VerbatimChar"/>
        </w:rPr>
        <w:t xml:space="preserve">##  9 D     C     D -&gt; C   C - D    20           40      -20</w:t>
      </w:r>
      <w:r>
        <w:br/>
      </w:r>
      <w:r>
        <w:rPr>
          <w:rStyle w:val="VerbatimChar"/>
        </w:rPr>
        <w:t xml:space="preserve">## 10 A     D     A -&gt; D   A - D    70           20       50</w:t>
      </w:r>
      <w:r>
        <w:br/>
      </w:r>
      <w:r>
        <w:rPr>
          <w:rStyle w:val="VerbatimChar"/>
        </w:rPr>
        <w:t xml:space="preserve">## 11 B     D     B -&gt; D   B - D     5           25      -20</w:t>
      </w:r>
      <w:r>
        <w:br/>
      </w:r>
      <w:r>
        <w:rPr>
          <w:rStyle w:val="VerbatimChar"/>
        </w:rPr>
        <w:t xml:space="preserve">## 12 C     D     C -&gt; D   C - D    40           20       20</w:t>
      </w:r>
    </w:p>
    <w:bookmarkEnd w:id="83"/>
    <w:bookmarkStart w:id="84" w:name="net-flows-and-counterflows-1"/>
    <w:p>
      <w:pPr>
        <w:pStyle w:val="Heading3"/>
      </w:pPr>
      <w:r>
        <w:t xml:space="preserve">Net flows and counterflows</w:t>
      </w:r>
    </w:p>
    <w:p>
      <w:pPr>
        <w:pStyle w:val="SourceCode"/>
      </w:pPr>
      <w:r>
        <w:rPr>
          <w:rStyle w:val="NormalTok"/>
        </w:rPr>
        <w:t xml:space="preserve">d1 </w:t>
      </w:r>
      <w:r>
        <w:rPr>
          <w:rStyle w:val="SpecialCharTok"/>
        </w:rPr>
        <w:t xml:space="preserve">%&gt;%</w:t>
      </w:r>
      <w:r>
        <w:br/>
      </w:r>
      <w:r>
        <w:rPr>
          <w:rStyle w:val="NormalTok"/>
        </w:rPr>
        <w:t xml:space="preserve">  </w:t>
      </w:r>
      <w:r>
        <w:rPr>
          <w:rStyle w:val="FunctionTok"/>
        </w:rPr>
        <w:t xml:space="preserve">group_by</w:t>
      </w:r>
      <w:r>
        <w:rPr>
          <w:rStyle w:val="NormalTok"/>
        </w:rPr>
        <w:t xml:space="preserve">(sex) </w:t>
      </w:r>
      <w:r>
        <w:rPr>
          <w:rStyle w:val="SpecialCharTok"/>
        </w:rPr>
        <w:t xml:space="preserve">%&gt;%</w:t>
      </w:r>
      <w:r>
        <w:br/>
      </w:r>
      <w:r>
        <w:rPr>
          <w:rStyle w:val="NormalTok"/>
        </w:rPr>
        <w:t xml:space="preserve">  </w:t>
      </w:r>
      <w:r>
        <w:rPr>
          <w:rStyle w:val="FunctionTok"/>
        </w:rPr>
        <w:t xml:space="preserve">counter</w:t>
      </w:r>
      <w:r>
        <w:rPr>
          <w:rStyle w:val="NormalTok"/>
        </w:rPr>
        <w:t xml:space="preserve">()</w:t>
      </w:r>
    </w:p>
    <w:p>
      <w:pPr>
        <w:pStyle w:val="SourceCode"/>
      </w:pPr>
      <w:r>
        <w:rPr>
          <w:rStyle w:val="VerbatimChar"/>
        </w:rPr>
        <w:t xml:space="preserve">## # A tibble: 24 x 8</w:t>
      </w:r>
      <w:r>
        <w:br/>
      </w:r>
      <w:r>
        <w:rPr>
          <w:rStyle w:val="VerbatimChar"/>
        </w:rPr>
        <w:t xml:space="preserve">## # Groups:   sex [2]</w:t>
      </w:r>
      <w:r>
        <w:br/>
      </w:r>
      <w:r>
        <w:rPr>
          <w:rStyle w:val="VerbatimChar"/>
        </w:rPr>
        <w:t xml:space="preserve">##    orig  dest  corridor pair  sex     flow counter_flow net_flow</w:t>
      </w:r>
      <w:r>
        <w:br/>
      </w:r>
      <w:r>
        <w:rPr>
          <w:rStyle w:val="VerbatimChar"/>
        </w:rPr>
        <w:t xml:space="preserve">##    &lt;chr&gt; &lt;chr&gt; &lt;chr&gt;    &lt;chr&gt; &lt;fct&gt;  &lt;int&gt;        &lt;int&gt;    &lt;int&gt;</w:t>
      </w:r>
      <w:r>
        <w:br/>
      </w:r>
      <w:r>
        <w:rPr>
          <w:rStyle w:val="VerbatimChar"/>
        </w:rPr>
        <w:t xml:space="preserve">##  1 B     A     B -&gt; A   A - B female    52           74      -22</w:t>
      </w:r>
      <w:r>
        <w:br/>
      </w:r>
      <w:r>
        <w:rPr>
          <w:rStyle w:val="VerbatimChar"/>
        </w:rPr>
        <w:t xml:space="preserve">##  2 C     A     C -&gt; A   A - C female    48           32       16</w:t>
      </w:r>
      <w:r>
        <w:br/>
      </w:r>
      <w:r>
        <w:rPr>
          <w:rStyle w:val="VerbatimChar"/>
        </w:rPr>
        <w:t xml:space="preserve">##  3 D     A     D -&gt; A   A - D female    19           75      -56</w:t>
      </w:r>
      <w:r>
        <w:br/>
      </w:r>
      <w:r>
        <w:rPr>
          <w:rStyle w:val="VerbatimChar"/>
        </w:rPr>
        <w:t xml:space="preserve">##  4 A     B     A -&gt; B   A - B female    74           52       22</w:t>
      </w:r>
      <w:r>
        <w:br/>
      </w:r>
      <w:r>
        <w:rPr>
          <w:rStyle w:val="VerbatimChar"/>
        </w:rPr>
        <w:t xml:space="preserve">##  5 C     B     C -&gt; B   B - C female    82           11       71</w:t>
      </w:r>
      <w:r>
        <w:br/>
      </w:r>
      <w:r>
        <w:rPr>
          <w:rStyle w:val="VerbatimChar"/>
        </w:rPr>
        <w:t xml:space="preserve">##  6 D     B     D -&gt; B   B - D female    43           77      -34</w:t>
      </w:r>
      <w:r>
        <w:br/>
      </w:r>
      <w:r>
        <w:rPr>
          <w:rStyle w:val="VerbatimChar"/>
        </w:rPr>
        <w:t xml:space="preserve">##  7 A     C     A -&gt; C   A - C female    32           48      -16</w:t>
      </w:r>
      <w:r>
        <w:br/>
      </w:r>
      <w:r>
        <w:rPr>
          <w:rStyle w:val="VerbatimChar"/>
        </w:rPr>
        <w:t xml:space="preserve">##  8 B     C     B -&gt; C   B - C female    11           82      -71</w:t>
      </w:r>
      <w:r>
        <w:br/>
      </w:r>
      <w:r>
        <w:rPr>
          <w:rStyle w:val="VerbatimChar"/>
        </w:rPr>
        <w:t xml:space="preserve">##  9 D     C     D -&gt; C   C - D female    15           40      -25</w:t>
      </w:r>
      <w:r>
        <w:br/>
      </w:r>
      <w:r>
        <w:rPr>
          <w:rStyle w:val="VerbatimChar"/>
        </w:rPr>
        <w:t xml:space="preserve">## 10 A     D     A -&gt; D   A - D female    75           19       56</w:t>
      </w:r>
      <w:r>
        <w:br/>
      </w:r>
      <w:r>
        <w:rPr>
          <w:rStyle w:val="VerbatimChar"/>
        </w:rPr>
        <w:t xml:space="preserve">## # ... with 14 more rows</w:t>
      </w:r>
    </w:p>
    <w:bookmarkEnd w:id="84"/>
    <w:bookmarkStart w:id="85" w:name="totals"/>
    <w:p>
      <w:pPr>
        <w:pStyle w:val="Heading3"/>
      </w:pPr>
      <w:r>
        <w:t xml:space="preserve">Totals</w:t>
      </w:r>
    </w:p>
    <w:p>
      <w:pPr>
        <w:numPr>
          <w:ilvl w:val="0"/>
          <w:numId w:val="1068"/>
        </w:numPr>
        <w:pStyle w:val="Compact"/>
      </w:pPr>
      <w:r>
        <w:t xml:space="preserve">The</w:t>
      </w:r>
      <w:r>
        <w:t xml:space="preserve"> </w:t>
      </w:r>
      <w:r>
        <w:rPr>
          <w:rStyle w:val="VerbatimChar"/>
        </w:rPr>
        <w:t xml:space="preserve">sum_turnover()</w:t>
      </w:r>
      <w:r>
        <w:t xml:space="preserve"> </w:t>
      </w:r>
      <w:r>
        <w:t xml:space="preserve">provides summary in-migration, out-migration, net-migration and turnover totals for each region</w:t>
      </w:r>
    </w:p>
    <w:p>
      <w:pPr>
        <w:numPr>
          <w:ilvl w:val="1"/>
          <w:numId w:val="1069"/>
        </w:numPr>
        <w:pStyle w:val="Compact"/>
      </w:pPr>
      <w:r>
        <w:t xml:space="preserve">Accepts</w:t>
      </w:r>
      <w:r>
        <w:t xml:space="preserve"> </w:t>
      </w:r>
      <w:r>
        <w:rPr>
          <w:rStyle w:val="VerbatimChar"/>
        </w:rPr>
        <w:t xml:space="preserve">matrix</w:t>
      </w:r>
      <w:r>
        <w:t xml:space="preserve"> </w:t>
      </w:r>
      <w:r>
        <w:t xml:space="preserve">or</w:t>
      </w:r>
      <w:r>
        <w:t xml:space="preserve"> </w:t>
      </w:r>
      <w:r>
        <w:rPr>
          <w:rStyle w:val="VerbatimChar"/>
        </w:rPr>
        <w:t xml:space="preserve">data.frame</w:t>
      </w:r>
      <w:r>
        <w:t xml:space="preserve"> </w:t>
      </w:r>
      <w:r>
        <w:t xml:space="preserve">(or</w:t>
      </w:r>
      <w:r>
        <w:t xml:space="preserve"> </w:t>
      </w:r>
      <w:r>
        <w:rPr>
          <w:rStyle w:val="VerbatimChar"/>
        </w:rPr>
        <w:t xml:space="preserve">tibble</w:t>
      </w:r>
      <w:r>
        <w:t xml:space="preserve">) inputs</w:t>
      </w:r>
    </w:p>
    <w:p>
      <w:pPr>
        <w:numPr>
          <w:ilvl w:val="1"/>
          <w:numId w:val="1069"/>
        </w:numPr>
        <w:pStyle w:val="Compact"/>
      </w:pPr>
      <w:r>
        <w:t xml:space="preserve">Setting</w:t>
      </w:r>
      <w:r>
        <w:t xml:space="preserve"> </w:t>
      </w:r>
      <w:r>
        <w:rPr>
          <w:rStyle w:val="VerbatimChar"/>
        </w:rPr>
        <w:t xml:space="preserve">type = "international"</w:t>
      </w:r>
      <w:r>
        <w:t xml:space="preserve"> </w:t>
      </w:r>
      <w:r>
        <w:t xml:space="preserve">to change labels in outputs</w:t>
      </w:r>
    </w:p>
    <w:p>
      <w:pPr>
        <w:pStyle w:val="SourceCode"/>
      </w:pPr>
      <w:r>
        <w:rPr>
          <w:rStyle w:val="FunctionTok"/>
        </w:rPr>
        <w:t xml:space="preserve">sum_turnover</w:t>
      </w:r>
      <w:r>
        <w:rPr>
          <w:rStyle w:val="NormalTok"/>
        </w:rPr>
        <w:t xml:space="preserve">(m0)</w:t>
      </w:r>
    </w:p>
    <w:p>
      <w:pPr>
        <w:pStyle w:val="SourceCode"/>
      </w:pPr>
      <w:r>
        <w:rPr>
          <w:rStyle w:val="VerbatimChar"/>
        </w:rPr>
        <w:t xml:space="preserve">## # A tibble: 4 x 5</w:t>
      </w:r>
      <w:r>
        <w:br/>
      </w:r>
      <w:r>
        <w:rPr>
          <w:rStyle w:val="VerbatimChar"/>
        </w:rPr>
        <w:t xml:space="preserve">##   region in_mig out_mig  turn   net</w:t>
      </w:r>
      <w:r>
        <w:br/>
      </w:r>
      <w:r>
        <w:rPr>
          <w:rStyle w:val="VerbatimChar"/>
        </w:rPr>
        <w:t xml:space="preserve">##   &lt;chr&gt;   &lt;dbl&gt;   &lt;dbl&gt; &lt;dbl&gt; &lt;dbl&gt;</w:t>
      </w:r>
      <w:r>
        <w:br/>
      </w:r>
      <w:r>
        <w:rPr>
          <w:rStyle w:val="VerbatimChar"/>
        </w:rPr>
        <w:t xml:space="preserve">## 1 A         130     200   330   -70</w:t>
      </w:r>
      <w:r>
        <w:br/>
      </w:r>
      <w:r>
        <w:rPr>
          <w:rStyle w:val="VerbatimChar"/>
        </w:rPr>
        <w:t xml:space="preserve">## 2 B         160     100   260    60</w:t>
      </w:r>
      <w:r>
        <w:br/>
      </w:r>
      <w:r>
        <w:rPr>
          <w:rStyle w:val="VerbatimChar"/>
        </w:rPr>
        <w:t xml:space="preserve">## 3 C          95     135   230   -40</w:t>
      </w:r>
      <w:r>
        <w:br/>
      </w:r>
      <w:r>
        <w:rPr>
          <w:rStyle w:val="VerbatimChar"/>
        </w:rPr>
        <w:t xml:space="preserve">## 4 D         115      65   180    50</w:t>
      </w:r>
    </w:p>
    <w:bookmarkEnd w:id="85"/>
    <w:bookmarkStart w:id="86" w:name="totals-1"/>
    <w:p>
      <w:pPr>
        <w:pStyle w:val="Heading3"/>
      </w:pPr>
      <w:r>
        <w:t xml:space="preserve">Totals</w:t>
      </w:r>
    </w:p>
    <w:p>
      <w:pPr>
        <w:pStyle w:val="SourceCode"/>
      </w:pPr>
      <w:r>
        <w:rPr>
          <w:rStyle w:val="FunctionTok"/>
        </w:rPr>
        <w:t xml:space="preserve">sum_turnover</w:t>
      </w:r>
      <w:r>
        <w:rPr>
          <w:rStyle w:val="NormalTok"/>
        </w:rPr>
        <w:t xml:space="preserve">(</w:t>
      </w:r>
      <w:r>
        <w:rPr>
          <w:rStyle w:val="AttributeTok"/>
        </w:rPr>
        <w:t xml:space="preserve">m =</w:t>
      </w:r>
      <w:r>
        <w:rPr>
          <w:rStyle w:val="NormalTok"/>
        </w:rPr>
        <w:t xml:space="preserve"> d0, </w:t>
      </w:r>
      <w:r>
        <w:rPr>
          <w:rStyle w:val="AttributeTok"/>
        </w:rPr>
        <w:t xml:space="preserve">type =</w:t>
      </w:r>
      <w:r>
        <w:rPr>
          <w:rStyle w:val="NormalTok"/>
        </w:rPr>
        <w:t xml:space="preserve"> </w:t>
      </w:r>
      <w:r>
        <w:rPr>
          <w:rStyle w:val="StringTok"/>
        </w:rPr>
        <w:t xml:space="preserve">"international"</w:t>
      </w:r>
      <w:r>
        <w:rPr>
          <w:rStyle w:val="NormalTok"/>
        </w:rPr>
        <w:t xml:space="preserve">)</w:t>
      </w:r>
    </w:p>
    <w:p>
      <w:pPr>
        <w:pStyle w:val="SourceCode"/>
      </w:pPr>
      <w:r>
        <w:rPr>
          <w:rStyle w:val="VerbatimChar"/>
        </w:rPr>
        <w:t xml:space="preserve">## # A tibble: 4 x 5</w:t>
      </w:r>
      <w:r>
        <w:br/>
      </w:r>
      <w:r>
        <w:rPr>
          <w:rStyle w:val="VerbatimChar"/>
        </w:rPr>
        <w:t xml:space="preserve">##   country   imm   emi  turn   net</w:t>
      </w:r>
      <w:r>
        <w:br/>
      </w:r>
      <w:r>
        <w:rPr>
          <w:rStyle w:val="VerbatimChar"/>
        </w:rPr>
        <w:t xml:space="preserve">##   &lt;chr&gt;   &lt;dbl&gt; &lt;dbl&gt; &lt;dbl&gt; &lt;dbl&gt;</w:t>
      </w:r>
      <w:r>
        <w:br/>
      </w:r>
      <w:r>
        <w:rPr>
          <w:rStyle w:val="VerbatimChar"/>
        </w:rPr>
        <w:t xml:space="preserve">## 1 A          27     9    36    18</w:t>
      </w:r>
      <w:r>
        <w:br/>
      </w:r>
      <w:r>
        <w:rPr>
          <w:rStyle w:val="VerbatimChar"/>
        </w:rPr>
        <w:t xml:space="preserve">## 2 B          26    20    46     6</w:t>
      </w:r>
      <w:r>
        <w:br/>
      </w:r>
      <w:r>
        <w:rPr>
          <w:rStyle w:val="VerbatimChar"/>
        </w:rPr>
        <w:t xml:space="preserve">## 3 C          25    31    56    -6</w:t>
      </w:r>
      <w:r>
        <w:br/>
      </w:r>
      <w:r>
        <w:rPr>
          <w:rStyle w:val="VerbatimChar"/>
        </w:rPr>
        <w:t xml:space="preserve">## 4 D          24    42    66   -18</w:t>
      </w:r>
    </w:p>
    <w:bookmarkEnd w:id="86"/>
    <w:bookmarkStart w:id="87" w:name="totals-2"/>
    <w:p>
      <w:pPr>
        <w:pStyle w:val="Heading3"/>
      </w:pPr>
      <w:r>
        <w:t xml:space="preserve">Totals</w:t>
      </w:r>
    </w:p>
    <w:p>
      <w:pPr>
        <w:numPr>
          <w:ilvl w:val="0"/>
          <w:numId w:val="1070"/>
        </w:numPr>
        <w:pStyle w:val="Compact"/>
      </w:pPr>
      <w:r>
        <w:t xml:space="preserve">The</w:t>
      </w:r>
      <w:r>
        <w:t xml:space="preserve"> </w:t>
      </w:r>
      <w:r>
        <w:rPr>
          <w:rStyle w:val="VerbatimChar"/>
        </w:rPr>
        <w:t xml:space="preserve">sum_turnover()</w:t>
      </w:r>
      <w:r>
        <w:t xml:space="preserve"> </w:t>
      </w:r>
      <w:r>
        <w:t xml:space="preserve">function can be applied with to large data sets spanning multiple years (groups)</w:t>
      </w:r>
    </w:p>
    <w:p>
      <w:pPr>
        <w:numPr>
          <w:ilvl w:val="0"/>
          <w:numId w:val="1070"/>
        </w:numPr>
        <w:pStyle w:val="Compact"/>
      </w:pPr>
      <w:r>
        <w:t xml:space="preserve">Demonstrate using international flow estimates of</w:t>
      </w:r>
      <w:r>
        <w:t xml:space="preserve"> </w:t>
      </w:r>
      <w:hyperlink w:anchor="ref-Abel2019">
        <w:r>
          <w:rPr>
            <w:rStyle w:val="Hyperlink"/>
          </w:rPr>
          <w:t xml:space="preserve">Abel and Cohen</w:t>
        </w:r>
      </w:hyperlink>
      <w:r>
        <w:t xml:space="preserve"> </w:t>
      </w:r>
      <w:r>
        <w:t xml:space="preserve">(</w:t>
      </w:r>
      <w:hyperlink w:anchor="ref-Abel2019">
        <w:r>
          <w:rPr>
            <w:rStyle w:val="Hyperlink"/>
          </w:rPr>
          <w:t xml:space="preserve">2019</w:t>
        </w:r>
      </w:hyperlink>
      <w:r>
        <w:t xml:space="preserve">)</w:t>
      </w:r>
    </w:p>
    <w:p>
      <w:pPr>
        <w:pStyle w:val="SourceCode"/>
      </w:pPr>
      <w:r>
        <w:rPr>
          <w:rStyle w:val="CommentTok"/>
        </w:rPr>
        <w:t xml:space="preserve"># read data from web depository</w:t>
      </w:r>
      <w:r>
        <w:br/>
      </w:r>
      <w:r>
        <w:rPr>
          <w:rStyle w:val="NormalTok"/>
        </w:rPr>
        <w:t xml:space="preserve">f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"https://ndownloader.figshare.com/files/26239945"</w:t>
      </w:r>
      <w:r>
        <w:rPr>
          <w:rStyle w:val="NormalTok"/>
        </w:rPr>
        <w:t xml:space="preserve">)</w:t>
      </w:r>
      <w:r>
        <w:br/>
      </w:r>
      <w:r>
        <w:rPr>
          <w:rStyle w:val="NormalTok"/>
        </w:rPr>
        <w:t xml:space="preserve">f</w:t>
      </w:r>
    </w:p>
    <w:p>
      <w:pPr>
        <w:pStyle w:val="SourceCode"/>
      </w:pPr>
      <w:r>
        <w:rPr>
          <w:rStyle w:val="VerbatimChar"/>
        </w:rPr>
        <w:t xml:space="preserve">## # A tibble: 235,236 x 9</w:t>
      </w:r>
      <w:r>
        <w:br/>
      </w:r>
      <w:r>
        <w:rPr>
          <w:rStyle w:val="VerbatimChar"/>
        </w:rPr>
        <w:t xml:space="preserve">##    year0 orig  dest  sd_drop_neg sd_rev_neg mig_rate da_min_open da_min_closed</w:t>
      </w:r>
      <w:r>
        <w:br/>
      </w:r>
      <w:r>
        <w:rPr>
          <w:rStyle w:val="VerbatimChar"/>
        </w:rPr>
        <w:t xml:space="preserve">##    &lt;dbl&gt; &lt;chr&gt; &lt;chr&gt;       &lt;dbl&gt;      &lt;dbl&gt;    &lt;dbl&gt;       &lt;dbl&gt;         &lt;dbl&gt;</w:t>
      </w:r>
      <w:r>
        <w:br/>
      </w:r>
      <w:r>
        <w:rPr>
          <w:rStyle w:val="VerbatimChar"/>
        </w:rPr>
        <w:t xml:space="preserve">##  1  1990 BDI   BDI             0          0        0           0             0</w:t>
      </w:r>
      <w:r>
        <w:br/>
      </w:r>
      <w:r>
        <w:rPr>
          <w:rStyle w:val="VerbatimChar"/>
        </w:rPr>
        <w:t xml:space="preserve">##  2  1990 COM   BDI             0          0        0           0             0</w:t>
      </w:r>
      <w:r>
        <w:br/>
      </w:r>
      <w:r>
        <w:rPr>
          <w:rStyle w:val="VerbatimChar"/>
        </w:rPr>
        <w:t xml:space="preserve">##  3  1990 DJI   BDI             0          0        0           0             0</w:t>
      </w:r>
      <w:r>
        <w:br/>
      </w:r>
      <w:r>
        <w:rPr>
          <w:rStyle w:val="VerbatimChar"/>
        </w:rPr>
        <w:t xml:space="preserve">##  4  1990 ERI   BDI             0          0        0           0             0</w:t>
      </w:r>
      <w:r>
        <w:br/>
      </w:r>
      <w:r>
        <w:rPr>
          <w:rStyle w:val="VerbatimChar"/>
        </w:rPr>
        <w:t xml:space="preserve">##  5  1990 ETH   BDI             0          0        0           0             0</w:t>
      </w:r>
      <w:r>
        <w:br/>
      </w:r>
      <w:r>
        <w:rPr>
          <w:rStyle w:val="VerbatimChar"/>
        </w:rPr>
        <w:t xml:space="preserve">##  6  1990 KEN   BDI            30         30       69          45            29</w:t>
      </w:r>
      <w:r>
        <w:br/>
      </w:r>
      <w:r>
        <w:rPr>
          <w:rStyle w:val="VerbatimChar"/>
        </w:rPr>
        <w:t xml:space="preserve">##  7  1990 MDG   BDI             0          0        0           0             0</w:t>
      </w:r>
      <w:r>
        <w:br/>
      </w:r>
      <w:r>
        <w:rPr>
          <w:rStyle w:val="VerbatimChar"/>
        </w:rPr>
        <w:t xml:space="preserve">##  8  1990 MWI   BDI             0          0        0           0             0</w:t>
      </w:r>
      <w:r>
        <w:br/>
      </w:r>
      <w:r>
        <w:rPr>
          <w:rStyle w:val="VerbatimChar"/>
        </w:rPr>
        <w:t xml:space="preserve">##  9  1990 MUS   BDI             0          0        0           0             1</w:t>
      </w:r>
      <w:r>
        <w:br/>
      </w:r>
      <w:r>
        <w:rPr>
          <w:rStyle w:val="VerbatimChar"/>
        </w:rPr>
        <w:t xml:space="preserve">## 10  1990 MYT   BDI             0          0        0           0             0</w:t>
      </w:r>
      <w:r>
        <w:br/>
      </w:r>
      <w:r>
        <w:rPr>
          <w:rStyle w:val="VerbatimChar"/>
        </w:rPr>
        <w:t xml:space="preserve">## # ... with 235,226 more rows, and 1 more variable: da_pb_closed &lt;dbl&gt;</w:t>
      </w:r>
    </w:p>
    <w:bookmarkEnd w:id="87"/>
    <w:bookmarkStart w:id="88" w:name="totals-3"/>
    <w:p>
      <w:pPr>
        <w:pStyle w:val="Heading3"/>
      </w:pPr>
      <w:r>
        <w:t xml:space="preserve">Totals</w:t>
      </w:r>
    </w:p>
    <w:p>
      <w:pPr>
        <w:pStyle w:val="SourceCode"/>
      </w:pPr>
      <w:r>
        <w:rPr>
          <w:rStyle w:val="CommentTok"/>
        </w:rPr>
        <w:t xml:space="preserve"># single period</w:t>
      </w:r>
      <w:r>
        <w:br/>
      </w:r>
      <w:r>
        <w:rPr>
          <w:rStyle w:val="NormalTok"/>
        </w:rPr>
        <w:t xml:space="preserve">f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(year0 </w:t>
      </w:r>
      <w:r>
        <w:rPr>
          <w:rStyle w:val="SpecialCharTok"/>
        </w:rPr>
        <w:t xml:space="preserve">==</w:t>
      </w:r>
      <w:r>
        <w:rPr>
          <w:rStyle w:val="NormalTok"/>
        </w:rPr>
        <w:t xml:space="preserve"> </w:t>
      </w:r>
      <w:r>
        <w:rPr>
          <w:rStyle w:val="DecValTok"/>
        </w:rPr>
        <w:t xml:space="preserve">1990</w:t>
      </w:r>
      <w:r>
        <w:rPr>
          <w:rStyle w:val="NormalTok"/>
        </w:rPr>
        <w:t xml:space="preserve">) </w:t>
      </w:r>
      <w:r>
        <w:rPr>
          <w:rStyle w:val="SpecialCharTok"/>
        </w:rPr>
        <w:t xml:space="preserve">%&gt;%</w:t>
      </w:r>
      <w:r>
        <w:br/>
      </w:r>
      <w:r>
        <w:rPr>
          <w:rStyle w:val="NormalTok"/>
        </w:rPr>
        <w:t xml:space="preserve">  </w:t>
      </w:r>
      <w:r>
        <w:rPr>
          <w:rStyle w:val="FunctionTok"/>
        </w:rPr>
        <w:t xml:space="preserve">sum_turnover</w:t>
      </w:r>
      <w:r>
        <w:rPr>
          <w:rStyle w:val="NormalTok"/>
        </w:rPr>
        <w:t xml:space="preserve">(</w:t>
      </w:r>
      <w:r>
        <w:rPr>
          <w:rStyle w:val="AttributeTok"/>
        </w:rPr>
        <w:t xml:space="preserve">flow_col =</w:t>
      </w:r>
      <w:r>
        <w:rPr>
          <w:rStyle w:val="NormalTok"/>
        </w:rPr>
        <w:t xml:space="preserve"> </w:t>
      </w:r>
      <w:r>
        <w:rPr>
          <w:rStyle w:val="StringTok"/>
        </w:rPr>
        <w:t xml:space="preserve">"da_pb_closed"</w:t>
      </w:r>
      <w:r>
        <w:rPr>
          <w:rStyle w:val="NormalTok"/>
        </w:rPr>
        <w:t xml:space="preserve">, </w:t>
      </w:r>
      <w:r>
        <w:rPr>
          <w:rStyle w:val="AttributeTok"/>
        </w:rPr>
        <w:t xml:space="preserve">type =</w:t>
      </w:r>
      <w:r>
        <w:rPr>
          <w:rStyle w:val="NormalTok"/>
        </w:rPr>
        <w:t xml:space="preserve"> </w:t>
      </w:r>
      <w:r>
        <w:rPr>
          <w:rStyle w:val="StringTok"/>
        </w:rPr>
        <w:t xml:space="preserve">"international"</w:t>
      </w:r>
      <w:r>
        <w:rPr>
          <w:rStyle w:val="NormalTok"/>
        </w:rPr>
        <w:t xml:space="preserve">)</w:t>
      </w:r>
    </w:p>
    <w:p>
      <w:pPr>
        <w:pStyle w:val="SourceCode"/>
      </w:pPr>
      <w:r>
        <w:rPr>
          <w:rStyle w:val="VerbatimChar"/>
        </w:rPr>
        <w:t xml:space="preserve">## # A tibble: 197 x 5</w:t>
      </w:r>
      <w:r>
        <w:br/>
      </w:r>
      <w:r>
        <w:rPr>
          <w:rStyle w:val="VerbatimChar"/>
        </w:rPr>
        <w:t xml:space="preserve">##    country     imm    emi    turn     net</w:t>
      </w:r>
      <w:r>
        <w:br/>
      </w:r>
      <w:r>
        <w:rPr>
          <w:rStyle w:val="VerbatimChar"/>
        </w:rPr>
        <w:t xml:space="preserve">##    &lt;chr&gt;     &lt;dbl&gt;  &lt;dbl&gt;   &lt;dbl&gt;   &lt;dbl&gt;</w:t>
      </w:r>
      <w:r>
        <w:br/>
      </w:r>
      <w:r>
        <w:rPr>
          <w:rStyle w:val="VerbatimChar"/>
        </w:rPr>
        <w:t xml:space="preserve">##  1 BDI       61630 381611  443241 -319981</w:t>
      </w:r>
      <w:r>
        <w:br/>
      </w:r>
      <w:r>
        <w:rPr>
          <w:rStyle w:val="VerbatimChar"/>
        </w:rPr>
        <w:t xml:space="preserve">##  2 COM        9009  12011   21020   -3002</w:t>
      </w:r>
      <w:r>
        <w:br/>
      </w:r>
      <w:r>
        <w:rPr>
          <w:rStyle w:val="VerbatimChar"/>
        </w:rPr>
        <w:t xml:space="preserve">##  3 DJI       10949  55945   66894  -44996</w:t>
      </w:r>
      <w:r>
        <w:br/>
      </w:r>
      <w:r>
        <w:rPr>
          <w:rStyle w:val="VerbatimChar"/>
        </w:rPr>
        <w:t xml:space="preserve">##  4 ERI       14633 329383  344016 -314750</w:t>
      </w:r>
      <w:r>
        <w:br/>
      </w:r>
      <w:r>
        <w:rPr>
          <w:rStyle w:val="VerbatimChar"/>
        </w:rPr>
        <w:t xml:space="preserve">##  5 ETH     1635513 177334 1812847 1458179</w:t>
      </w:r>
      <w:r>
        <w:br/>
      </w:r>
      <w:r>
        <w:rPr>
          <w:rStyle w:val="VerbatimChar"/>
        </w:rPr>
        <w:t xml:space="preserve">##  6 KEN      306517  84833  391350  221684</w:t>
      </w:r>
      <w:r>
        <w:br/>
      </w:r>
      <w:r>
        <w:rPr>
          <w:rStyle w:val="VerbatimChar"/>
        </w:rPr>
        <w:t xml:space="preserve">##  7 MDG        9706  19159   28865   -9453</w:t>
      </w:r>
      <w:r>
        <w:br/>
      </w:r>
      <w:r>
        <w:rPr>
          <w:rStyle w:val="VerbatimChar"/>
        </w:rPr>
        <w:t xml:space="preserve">##  8 MWI      112416 974278 1086694 -861862</w:t>
      </w:r>
      <w:r>
        <w:br/>
      </w:r>
      <w:r>
        <w:rPr>
          <w:rStyle w:val="VerbatimChar"/>
        </w:rPr>
        <w:t xml:space="preserve">##  9 MUS       16862  22475   39337   -5613</w:t>
      </w:r>
      <w:r>
        <w:br/>
      </w:r>
      <w:r>
        <w:rPr>
          <w:rStyle w:val="VerbatimChar"/>
        </w:rPr>
        <w:t xml:space="preserve">## 10 MYT       13763   3021   16784   10742</w:t>
      </w:r>
      <w:r>
        <w:br/>
      </w:r>
      <w:r>
        <w:rPr>
          <w:rStyle w:val="VerbatimChar"/>
        </w:rPr>
        <w:t xml:space="preserve">## # ... with 187 more rows</w:t>
      </w:r>
    </w:p>
    <w:bookmarkEnd w:id="88"/>
    <w:bookmarkStart w:id="89" w:name="totals-4"/>
    <w:p>
      <w:pPr>
        <w:pStyle w:val="Heading3"/>
      </w:pPr>
      <w:r>
        <w:t xml:space="preserve">Totals</w:t>
      </w:r>
    </w:p>
    <w:p>
      <w:pPr>
        <w:pStyle w:val="SourceCode"/>
      </w:pPr>
      <w:r>
        <w:rPr>
          <w:rStyle w:val="CommentTok"/>
        </w:rPr>
        <w:t xml:space="preserve"># all periods using group_by</w:t>
      </w:r>
      <w:r>
        <w:br/>
      </w:r>
      <w:r>
        <w:rPr>
          <w:rStyle w:val="NormalTok"/>
        </w:rPr>
        <w:t xml:space="preserve">f </w:t>
      </w:r>
      <w:r>
        <w:rPr>
          <w:rStyle w:val="SpecialCharTok"/>
        </w:rPr>
        <w:t xml:space="preserve">%&gt;%</w:t>
      </w:r>
      <w:r>
        <w:rPr>
          <w:rStyle w:val="NormalTok"/>
        </w:rPr>
        <w:t xml:space="preserve"> </w:t>
      </w:r>
      <w:r>
        <w:br/>
      </w:r>
      <w:r>
        <w:rPr>
          <w:rStyle w:val="NormalTok"/>
        </w:rPr>
        <w:t xml:space="preserve">  </w:t>
      </w:r>
      <w:r>
        <w:rPr>
          <w:rStyle w:val="FunctionTok"/>
        </w:rPr>
        <w:t xml:space="preserve">group_by</w:t>
      </w:r>
      <w:r>
        <w:rPr>
          <w:rStyle w:val="NormalTok"/>
        </w:rPr>
        <w:t xml:space="preserve">(year0) </w:t>
      </w:r>
      <w:r>
        <w:rPr>
          <w:rStyle w:val="SpecialCharTok"/>
        </w:rPr>
        <w:t xml:space="preserve">%&gt;%</w:t>
      </w:r>
      <w:r>
        <w:br/>
      </w:r>
      <w:r>
        <w:rPr>
          <w:rStyle w:val="NormalTok"/>
        </w:rPr>
        <w:t xml:space="preserve">  </w:t>
      </w:r>
      <w:r>
        <w:rPr>
          <w:rStyle w:val="FunctionTok"/>
        </w:rPr>
        <w:t xml:space="preserve">sum_turnover</w:t>
      </w:r>
      <w:r>
        <w:rPr>
          <w:rStyle w:val="NormalTok"/>
        </w:rPr>
        <w:t xml:space="preserve">(</w:t>
      </w:r>
      <w:r>
        <w:rPr>
          <w:rStyle w:val="AttributeTok"/>
        </w:rPr>
        <w:t xml:space="preserve">flow_col =</w:t>
      </w:r>
      <w:r>
        <w:rPr>
          <w:rStyle w:val="NormalTok"/>
        </w:rPr>
        <w:t xml:space="preserve"> </w:t>
      </w:r>
      <w:r>
        <w:rPr>
          <w:rStyle w:val="StringTok"/>
        </w:rPr>
        <w:t xml:space="preserve">"da_pb_closed"</w:t>
      </w:r>
      <w:r>
        <w:rPr>
          <w:rStyle w:val="NormalTok"/>
        </w:rPr>
        <w:t xml:space="preserve">, </w:t>
      </w:r>
      <w:r>
        <w:rPr>
          <w:rStyle w:val="AttributeTok"/>
        </w:rPr>
        <w:t xml:space="preserve">type =</w:t>
      </w:r>
      <w:r>
        <w:rPr>
          <w:rStyle w:val="NormalTok"/>
        </w:rPr>
        <w:t xml:space="preserve"> </w:t>
      </w:r>
      <w:r>
        <w:rPr>
          <w:rStyle w:val="StringTok"/>
        </w:rPr>
        <w:t xml:space="preserve">"international"</w:t>
      </w:r>
      <w:r>
        <w:rPr>
          <w:rStyle w:val="NormalTok"/>
        </w:rPr>
        <w:t xml:space="preserve">) </w:t>
      </w:r>
      <w:r>
        <w:rPr>
          <w:rStyle w:val="SpecialCharTok"/>
        </w:rPr>
        <w:t xml:space="preserve">%&gt;%</w:t>
      </w:r>
      <w:r>
        <w:br/>
      </w:r>
      <w:r>
        <w:rPr>
          <w:rStyle w:val="NormalTok"/>
        </w:rPr>
        <w:t xml:space="preserve">  </w:t>
      </w:r>
      <w:r>
        <w:rPr>
          <w:rStyle w:val="FunctionTok"/>
        </w:rPr>
        <w:t xml:space="preserve">arrange</w:t>
      </w:r>
      <w:r>
        <w:rPr>
          <w:rStyle w:val="NormalTok"/>
        </w:rPr>
        <w:t xml:space="preserve">(country)</w:t>
      </w:r>
    </w:p>
    <w:p>
      <w:pPr>
        <w:pStyle w:val="SourceCode"/>
      </w:pPr>
      <w:r>
        <w:rPr>
          <w:rStyle w:val="VerbatimChar"/>
        </w:rPr>
        <w:t xml:space="preserve">## Adding missing grouping variables: `year0`</w:t>
      </w:r>
    </w:p>
    <w:p>
      <w:pPr>
        <w:pStyle w:val="SourceCode"/>
      </w:pPr>
      <w:r>
        <w:rPr>
          <w:rStyle w:val="VerbatimChar"/>
        </w:rPr>
        <w:t xml:space="preserve">## # A tibble: 1,188 x 6</w:t>
      </w:r>
      <w:r>
        <w:br/>
      </w:r>
      <w:r>
        <w:rPr>
          <w:rStyle w:val="VerbatimChar"/>
        </w:rPr>
        <w:t xml:space="preserve">## # Groups:   year0 [6]</w:t>
      </w:r>
      <w:r>
        <w:br/>
      </w:r>
      <w:r>
        <w:rPr>
          <w:rStyle w:val="VerbatimChar"/>
        </w:rPr>
        <w:t xml:space="preserve">##    year0 country     imm     emi    turn      net</w:t>
      </w:r>
      <w:r>
        <w:br/>
      </w:r>
      <w:r>
        <w:rPr>
          <w:rStyle w:val="VerbatimChar"/>
        </w:rPr>
        <w:t xml:space="preserve">##    &lt;dbl&gt; &lt;chr&gt;     &lt;dbl&gt;   &lt;dbl&gt;   &lt;dbl&gt;    &lt;dbl&gt;</w:t>
      </w:r>
      <w:r>
        <w:br/>
      </w:r>
      <w:r>
        <w:rPr>
          <w:rStyle w:val="VerbatimChar"/>
        </w:rPr>
        <w:t xml:space="preserve">##  1  1990 ABW       15874    1662   17536    14212</w:t>
      </w:r>
      <w:r>
        <w:br/>
      </w:r>
      <w:r>
        <w:rPr>
          <w:rStyle w:val="VerbatimChar"/>
        </w:rPr>
        <w:t xml:space="preserve">##  2  1995 ABW       10945    4007   14952     6938</w:t>
      </w:r>
      <w:r>
        <w:br/>
      </w:r>
      <w:r>
        <w:rPr>
          <w:rStyle w:val="VerbatimChar"/>
        </w:rPr>
        <w:t xml:space="preserve">##  3  2000 ABW       10064    3814   13878     6250</w:t>
      </w:r>
      <w:r>
        <w:br/>
      </w:r>
      <w:r>
        <w:rPr>
          <w:rStyle w:val="VerbatimChar"/>
        </w:rPr>
        <w:t xml:space="preserve">##  4  2005 ABW        7124    7544   14668     -420</w:t>
      </w:r>
      <w:r>
        <w:br/>
      </w:r>
      <w:r>
        <w:rPr>
          <w:rStyle w:val="VerbatimChar"/>
        </w:rPr>
        <w:t xml:space="preserve">##  5  2010 ABW        9910    8654   18564     1256</w:t>
      </w:r>
      <w:r>
        <w:br/>
      </w:r>
      <w:r>
        <w:rPr>
          <w:rStyle w:val="VerbatimChar"/>
        </w:rPr>
        <w:t xml:space="preserve">##  6  2015 ABW       17316   16306   33622     1010</w:t>
      </w:r>
      <w:r>
        <w:br/>
      </w:r>
      <w:r>
        <w:rPr>
          <w:rStyle w:val="VerbatimChar"/>
        </w:rPr>
        <w:t xml:space="preserve">##  7  1990 AFG     3421712  345255 3766967  3076457</w:t>
      </w:r>
      <w:r>
        <w:br/>
      </w:r>
      <w:r>
        <w:rPr>
          <w:rStyle w:val="VerbatimChar"/>
        </w:rPr>
        <w:t xml:space="preserve">##  8  1995 AFG      418906 1286436 1705342  -867530</w:t>
      </w:r>
      <w:r>
        <w:br/>
      </w:r>
      <w:r>
        <w:rPr>
          <w:rStyle w:val="VerbatimChar"/>
        </w:rPr>
        <w:t xml:space="preserve">##  9  2000 AFG     1178865  434706 1613571   744159</w:t>
      </w:r>
      <w:r>
        <w:br/>
      </w:r>
      <w:r>
        <w:rPr>
          <w:rStyle w:val="VerbatimChar"/>
        </w:rPr>
        <w:t xml:space="preserve">## 10  2005 AFG      457339 1500149 1957488 -1042810</w:t>
      </w:r>
      <w:r>
        <w:br/>
      </w:r>
      <w:r>
        <w:rPr>
          <w:rStyle w:val="VerbatimChar"/>
        </w:rPr>
        <w:t xml:space="preserve">## # ... with 1,178 more rows</w:t>
      </w:r>
    </w:p>
    <w:bookmarkEnd w:id="89"/>
    <w:bookmarkStart w:id="90" w:name="rest-of-categroies"/>
    <w:p>
      <w:pPr>
        <w:pStyle w:val="Heading3"/>
      </w:pPr>
      <w:r>
        <w:t xml:space="preserve">Rest of categroies</w:t>
      </w:r>
    </w:p>
    <w:p>
      <w:pPr>
        <w:numPr>
          <w:ilvl w:val="0"/>
          <w:numId w:val="1071"/>
        </w:numPr>
        <w:pStyle w:val="Compact"/>
      </w:pPr>
      <w:r>
        <w:t xml:space="preserve">The</w:t>
      </w:r>
      <w:r>
        <w:t xml:space="preserve"> </w:t>
      </w:r>
      <w:r>
        <w:rPr>
          <w:rStyle w:val="VerbatimChar"/>
        </w:rPr>
        <w:t xml:space="preserve">sum_lump()</w:t>
      </w:r>
      <w:r>
        <w:t xml:space="preserve"> </w:t>
      </w:r>
      <w:r>
        <w:t xml:space="preserve">function can be used to aggregate up smaller regions.</w:t>
      </w:r>
    </w:p>
    <w:p>
      <w:pPr>
        <w:numPr>
          <w:ilvl w:val="1"/>
          <w:numId w:val="1072"/>
        </w:numPr>
        <w:pStyle w:val="Compact"/>
      </w:pPr>
      <w:r>
        <w:t xml:space="preserve">Specify the the desired level of small flows using the</w:t>
      </w:r>
      <w:r>
        <w:t xml:space="preserve"> </w:t>
      </w:r>
      <w:r>
        <w:rPr>
          <w:rStyle w:val="VerbatimChar"/>
        </w:rPr>
        <w:t xml:space="preserve">threshold</w:t>
      </w:r>
      <w:r>
        <w:t xml:space="preserve"> </w:t>
      </w:r>
      <w:r>
        <w:t xml:space="preserve">argument</w:t>
      </w:r>
    </w:p>
    <w:p>
      <w:pPr>
        <w:numPr>
          <w:ilvl w:val="1"/>
          <w:numId w:val="1072"/>
        </w:numPr>
        <w:pStyle w:val="Compact"/>
      </w:pPr>
      <w:r>
        <w:t xml:space="preserve">Specify the</w:t>
      </w:r>
      <w:r>
        <w:t xml:space="preserve"> </w:t>
      </w:r>
      <w:r>
        <w:rPr>
          <w:rStyle w:val="VerbatimChar"/>
        </w:rPr>
        <w:t xml:space="preserve">lump</w:t>
      </w:r>
      <w:r>
        <w:t xml:space="preserve"> </w:t>
      </w:r>
      <w:r>
        <w:t xml:space="preserve">argument to apply the</w:t>
      </w:r>
      <w:r>
        <w:t xml:space="preserve"> </w:t>
      </w:r>
      <w:r>
        <w:rPr>
          <w:rStyle w:val="VerbatimChar"/>
        </w:rPr>
        <w:t xml:space="preserve">threshold</w:t>
      </w:r>
      <w:r>
        <w:t xml:space="preserve"> </w:t>
      </w:r>
      <w:r>
        <w:t xml:space="preserve">argument to either the</w:t>
      </w:r>
      <w:r>
        <w:t xml:space="preserve"> </w:t>
      </w:r>
      <w:r>
        <w:rPr>
          <w:rStyle w:val="VerbatimChar"/>
        </w:rPr>
        <w:t xml:space="preserve">flow</w:t>
      </w:r>
      <w:r>
        <w:t xml:space="preserve"> </w:t>
      </w:r>
      <w:r>
        <w:t xml:space="preserve">values or the</w:t>
      </w:r>
      <w:r>
        <w:t xml:space="preserve"> </w:t>
      </w:r>
      <w:r>
        <w:rPr>
          <w:rStyle w:val="VerbatimChar"/>
        </w:rPr>
        <w:t xml:space="preserve">in</w:t>
      </w:r>
      <w:r>
        <w:t xml:space="preserve"> </w:t>
      </w:r>
      <w:r>
        <w:t xml:space="preserve">and</w:t>
      </w:r>
      <w:r>
        <w:t xml:space="preserve"> </w:t>
      </w:r>
      <w:r>
        <w:rPr>
          <w:rStyle w:val="VerbatimChar"/>
        </w:rPr>
        <w:t xml:space="preserve">out</w:t>
      </w:r>
      <w:r>
        <w:t xml:space="preserve"> </w:t>
      </w:r>
      <w:r>
        <w:t xml:space="preserve">totals.</w:t>
      </w:r>
    </w:p>
    <w:p>
      <w:pPr>
        <w:pStyle w:val="SourceCode"/>
      </w:pPr>
      <w:r>
        <w:rPr>
          <w:rStyle w:val="NormalTok"/>
        </w:rPr>
        <w:t xml:space="preserve">m0</w:t>
      </w:r>
    </w:p>
    <w:p>
      <w:pPr>
        <w:pStyle w:val="SourceCode"/>
      </w:pPr>
      <w:r>
        <w:rPr>
          <w:rStyle w:val="VerbatimChar"/>
        </w:rPr>
        <w:t xml:space="preserve">##     dest</w:t>
      </w:r>
      <w:r>
        <w:br/>
      </w:r>
      <w:r>
        <w:rPr>
          <w:rStyle w:val="VerbatimChar"/>
        </w:rPr>
        <w:t xml:space="preserve">## orig  A   B  C  D</w:t>
      </w:r>
      <w:r>
        <w:br/>
      </w:r>
      <w:r>
        <w:rPr>
          <w:rStyle w:val="VerbatimChar"/>
        </w:rPr>
        <w:t xml:space="preserve">##    A  0 100 30 70</w:t>
      </w:r>
      <w:r>
        <w:br/>
      </w:r>
      <w:r>
        <w:rPr>
          <w:rStyle w:val="VerbatimChar"/>
        </w:rPr>
        <w:t xml:space="preserve">##    B 50   0 45  5</w:t>
      </w:r>
      <w:r>
        <w:br/>
      </w:r>
      <w:r>
        <w:rPr>
          <w:rStyle w:val="VerbatimChar"/>
        </w:rPr>
        <w:t xml:space="preserve">##    C 60  35  0 40</w:t>
      </w:r>
      <w:r>
        <w:br/>
      </w:r>
      <w:r>
        <w:rPr>
          <w:rStyle w:val="VerbatimChar"/>
        </w:rPr>
        <w:t xml:space="preserve">##    D 20  25 20  0</w:t>
      </w:r>
    </w:p>
    <w:p>
      <w:pPr>
        <w:pStyle w:val="SourceCode"/>
      </w:pPr>
      <w:r>
        <w:rPr>
          <w:rStyle w:val="CommentTok"/>
        </w:rPr>
        <w:t xml:space="preserve"># threshold on flows (default)</w:t>
      </w:r>
      <w:r>
        <w:br/>
      </w:r>
      <w:r>
        <w:rPr>
          <w:rStyle w:val="FunctionTok"/>
        </w:rPr>
        <w:t xml:space="preserve">sum_lump</w:t>
      </w:r>
      <w:r>
        <w:rPr>
          <w:rStyle w:val="NormalTok"/>
        </w:rPr>
        <w:t xml:space="preserve">(m0, </w:t>
      </w:r>
      <w:r>
        <w:rPr>
          <w:rStyle w:val="AttributeTok"/>
        </w:rPr>
        <w:t xml:space="preserve">threshold =</w:t>
      </w:r>
      <w:r>
        <w:rPr>
          <w:rStyle w:val="NormalTok"/>
        </w:rPr>
        <w:t xml:space="preserve"> </w:t>
      </w:r>
      <w:r>
        <w:rPr>
          <w:rStyle w:val="DecValTok"/>
        </w:rPr>
        <w:t xml:space="preserve">50</w:t>
      </w:r>
      <w:r>
        <w:rPr>
          <w:rStyle w:val="NormalTok"/>
        </w:rPr>
        <w:t xml:space="preserve">)</w:t>
      </w:r>
    </w:p>
    <w:p>
      <w:pPr>
        <w:pStyle w:val="SourceCode"/>
      </w:pPr>
      <w:r>
        <w:rPr>
          <w:rStyle w:val="VerbatimChar"/>
        </w:rPr>
        <w:t xml:space="preserve">## # A tibble: 5 x 3</w:t>
      </w:r>
      <w:r>
        <w:br/>
      </w:r>
      <w:r>
        <w:rPr>
          <w:rStyle w:val="VerbatimChar"/>
        </w:rPr>
        <w:t xml:space="preserve">##   orig  dest   flow</w:t>
      </w:r>
      <w:r>
        <w:br/>
      </w:r>
      <w:r>
        <w:rPr>
          <w:rStyle w:val="VerbatimChar"/>
        </w:rPr>
        <w:t xml:space="preserve">##   &lt;chr&gt; &lt;chr&gt; &lt;dbl&gt;</w:t>
      </w:r>
      <w:r>
        <w:br/>
      </w:r>
      <w:r>
        <w:rPr>
          <w:rStyle w:val="VerbatimChar"/>
        </w:rPr>
        <w:t xml:space="preserve">## 1 A     B       100</w:t>
      </w:r>
      <w:r>
        <w:br/>
      </w:r>
      <w:r>
        <w:rPr>
          <w:rStyle w:val="VerbatimChar"/>
        </w:rPr>
        <w:t xml:space="preserve">## 2 A     D        70</w:t>
      </w:r>
      <w:r>
        <w:br/>
      </w:r>
      <w:r>
        <w:rPr>
          <w:rStyle w:val="VerbatimChar"/>
        </w:rPr>
        <w:t xml:space="preserve">## 3 B     A        50</w:t>
      </w:r>
      <w:r>
        <w:br/>
      </w:r>
      <w:r>
        <w:rPr>
          <w:rStyle w:val="VerbatimChar"/>
        </w:rPr>
        <w:t xml:space="preserve">## 4 C     A        60</w:t>
      </w:r>
      <w:r>
        <w:br/>
      </w:r>
      <w:r>
        <w:rPr>
          <w:rStyle w:val="VerbatimChar"/>
        </w:rPr>
        <w:t xml:space="preserve">## 5 other other   220</w:t>
      </w:r>
    </w:p>
    <w:bookmarkEnd w:id="90"/>
    <w:bookmarkStart w:id="91" w:name="rest-of-categroies-1"/>
    <w:p>
      <w:pPr>
        <w:pStyle w:val="Heading3"/>
      </w:pPr>
      <w:r>
        <w:t xml:space="preserve">Rest of categroies</w:t>
      </w:r>
    </w:p>
    <w:p>
      <w:pPr>
        <w:pStyle w:val="SourceCode"/>
      </w:pPr>
      <w:r>
        <w:rPr>
          <w:rStyle w:val="FunctionTok"/>
        </w:rPr>
        <w:t xml:space="preserve">addmargins</w:t>
      </w:r>
      <w:r>
        <w:rPr>
          <w:rStyle w:val="NormalTok"/>
        </w:rPr>
        <w:t xml:space="preserve">(m0)</w:t>
      </w:r>
    </w:p>
    <w:p>
      <w:pPr>
        <w:pStyle w:val="SourceCode"/>
      </w:pPr>
      <w:r>
        <w:rPr>
          <w:rStyle w:val="VerbatimChar"/>
        </w:rPr>
        <w:t xml:space="preserve">##      dest</w:t>
      </w:r>
      <w:r>
        <w:br/>
      </w:r>
      <w:r>
        <w:rPr>
          <w:rStyle w:val="VerbatimChar"/>
        </w:rPr>
        <w:t xml:space="preserve">## orig    A   B  C   D Sum</w:t>
      </w:r>
      <w:r>
        <w:br/>
      </w:r>
      <w:r>
        <w:rPr>
          <w:rStyle w:val="VerbatimChar"/>
        </w:rPr>
        <w:t xml:space="preserve">##   A     0 100 30  70 200</w:t>
      </w:r>
      <w:r>
        <w:br/>
      </w:r>
      <w:r>
        <w:rPr>
          <w:rStyle w:val="VerbatimChar"/>
        </w:rPr>
        <w:t xml:space="preserve">##   B    50   0 45   5 100</w:t>
      </w:r>
      <w:r>
        <w:br/>
      </w:r>
      <w:r>
        <w:rPr>
          <w:rStyle w:val="VerbatimChar"/>
        </w:rPr>
        <w:t xml:space="preserve">##   C    60  35  0  40 135</w:t>
      </w:r>
      <w:r>
        <w:br/>
      </w:r>
      <w:r>
        <w:rPr>
          <w:rStyle w:val="VerbatimChar"/>
        </w:rPr>
        <w:t xml:space="preserve">##   D    20  25 20   0  65</w:t>
      </w:r>
      <w:r>
        <w:br/>
      </w:r>
      <w:r>
        <w:rPr>
          <w:rStyle w:val="VerbatimChar"/>
        </w:rPr>
        <w:t xml:space="preserve">##   Sum 130 160 95 115 500</w:t>
      </w:r>
    </w:p>
    <w:p>
      <w:pPr>
        <w:pStyle w:val="SourceCode"/>
      </w:pPr>
      <w:r>
        <w:rPr>
          <w:rStyle w:val="CommentTok"/>
        </w:rPr>
        <w:t xml:space="preserve"># threshold on in and out totals</w:t>
      </w:r>
      <w:r>
        <w:br/>
      </w:r>
      <w:r>
        <w:rPr>
          <w:rStyle w:val="FunctionTok"/>
        </w:rPr>
        <w:t xml:space="preserve">sum_lump</w:t>
      </w:r>
      <w:r>
        <w:rPr>
          <w:rStyle w:val="NormalTok"/>
        </w:rPr>
        <w:t xml:space="preserve">(m0, </w:t>
      </w:r>
      <w:r>
        <w:rPr>
          <w:rStyle w:val="AttributeTok"/>
        </w:rPr>
        <w:t xml:space="preserve">threshold =</w:t>
      </w:r>
      <w:r>
        <w:rPr>
          <w:rStyle w:val="NormalTok"/>
        </w:rPr>
        <w:t xml:space="preserve"> </w:t>
      </w:r>
      <w:r>
        <w:rPr>
          <w:rStyle w:val="DecValTok"/>
        </w:rPr>
        <w:t xml:space="preserve">120</w:t>
      </w:r>
      <w:r>
        <w:rPr>
          <w:rStyle w:val="NormalTok"/>
        </w:rPr>
        <w:t xml:space="preserve">, </w:t>
      </w:r>
      <w:r>
        <w:rPr>
          <w:rStyle w:val="AttributeTok"/>
        </w:rPr>
        <w:t xml:space="preserve">lump =</w:t>
      </w:r>
      <w:r>
        <w:rPr>
          <w:rStyle w:val="NormalTok"/>
        </w:rPr>
        <w:t xml:space="preserve"> </w:t>
      </w:r>
      <w:r>
        <w:rPr>
          <w:rStyle w:val="FunctionTok"/>
        </w:rPr>
        <w:t xml:space="preserve">c</w:t>
      </w:r>
      <w:r>
        <w:rPr>
          <w:rStyle w:val="NormalTok"/>
        </w:rPr>
        <w:t xml:space="preserve">(</w:t>
      </w:r>
      <w:r>
        <w:rPr>
          <w:rStyle w:val="StringTok"/>
        </w:rPr>
        <w:t xml:space="preserve">"in"</w:t>
      </w:r>
      <w:r>
        <w:rPr>
          <w:rStyle w:val="NormalTok"/>
        </w:rPr>
        <w:t xml:space="preserve">, </w:t>
      </w:r>
      <w:r>
        <w:rPr>
          <w:rStyle w:val="StringTok"/>
        </w:rPr>
        <w:t xml:space="preserve">"out"</w:t>
      </w:r>
      <w:r>
        <w:rPr>
          <w:rStyle w:val="NormalTok"/>
        </w:rPr>
        <w:t xml:space="preserve">))</w:t>
      </w:r>
    </w:p>
    <w:p>
      <w:pPr>
        <w:pStyle w:val="SourceCode"/>
      </w:pPr>
      <w:r>
        <w:rPr>
          <w:rStyle w:val="VerbatimChar"/>
        </w:rPr>
        <w:t xml:space="preserve">## # A tibble: 9 x 3</w:t>
      </w:r>
      <w:r>
        <w:br/>
      </w:r>
      <w:r>
        <w:rPr>
          <w:rStyle w:val="VerbatimChar"/>
        </w:rPr>
        <w:t xml:space="preserve">##   orig  dest   flow</w:t>
      </w:r>
      <w:r>
        <w:br/>
      </w:r>
      <w:r>
        <w:rPr>
          <w:rStyle w:val="VerbatimChar"/>
        </w:rPr>
        <w:t xml:space="preserve">##   &lt;chr&gt; &lt;chr&gt; &lt;dbl&gt;</w:t>
      </w:r>
      <w:r>
        <w:br/>
      </w:r>
      <w:r>
        <w:rPr>
          <w:rStyle w:val="VerbatimChar"/>
        </w:rPr>
        <w:t xml:space="preserve">## 1 A     A         0</w:t>
      </w:r>
      <w:r>
        <w:br/>
      </w:r>
      <w:r>
        <w:rPr>
          <w:rStyle w:val="VerbatimChar"/>
        </w:rPr>
        <w:t xml:space="preserve">## 2 A     C        30</w:t>
      </w:r>
      <w:r>
        <w:br/>
      </w:r>
      <w:r>
        <w:rPr>
          <w:rStyle w:val="VerbatimChar"/>
        </w:rPr>
        <w:t xml:space="preserve">## 3 A     other   170</w:t>
      </w:r>
      <w:r>
        <w:br/>
      </w:r>
      <w:r>
        <w:rPr>
          <w:rStyle w:val="VerbatimChar"/>
        </w:rPr>
        <w:t xml:space="preserve">## 4 B     A        50</w:t>
      </w:r>
      <w:r>
        <w:br/>
      </w:r>
      <w:r>
        <w:rPr>
          <w:rStyle w:val="VerbatimChar"/>
        </w:rPr>
        <w:t xml:space="preserve">## 5 B     C        45</w:t>
      </w:r>
      <w:r>
        <w:br/>
      </w:r>
      <w:r>
        <w:rPr>
          <w:rStyle w:val="VerbatimChar"/>
        </w:rPr>
        <w:t xml:space="preserve">## 6 B     other     5</w:t>
      </w:r>
      <w:r>
        <w:br/>
      </w:r>
      <w:r>
        <w:rPr>
          <w:rStyle w:val="VerbatimChar"/>
        </w:rPr>
        <w:t xml:space="preserve">## 7 other A        80</w:t>
      </w:r>
      <w:r>
        <w:br/>
      </w:r>
      <w:r>
        <w:rPr>
          <w:rStyle w:val="VerbatimChar"/>
        </w:rPr>
        <w:t xml:space="preserve">## 8 other C        20</w:t>
      </w:r>
      <w:r>
        <w:br/>
      </w:r>
      <w:r>
        <w:rPr>
          <w:rStyle w:val="VerbatimChar"/>
        </w:rPr>
        <w:t xml:space="preserve">## 9 other other   100</w:t>
      </w:r>
    </w:p>
    <w:bookmarkEnd w:id="91"/>
    <w:bookmarkStart w:id="92" w:name="rest-of-categroies-2"/>
    <w:p>
      <w:pPr>
        <w:pStyle w:val="Heading3"/>
      </w:pPr>
      <w:r>
        <w:t xml:space="preserve">Rest of categroies</w:t>
      </w:r>
    </w:p>
    <w:p>
      <w:pPr>
        <w:numPr>
          <w:ilvl w:val="0"/>
          <w:numId w:val="1073"/>
        </w:numPr>
        <w:pStyle w:val="Compact"/>
      </w:pPr>
      <w:r>
        <w:t xml:space="preserve">Useful to reduce the number of corridors when plotting large data sets:</w:t>
      </w:r>
    </w:p>
    <w:p>
      <w:pPr>
        <w:pStyle w:val="SourceCode"/>
      </w:pPr>
      <w:r>
        <w:rPr>
          <w:rStyle w:val="CommentTok"/>
        </w:rPr>
        <w:t xml:space="preserve"># add continental regions to the global flow data set</w:t>
      </w:r>
      <w:r>
        <w:br/>
      </w:r>
      <w:r>
        <w:rPr>
          <w:rStyle w:val="FunctionTok"/>
        </w:rPr>
        <w:t xml:space="preserve">library</w:t>
      </w:r>
      <w:r>
        <w:rPr>
          <w:rStyle w:val="NormalTok"/>
        </w:rPr>
        <w:t xml:space="preserve">(countrycode)</w:t>
      </w:r>
      <w:r>
        <w:br/>
      </w:r>
      <w:r>
        <w:rPr>
          <w:rStyle w:val="NormalTok"/>
        </w:rPr>
        <w:t xml:space="preserve">d </w:t>
      </w:r>
      <w:r>
        <w:rPr>
          <w:rStyle w:val="OtherTok"/>
        </w:rPr>
        <w:t xml:space="preserve">&lt;-</w:t>
      </w:r>
      <w:r>
        <w:rPr>
          <w:rStyle w:val="NormalTok"/>
        </w:rPr>
        <w:t xml:space="preserve"> f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(year0 </w:t>
      </w:r>
      <w:r>
        <w:rPr>
          <w:rStyle w:val="SpecialCharTok"/>
        </w:rPr>
        <w:t xml:space="preserve">==</w:t>
      </w:r>
      <w:r>
        <w:rPr>
          <w:rStyle w:val="NormalTok"/>
        </w:rPr>
        <w:t xml:space="preserve"> </w:t>
      </w:r>
      <w:r>
        <w:rPr>
          <w:rStyle w:val="DecValTok"/>
        </w:rPr>
        <w:t xml:space="preserve">2015</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AttributeTok"/>
        </w:rPr>
        <w:t xml:space="preserve">orig_reg =</w:t>
      </w:r>
      <w:r>
        <w:rPr>
          <w:rStyle w:val="NormalTok"/>
        </w:rPr>
        <w:t xml:space="preserve"> </w:t>
      </w:r>
      <w:r>
        <w:br/>
      </w:r>
      <w:r>
        <w:rPr>
          <w:rStyle w:val="NormalTok"/>
        </w:rPr>
        <w:t xml:space="preserve">      </w:t>
      </w:r>
      <w:r>
        <w:rPr>
          <w:rStyle w:val="FunctionTok"/>
        </w:rPr>
        <w:t xml:space="preserve">countrycode</w:t>
      </w:r>
      <w:r>
        <w:rPr>
          <w:rStyle w:val="NormalTok"/>
        </w:rPr>
        <w:t xml:space="preserve">(</w:t>
      </w:r>
      <w:r>
        <w:rPr>
          <w:rStyle w:val="AttributeTok"/>
        </w:rPr>
        <w:t xml:space="preserve">sourcevar =</w:t>
      </w:r>
      <w:r>
        <w:rPr>
          <w:rStyle w:val="NormalTok"/>
        </w:rPr>
        <w:t xml:space="preserve"> orig, </w:t>
      </w:r>
      <w:r>
        <w:rPr>
          <w:rStyle w:val="AttributeTok"/>
        </w:rPr>
        <w:t xml:space="preserve">origin =</w:t>
      </w:r>
      <w:r>
        <w:rPr>
          <w:rStyle w:val="NormalTok"/>
        </w:rPr>
        <w:t xml:space="preserve"> </w:t>
      </w:r>
      <w:r>
        <w:rPr>
          <w:rStyle w:val="StringTok"/>
        </w:rPr>
        <w:t xml:space="preserve">"iso3c"</w:t>
      </w:r>
      <w:r>
        <w:rPr>
          <w:rStyle w:val="NormalTok"/>
        </w:rPr>
        <w:t xml:space="preserve">, </w:t>
      </w:r>
      <w:r>
        <w:rPr>
          <w:rStyle w:val="AttributeTok"/>
        </w:rPr>
        <w:t xml:space="preserve">dest =</w:t>
      </w:r>
      <w:r>
        <w:rPr>
          <w:rStyle w:val="NormalTok"/>
        </w:rPr>
        <w:t xml:space="preserve"> </w:t>
      </w:r>
      <w:r>
        <w:rPr>
          <w:rStyle w:val="StringTok"/>
        </w:rPr>
        <w:t xml:space="preserve">"un.region.name"</w:t>
      </w:r>
      <w:r>
        <w:rPr>
          <w:rStyle w:val="NormalTok"/>
        </w:rPr>
        <w:t xml:space="preserve">),</w:t>
      </w:r>
      <w:r>
        <w:br/>
      </w:r>
      <w:r>
        <w:rPr>
          <w:rStyle w:val="NormalTok"/>
        </w:rPr>
        <w:t xml:space="preserve">    </w:t>
      </w:r>
      <w:r>
        <w:rPr>
          <w:rStyle w:val="AttributeTok"/>
        </w:rPr>
        <w:t xml:space="preserve">dest_reg =</w:t>
      </w:r>
      <w:r>
        <w:rPr>
          <w:rStyle w:val="NormalTok"/>
        </w:rPr>
        <w:t xml:space="preserve"> </w:t>
      </w:r>
      <w:r>
        <w:br/>
      </w:r>
      <w:r>
        <w:rPr>
          <w:rStyle w:val="NormalTok"/>
        </w:rPr>
        <w:t xml:space="preserve">      </w:t>
      </w:r>
      <w:r>
        <w:rPr>
          <w:rStyle w:val="FunctionTok"/>
        </w:rPr>
        <w:t xml:space="preserve">countrycode</w:t>
      </w:r>
      <w:r>
        <w:rPr>
          <w:rStyle w:val="NormalTok"/>
        </w:rPr>
        <w:t xml:space="preserve">(</w:t>
      </w:r>
      <w:r>
        <w:rPr>
          <w:rStyle w:val="AttributeTok"/>
        </w:rPr>
        <w:t xml:space="preserve">sourcevar =</w:t>
      </w:r>
      <w:r>
        <w:rPr>
          <w:rStyle w:val="NormalTok"/>
        </w:rPr>
        <w:t xml:space="preserve"> dest, </w:t>
      </w:r>
      <w:r>
        <w:rPr>
          <w:rStyle w:val="AttributeTok"/>
        </w:rPr>
        <w:t xml:space="preserve">origin =</w:t>
      </w:r>
      <w:r>
        <w:rPr>
          <w:rStyle w:val="NormalTok"/>
        </w:rPr>
        <w:t xml:space="preserve"> </w:t>
      </w:r>
      <w:r>
        <w:rPr>
          <w:rStyle w:val="StringTok"/>
        </w:rPr>
        <w:t xml:space="preserve">"iso3c"</w:t>
      </w:r>
      <w:r>
        <w:rPr>
          <w:rStyle w:val="NormalTok"/>
        </w:rPr>
        <w:t xml:space="preserve">, </w:t>
      </w:r>
      <w:r>
        <w:rPr>
          <w:rStyle w:val="AttributeTok"/>
        </w:rPr>
        <w:t xml:space="preserve">dest =</w:t>
      </w:r>
      <w:r>
        <w:rPr>
          <w:rStyle w:val="NormalTok"/>
        </w:rPr>
        <w:t xml:space="preserve"> </w:t>
      </w:r>
      <w:r>
        <w:rPr>
          <w:rStyle w:val="StringTok"/>
        </w:rPr>
        <w:t xml:space="preserve">"un.region.name"</w:t>
      </w:r>
      <w:r>
        <w:rPr>
          <w:rStyle w:val="NormalTok"/>
        </w:rPr>
        <w:t xml:space="preserve">)) </w:t>
      </w:r>
      <w:r>
        <w:rPr>
          <w:rStyle w:val="SpecialCharTok"/>
        </w:rPr>
        <w:t xml:space="preserve">%&gt;%</w:t>
      </w:r>
      <w:r>
        <w:br/>
      </w:r>
      <w:r>
        <w:rPr>
          <w:rStyle w:val="NormalTok"/>
        </w:rPr>
        <w:t xml:space="preserve">  </w:t>
      </w:r>
      <w:r>
        <w:rPr>
          <w:rStyle w:val="FunctionTok"/>
        </w:rPr>
        <w:t xml:space="preserve">relocate</w:t>
      </w:r>
      <w:r>
        <w:rPr>
          <w:rStyle w:val="NormalTok"/>
        </w:rPr>
        <w:t xml:space="preserve">(</w:t>
      </w:r>
      <w:r>
        <w:rPr>
          <w:rStyle w:val="FunctionTok"/>
        </w:rPr>
        <w:t xml:space="preserve">contains</w:t>
      </w:r>
      <w:r>
        <w:rPr>
          <w:rStyle w:val="NormalTok"/>
        </w:rPr>
        <w:t xml:space="preserve">(</w:t>
      </w:r>
      <w:r>
        <w:rPr>
          <w:rStyle w:val="StringTok"/>
        </w:rPr>
        <w:t xml:space="preserve">"orig"</w:t>
      </w:r>
      <w:r>
        <w:rPr>
          <w:rStyle w:val="NormalTok"/>
        </w:rPr>
        <w:t xml:space="preserve">), </w:t>
      </w:r>
      <w:r>
        <w:rPr>
          <w:rStyle w:val="FunctionTok"/>
        </w:rPr>
        <w:t xml:space="preserve">contains</w:t>
      </w:r>
      <w:r>
        <w:rPr>
          <w:rStyle w:val="NormalTok"/>
        </w:rPr>
        <w:t xml:space="preserve">(</w:t>
      </w:r>
      <w:r>
        <w:rPr>
          <w:rStyle w:val="StringTok"/>
        </w:rPr>
        <w:t xml:space="preserve">"dest"</w:t>
      </w:r>
      <w:r>
        <w:rPr>
          <w:rStyle w:val="NormalTok"/>
        </w:rPr>
        <w:t xml:space="preserve">))</w:t>
      </w:r>
      <w:r>
        <w:br/>
      </w:r>
      <w:r>
        <w:rPr>
          <w:rStyle w:val="NormalTok"/>
        </w:rPr>
        <w:t xml:space="preserve">d</w:t>
      </w:r>
    </w:p>
    <w:p>
      <w:pPr>
        <w:pStyle w:val="SourceCode"/>
      </w:pPr>
      <w:r>
        <w:rPr>
          <w:rStyle w:val="VerbatimChar"/>
        </w:rPr>
        <w:t xml:space="preserve">## # A tibble: 40,000 x 11</w:t>
      </w:r>
      <w:r>
        <w:br/>
      </w:r>
      <w:r>
        <w:rPr>
          <w:rStyle w:val="VerbatimChar"/>
        </w:rPr>
        <w:t xml:space="preserve">##    orig  orig_reg dest  dest_reg year0 sd_drop_neg sd_rev_neg mig_rate</w:t>
      </w:r>
      <w:r>
        <w:br/>
      </w:r>
      <w:r>
        <w:rPr>
          <w:rStyle w:val="VerbatimChar"/>
        </w:rPr>
        <w:t xml:space="preserve">##    &lt;chr&gt; &lt;chr&gt;    &lt;chr&gt; &lt;chr&gt;    &lt;dbl&gt;       &lt;dbl&gt;      &lt;dbl&gt;    &lt;dbl&gt;</w:t>
      </w:r>
      <w:r>
        <w:br/>
      </w:r>
      <w:r>
        <w:rPr>
          <w:rStyle w:val="VerbatimChar"/>
        </w:rPr>
        <w:t xml:space="preserve">##  1 BDI   Africa   BDI   Africa    2015           0          0        0</w:t>
      </w:r>
      <w:r>
        <w:br/>
      </w:r>
      <w:r>
        <w:rPr>
          <w:rStyle w:val="VerbatimChar"/>
        </w:rPr>
        <w:t xml:space="preserve">##  2 COM   Africa   BDI   Africa    2015           0          0        0</w:t>
      </w:r>
      <w:r>
        <w:br/>
      </w:r>
      <w:r>
        <w:rPr>
          <w:rStyle w:val="VerbatimChar"/>
        </w:rPr>
        <w:t xml:space="preserve">##  3 DJI   Africa   BDI   Africa    2015           0          0        0</w:t>
      </w:r>
      <w:r>
        <w:br/>
      </w:r>
      <w:r>
        <w:rPr>
          <w:rStyle w:val="VerbatimChar"/>
        </w:rPr>
        <w:t xml:space="preserve">##  4 ERI   Africa   BDI   Africa    2015           0        131        0</w:t>
      </w:r>
      <w:r>
        <w:br/>
      </w:r>
      <w:r>
        <w:rPr>
          <w:rStyle w:val="VerbatimChar"/>
        </w:rPr>
        <w:t xml:space="preserve">##  5 ETH   Africa   BDI   Africa    2015           0         14        0</w:t>
      </w:r>
      <w:r>
        <w:br/>
      </w:r>
      <w:r>
        <w:rPr>
          <w:rStyle w:val="VerbatimChar"/>
        </w:rPr>
        <w:t xml:space="preserve">##  6 KEN   Africa   BDI   Africa    2015         194        194      211</w:t>
      </w:r>
      <w:r>
        <w:br/>
      </w:r>
      <w:r>
        <w:rPr>
          <w:rStyle w:val="VerbatimChar"/>
        </w:rPr>
        <w:t xml:space="preserve">##  7 MDG   Africa   BDI   Africa    2015           0          0        0</w:t>
      </w:r>
      <w:r>
        <w:br/>
      </w:r>
      <w:r>
        <w:rPr>
          <w:rStyle w:val="VerbatimChar"/>
        </w:rPr>
        <w:t xml:space="preserve">##  8 MWI   Africa   BDI   Africa    2015           0          0        0</w:t>
      </w:r>
      <w:r>
        <w:br/>
      </w:r>
      <w:r>
        <w:rPr>
          <w:rStyle w:val="VerbatimChar"/>
        </w:rPr>
        <w:t xml:space="preserve">##  9 MUS   Africa   BDI   Africa    2015           0          0        0</w:t>
      </w:r>
      <w:r>
        <w:br/>
      </w:r>
      <w:r>
        <w:rPr>
          <w:rStyle w:val="VerbatimChar"/>
        </w:rPr>
        <w:t xml:space="preserve">## 10 MYT   Africa   BDI   Africa    2015           0          0        0</w:t>
      </w:r>
      <w:r>
        <w:br/>
      </w:r>
      <w:r>
        <w:rPr>
          <w:rStyle w:val="VerbatimChar"/>
        </w:rPr>
        <w:t xml:space="preserve">## # ... with 39,990 more rows, and 3 more variables: da_min_open &lt;dbl&gt;,</w:t>
      </w:r>
      <w:r>
        <w:br/>
      </w:r>
      <w:r>
        <w:rPr>
          <w:rStyle w:val="VerbatimChar"/>
        </w:rPr>
        <w:t xml:space="preserve">## #   da_min_closed &lt;dbl&gt;, da_pb_closed &lt;dbl&gt;</w:t>
      </w:r>
    </w:p>
    <w:bookmarkEnd w:id="92"/>
    <w:bookmarkStart w:id="93" w:name="rest-of-categroies-3"/>
    <w:p>
      <w:pPr>
        <w:pStyle w:val="Heading3"/>
      </w:pPr>
      <w:r>
        <w:t xml:space="preserve">Rest of categroies</w:t>
      </w:r>
    </w:p>
    <w:p>
      <w:pPr>
        <w:numPr>
          <w:ilvl w:val="0"/>
          <w:numId w:val="1074"/>
        </w:numPr>
        <w:pStyle w:val="Compact"/>
      </w:pPr>
      <w:r>
        <w:t xml:space="preserve">Apply the</w:t>
      </w:r>
      <w:r>
        <w:t xml:space="preserve"> </w:t>
      </w:r>
      <w:r>
        <w:rPr>
          <w:rStyle w:val="VerbatimChar"/>
        </w:rPr>
        <w:t xml:space="preserve">sum_lump()</w:t>
      </w:r>
      <w:r>
        <w:t xml:space="preserve"> </w:t>
      </w:r>
      <w:r>
        <w:t xml:space="preserve">function to lump together smaller flows (less than 100,000) within and between continents.</w:t>
      </w:r>
    </w:p>
    <w:p>
      <w:pPr>
        <w:pStyle w:val="SourceCode"/>
      </w:pPr>
      <w:r>
        <w:rPr>
          <w:rStyle w:val="NormalTok"/>
        </w:rPr>
        <w:t xml:space="preserve">d </w:t>
      </w:r>
      <w:r>
        <w:rPr>
          <w:rStyle w:val="SpecialCharTok"/>
        </w:rPr>
        <w:t xml:space="preserve">%&gt;%</w:t>
      </w:r>
      <w:r>
        <w:br/>
      </w:r>
      <w:r>
        <w:rPr>
          <w:rStyle w:val="NormalTok"/>
        </w:rPr>
        <w:t xml:space="preserve">  </w:t>
      </w:r>
      <w:r>
        <w:rPr>
          <w:rStyle w:val="FunctionTok"/>
        </w:rPr>
        <w:t xml:space="preserve">group_by</w:t>
      </w:r>
      <w:r>
        <w:rPr>
          <w:rStyle w:val="NormalTok"/>
        </w:rPr>
        <w:t xml:space="preserve">(orig_reg, dest_reg) </w:t>
      </w:r>
      <w:r>
        <w:rPr>
          <w:rStyle w:val="SpecialCharTok"/>
        </w:rPr>
        <w:t xml:space="preserve">%&gt;%</w:t>
      </w:r>
      <w:r>
        <w:br/>
      </w:r>
      <w:r>
        <w:rPr>
          <w:rStyle w:val="NormalTok"/>
        </w:rPr>
        <w:t xml:space="preserve">  </w:t>
      </w:r>
      <w:r>
        <w:rPr>
          <w:rStyle w:val="FunctionTok"/>
        </w:rPr>
        <w:t xml:space="preserve">sum_lump</w:t>
      </w:r>
      <w:r>
        <w:rPr>
          <w:rStyle w:val="NormalTok"/>
        </w:rPr>
        <w:t xml:space="preserve">(</w:t>
      </w:r>
      <w:r>
        <w:rPr>
          <w:rStyle w:val="AttributeTok"/>
        </w:rPr>
        <w:t xml:space="preserve">threshold =</w:t>
      </w:r>
      <w:r>
        <w:rPr>
          <w:rStyle w:val="NormalTok"/>
        </w:rPr>
        <w:t xml:space="preserve"> </w:t>
      </w:r>
      <w:r>
        <w:rPr>
          <w:rStyle w:val="FloatTok"/>
        </w:rPr>
        <w:t xml:space="preserve">1e5</w:t>
      </w:r>
      <w:r>
        <w:rPr>
          <w:rStyle w:val="NormalTok"/>
        </w:rPr>
        <w:t xml:space="preserve">, </w:t>
      </w:r>
      <w:r>
        <w:rPr>
          <w:rStyle w:val="AttributeTok"/>
        </w:rPr>
        <w:t xml:space="preserve">flow_col =</w:t>
      </w:r>
      <w:r>
        <w:rPr>
          <w:rStyle w:val="NormalTok"/>
        </w:rPr>
        <w:t xml:space="preserve"> </w:t>
      </w:r>
      <w:r>
        <w:rPr>
          <w:rStyle w:val="StringTok"/>
        </w:rPr>
        <w:t xml:space="preserve">"da_pb_closed"</w:t>
      </w:r>
      <w:r>
        <w:rPr>
          <w:rStyle w:val="NormalTok"/>
        </w:rPr>
        <w:t xml:space="preserve">)</w:t>
      </w:r>
    </w:p>
    <w:p>
      <w:pPr>
        <w:pStyle w:val="SourceCode"/>
      </w:pPr>
      <w:r>
        <w:rPr>
          <w:rStyle w:val="VerbatimChar"/>
        </w:rPr>
        <w:t xml:space="preserve">## # A tibble: 221 x 5</w:t>
      </w:r>
      <w:r>
        <w:br/>
      </w:r>
      <w:r>
        <w:rPr>
          <w:rStyle w:val="VerbatimChar"/>
        </w:rPr>
        <w:t xml:space="preserve">## # Groups:   orig_reg, dest_reg [36]</w:t>
      </w:r>
      <w:r>
        <w:br/>
      </w:r>
      <w:r>
        <w:rPr>
          <w:rStyle w:val="VerbatimChar"/>
        </w:rPr>
        <w:t xml:space="preserve">##    orig_reg dest_reg orig  dest     flow</w:t>
      </w:r>
      <w:r>
        <w:br/>
      </w:r>
      <w:r>
        <w:rPr>
          <w:rStyle w:val="VerbatimChar"/>
        </w:rPr>
        <w:t xml:space="preserve">##    &lt;chr&gt;    &lt;chr&gt;    &lt;chr&gt; &lt;chr&gt;   &lt;dbl&gt;</w:t>
      </w:r>
      <w:r>
        <w:br/>
      </w:r>
      <w:r>
        <w:rPr>
          <w:rStyle w:val="VerbatimChar"/>
        </w:rPr>
        <w:t xml:space="preserve">##  1 Africa   Africa   BFA   CIV    329531</w:t>
      </w:r>
      <w:r>
        <w:br/>
      </w:r>
      <w:r>
        <w:rPr>
          <w:rStyle w:val="VerbatimChar"/>
        </w:rPr>
        <w:t xml:space="preserve">##  2 Africa   Africa   CAF   COD    163440</w:t>
      </w:r>
      <w:r>
        <w:br/>
      </w:r>
      <w:r>
        <w:rPr>
          <w:rStyle w:val="VerbatimChar"/>
        </w:rPr>
        <w:t xml:space="preserve">##  3 Africa   Africa   CIV   BFA    260320</w:t>
      </w:r>
      <w:r>
        <w:br/>
      </w:r>
      <w:r>
        <w:rPr>
          <w:rStyle w:val="VerbatimChar"/>
        </w:rPr>
        <w:t xml:space="preserve">##  4 Africa   Africa   CIV   MLI    107902</w:t>
      </w:r>
      <w:r>
        <w:br/>
      </w:r>
      <w:r>
        <w:rPr>
          <w:rStyle w:val="VerbatimChar"/>
        </w:rPr>
        <w:t xml:space="preserve">##  5 Africa   Africa   COD   UGA    111439</w:t>
      </w:r>
      <w:r>
        <w:br/>
      </w:r>
      <w:r>
        <w:rPr>
          <w:rStyle w:val="VerbatimChar"/>
        </w:rPr>
        <w:t xml:space="preserve">##  6 Africa   Africa   MLI   CIV    138475</w:t>
      </w:r>
      <w:r>
        <w:br/>
      </w:r>
      <w:r>
        <w:rPr>
          <w:rStyle w:val="VerbatimChar"/>
        </w:rPr>
        <w:t xml:space="preserve">##  7 Africa   Africa   MOZ   ZAF    112554</w:t>
      </w:r>
      <w:r>
        <w:br/>
      </w:r>
      <w:r>
        <w:rPr>
          <w:rStyle w:val="VerbatimChar"/>
        </w:rPr>
        <w:t xml:space="preserve">##  8 Africa   Africa   other other 5091888</w:t>
      </w:r>
      <w:r>
        <w:br/>
      </w:r>
      <w:r>
        <w:rPr>
          <w:rStyle w:val="VerbatimChar"/>
        </w:rPr>
        <w:t xml:space="preserve">##  9 Africa   Africa   SDN   SSD    380532</w:t>
      </w:r>
      <w:r>
        <w:br/>
      </w:r>
      <w:r>
        <w:rPr>
          <w:rStyle w:val="VerbatimChar"/>
        </w:rPr>
        <w:t xml:space="preserve">## 10 Africa   Africa   SDN   TCD    121964</w:t>
      </w:r>
      <w:r>
        <w:br/>
      </w:r>
      <w:r>
        <w:rPr>
          <w:rStyle w:val="VerbatimChar"/>
        </w:rPr>
        <w:t xml:space="preserve">## # ... with 211 more rows</w:t>
      </w:r>
    </w:p>
    <w:bookmarkEnd w:id="93"/>
    <w:bookmarkStart w:id="94" w:name="exercise-ex2.r"/>
    <w:p>
      <w:pPr>
        <w:pStyle w:val="Heading3"/>
      </w:pPr>
      <w:r>
        <w:t xml:space="preserve">Exercise (ex2.R)</w:t>
      </w:r>
    </w:p>
    <w:p>
      <w:pPr>
        <w:pStyle w:val="SourceCode"/>
      </w:pPr>
      <w:r>
        <w:rPr>
          <w:rStyle w:val="CommentTok"/>
        </w:rPr>
        <w:t xml:space="preserve"># 0.  a) Load the KOSTAT2021.Rproj file. </w:t>
      </w:r>
      <w:r>
        <w:br/>
      </w:r>
      <w:r>
        <w:rPr>
          <w:rStyle w:val="CommentTok"/>
        </w:rPr>
        <w:t xml:space="preserve">#     Run the getwd() below. It should print the directory where the </w:t>
      </w:r>
      <w:r>
        <w:br/>
      </w:r>
      <w:r>
        <w:rPr>
          <w:rStyle w:val="CommentTok"/>
        </w:rPr>
        <w:t xml:space="preserve">#     KOSTAT2021.Rproj file is located.</w:t>
      </w:r>
      <w:r>
        <w:br/>
      </w:r>
      <w:r>
        <w:rPr>
          <w:rStyle w:val="FunctionTok"/>
        </w:rPr>
        <w:t xml:space="preserve">getwd</w:t>
      </w:r>
      <w:r>
        <w:rPr>
          <w:rStyle w:val="NormalTok"/>
        </w:rPr>
        <w:t xml:space="preserve">()</w:t>
      </w:r>
      <w:r>
        <w:br/>
      </w:r>
      <w:r>
        <w:rPr>
          <w:rStyle w:val="CommentTok"/>
        </w:rPr>
        <w:t xml:space="preserve">#     b) Load the packages used in this exercise</w:t>
      </w:r>
      <w:r>
        <w:br/>
      </w:r>
      <w:r>
        <w:rPr>
          <w:rStyle w:val="FunctionTok"/>
        </w:rPr>
        <w:t xml:space="preserve">library</w:t>
      </w:r>
      <w:r>
        <w:rPr>
          <w:rStyle w:val="NormalTok"/>
        </w:rPr>
        <w:t xml:space="preserve">(tidyverse)</w:t>
      </w:r>
      <w:r>
        <w:br/>
      </w:r>
      <w:r>
        <w:rPr>
          <w:rStyle w:val="FunctionTok"/>
        </w:rPr>
        <w:t xml:space="preserve">library</w:t>
      </w:r>
      <w:r>
        <w:rPr>
          <w:rStyle w:val="NormalTok"/>
        </w:rPr>
        <w:t xml:space="preserve">(migest)</w:t>
      </w:r>
      <w:r>
        <w:br/>
      </w:r>
      <w:r>
        <w:rPr>
          <w:rStyle w:val="DocumentationTok"/>
        </w:rPr>
        <w:t xml:space="preserve">##</w:t>
      </w:r>
      <w:r>
        <w:br/>
      </w:r>
      <w:r>
        <w:rPr>
          <w:rStyle w:val="DocumentationTok"/>
        </w:rPr>
        <w:t xml:space="preserve">##</w:t>
      </w:r>
      <w:r>
        <w:br/>
      </w:r>
      <w:r>
        <w:rPr>
          <w:rStyle w:val="DocumentationTok"/>
        </w:rPr>
        <w:t xml:space="preserve">##</w:t>
      </w:r>
      <w:r>
        <w:br/>
      </w:r>
      <w:r>
        <w:rPr>
          <w:rStyle w:val="CommentTok"/>
        </w:rPr>
        <w:t xml:space="preserve"># 1. Run the code below to read in the bilateral data in uk_census_2011_tidy.csv </w:t>
      </w:r>
      <w:r>
        <w:br/>
      </w:r>
      <w:r>
        <w:rPr>
          <w:rStyle w:val="CommentTok"/>
        </w:rPr>
        <w:t xml:space="preserve">#    from the ONS 2011 British Census</w:t>
      </w:r>
      <w:r>
        <w:br/>
      </w:r>
      <w:r>
        <w:rPr>
          <w:rStyle w:val="NormalTok"/>
        </w:rPr>
        <w:t xml:space="preserve">uk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"./data/uk_census_2011_tidy.csv"</w:t>
      </w:r>
      <w:r>
        <w:rPr>
          <w:rStyle w:val="NormalTok"/>
        </w:rPr>
        <w:t xml:space="preserve">)</w:t>
      </w:r>
      <w:r>
        <w:br/>
      </w:r>
      <w:r>
        <w:rPr>
          <w:rStyle w:val="NormalTok"/>
        </w:rPr>
        <w:t xml:space="preserve">uk</w:t>
      </w:r>
      <w:r>
        <w:br/>
      </w:r>
      <w:r>
        <w:rPr>
          <w:rStyle w:val="CommentTok"/>
        </w:rPr>
        <w:t xml:space="preserve"># 2. Create a 12 by 12 origin-destination matrix m based on the bilateral flows</w:t>
      </w:r>
      <w:r>
        <w:br/>
      </w:r>
      <w:r>
        <w:rPr>
          <w:rStyle w:val="CommentTok"/>
        </w:rPr>
        <w:t xml:space="preserve">#    given in data frame uk</w:t>
      </w:r>
      <w:r>
        <w:br/>
      </w:r>
      <w:r>
        <w:rPr>
          <w:rStyle w:val="NormalTok"/>
        </w:rPr>
        <w:t xml:space="preserve">m </w:t>
      </w:r>
      <w:r>
        <w:rPr>
          <w:rStyle w:val="OtherTok"/>
        </w:rPr>
        <w:t xml:space="preserve">&lt;-</w:t>
      </w:r>
      <w:r>
        <w:rPr>
          <w:rStyle w:val="NormalTok"/>
        </w:rPr>
        <w:t xml:space="preserve"> </w:t>
      </w:r>
      <w:r>
        <w:rPr>
          <w:rStyle w:val="DocumentationTok"/>
        </w:rPr>
        <w:t xml:space="preserve">#####(formula = flow ~ orig + #####, data = #####)</w:t>
      </w:r>
      <w:r>
        <w:br/>
      </w:r>
      <w:r>
        <w:rPr>
          <w:rStyle w:val="NormalTok"/>
        </w:rPr>
        <w:t xml:space="preserve">m</w:t>
      </w:r>
      <w:r>
        <w:br/>
      </w:r>
      <w:r>
        <w:rPr>
          <w:rStyle w:val="CommentTok"/>
        </w:rPr>
        <w:t xml:space="preserve"># 3. Print the matrix m again, this time include the in- and out-migration </w:t>
      </w:r>
      <w:r>
        <w:br/>
      </w:r>
      <w:r>
        <w:rPr>
          <w:rStyle w:val="CommentTok"/>
        </w:rPr>
        <w:t xml:space="preserve">#    sum totals</w:t>
      </w:r>
      <w:r>
        <w:br/>
      </w:r>
      <w:r>
        <w:rPr>
          <w:rStyle w:val="DocumentationTok"/>
        </w:rPr>
        <w:t xml:space="preserve">#####(m1)</w:t>
      </w:r>
      <w:r>
        <w:br/>
      </w:r>
      <w:r>
        <w:rPr>
          <w:rStyle w:val="CommentTok"/>
        </w:rPr>
        <w:t xml:space="preserve"># 4. Create a 12 by 12 by 2 sex-specific origin-destination array based on the</w:t>
      </w:r>
      <w:r>
        <w:br/>
      </w:r>
      <w:r>
        <w:rPr>
          <w:rStyle w:val="CommentTok"/>
        </w:rPr>
        <w:t xml:space="preserve">#    bilateral flows given in data frame uk</w:t>
      </w:r>
      <w:r>
        <w:br/>
      </w:r>
      <w:r>
        <w:rPr>
          <w:rStyle w:val="NormalTok"/>
        </w:rPr>
        <w:t xml:space="preserve">s </w:t>
      </w:r>
      <w:r>
        <w:rPr>
          <w:rStyle w:val="OtherTok"/>
        </w:rPr>
        <w:t xml:space="preserve">&lt;-</w:t>
      </w:r>
      <w:r>
        <w:rPr>
          <w:rStyle w:val="NormalTok"/>
        </w:rPr>
        <w:t xml:space="preserve"> </w:t>
      </w:r>
      <w:r>
        <w:rPr>
          <w:rStyle w:val="DocumentationTok"/>
        </w:rPr>
        <w:t xml:space="preserve">#####(formula = ##### ~ ##### + dest + #####, data = uk)</w:t>
      </w:r>
      <w:r>
        <w:br/>
      </w:r>
      <w:r>
        <w:rPr>
          <w:rStyle w:val="NormalTok"/>
        </w:rPr>
        <w:t xml:space="preserve">s</w:t>
      </w:r>
      <w:r>
        <w:br/>
      </w:r>
      <w:r>
        <w:rPr>
          <w:rStyle w:val="CommentTok"/>
        </w:rPr>
        <w:t xml:space="preserve"># 5. Run the code below to check that s has 12 x 12 x 2 dimensions</w:t>
      </w:r>
      <w:r>
        <w:br/>
      </w:r>
      <w:r>
        <w:rPr>
          <w:rStyle w:val="FunctionTok"/>
        </w:rPr>
        <w:t xml:space="preserve">dim</w:t>
      </w:r>
      <w:r>
        <w:rPr>
          <w:rStyle w:val="NormalTok"/>
        </w:rPr>
        <w:t xml:space="preserve">(s)</w:t>
      </w:r>
      <w:r>
        <w:br/>
      </w:r>
      <w:r>
        <w:rPr>
          <w:rStyle w:val="CommentTok"/>
        </w:rPr>
        <w:t xml:space="preserve"># 6. Convert object s from above into a tibble with four columns, orig, dest, </w:t>
      </w:r>
      <w:r>
        <w:br/>
      </w:r>
      <w:r>
        <w:rPr>
          <w:rStyle w:val="CommentTok"/>
        </w:rPr>
        <w:t xml:space="preserve">#    sex and flow</w:t>
      </w:r>
      <w:r>
        <w:br/>
      </w:r>
      <w:r>
        <w:rPr>
          <w:rStyle w:val="NormalTok"/>
        </w:rPr>
        <w:t xml:space="preserve">d </w:t>
      </w:r>
      <w:r>
        <w:rPr>
          <w:rStyle w:val="OtherTok"/>
        </w:rPr>
        <w:t xml:space="preserve">&lt;-</w:t>
      </w:r>
      <w:r>
        <w:rPr>
          <w:rStyle w:val="NormalTok"/>
        </w:rPr>
        <w:t xml:space="preserve"> s </w:t>
      </w:r>
      <w:r>
        <w:rPr>
          <w:rStyle w:val="SpecialCharTok"/>
        </w:rPr>
        <w:t xml:space="preserve">%&gt;%</w:t>
      </w:r>
      <w:r>
        <w:br/>
      </w:r>
      <w:r>
        <w:rPr>
          <w:rStyle w:val="NormalTok"/>
        </w:rPr>
        <w:t xml:space="preserve">  </w:t>
      </w:r>
      <w:r>
        <w:rPr>
          <w:rStyle w:val="DocumentationTok"/>
        </w:rPr>
        <w:t xml:space="preserve">#####(responseName = "#####") %&gt;%</w:t>
      </w:r>
      <w:r>
        <w:br/>
      </w:r>
      <w:r>
        <w:rPr>
          <w:rStyle w:val="NormalTok"/>
        </w:rPr>
        <w:t xml:space="preserve">  </w:t>
      </w:r>
      <w:r>
        <w:rPr>
          <w:rStyle w:val="DocumentationTok"/>
        </w:rPr>
        <w:t xml:space="preserve">#####()</w:t>
      </w:r>
      <w:r>
        <w:br/>
      </w:r>
      <w:r>
        <w:rPr>
          <w:rStyle w:val="NormalTok"/>
        </w:rPr>
        <w:t xml:space="preserve">d</w:t>
      </w:r>
      <w:r>
        <w:br/>
      </w:r>
      <w:r>
        <w:rPr>
          <w:rStyle w:val="CommentTok"/>
        </w:rPr>
        <w:t xml:space="preserve"># 7. Calculate the counter-flow and net-flow for each migration pair in the </w:t>
      </w:r>
      <w:r>
        <w:br/>
      </w:r>
      <w:r>
        <w:rPr>
          <w:rStyle w:val="CommentTok"/>
        </w:rPr>
        <w:t xml:space="preserve">#    matrix m. Use the arrange() function to show the top 10 migration corridors</w:t>
      </w:r>
      <w:r>
        <w:br/>
      </w:r>
      <w:r>
        <w:rPr>
          <w:rStyle w:val="CommentTok"/>
        </w:rPr>
        <w:t xml:space="preserve">#    with biggest net losses </w:t>
      </w:r>
      <w:r>
        <w:br/>
      </w:r>
      <w:r>
        <w:rPr>
          <w:rStyle w:val="NormalTok"/>
        </w:rPr>
        <w:t xml:space="preserve">m </w:t>
      </w:r>
      <w:r>
        <w:rPr>
          <w:rStyle w:val="SpecialCharTok"/>
        </w:rPr>
        <w:t xml:space="preserve">%&gt;%</w:t>
      </w:r>
      <w:r>
        <w:br/>
      </w:r>
      <w:r>
        <w:rPr>
          <w:rStyle w:val="NormalTok"/>
        </w:rPr>
        <w:t xml:space="preserve">  </w:t>
      </w:r>
      <w:r>
        <w:rPr>
          <w:rStyle w:val="DocumentationTok"/>
        </w:rPr>
        <w:t xml:space="preserve">#####() %&gt;%</w:t>
      </w:r>
      <w:r>
        <w:br/>
      </w:r>
      <w:r>
        <w:rPr>
          <w:rStyle w:val="NormalTok"/>
        </w:rPr>
        <w:t xml:space="preserve">  </w:t>
      </w:r>
      <w:r>
        <w:rPr>
          <w:rStyle w:val="FunctionTok"/>
        </w:rPr>
        <w:t xml:space="preserve">arrange</w:t>
      </w:r>
      <w:r>
        <w:rPr>
          <w:rStyle w:val="NormalTok"/>
        </w:rPr>
        <w:t xml:space="preserve">(net_flow)</w:t>
      </w:r>
      <w:r>
        <w:br/>
      </w:r>
      <w:r>
        <w:rPr>
          <w:rStyle w:val="CommentTok"/>
        </w:rPr>
        <w:t xml:space="preserve"># 8. Calculate the sex-specific in-migration, out-migration, turnover and net </w:t>
      </w:r>
      <w:r>
        <w:br/>
      </w:r>
      <w:r>
        <w:rPr>
          <w:rStyle w:val="CommentTok"/>
        </w:rPr>
        <w:t xml:space="preserve">#    migration totals for each origin in s. Arrange the results by the smallest</w:t>
      </w:r>
      <w:r>
        <w:br/>
      </w:r>
      <w:r>
        <w:rPr>
          <w:rStyle w:val="CommentTok"/>
        </w:rPr>
        <w:t xml:space="preserve">#    turnover totals</w:t>
      </w:r>
      <w:r>
        <w:br/>
      </w:r>
      <w:r>
        <w:rPr>
          <w:rStyle w:val="NormalTok"/>
        </w:rPr>
        <w:t xml:space="preserve">s </w:t>
      </w:r>
      <w:r>
        <w:rPr>
          <w:rStyle w:val="SpecialCharTok"/>
        </w:rPr>
        <w:t xml:space="preserve">%&gt;%</w:t>
      </w:r>
      <w:r>
        <w:br/>
      </w:r>
      <w:r>
        <w:rPr>
          <w:rStyle w:val="NormalTok"/>
        </w:rPr>
        <w:t xml:space="preserve">  </w:t>
      </w:r>
      <w:r>
        <w:rPr>
          <w:rStyle w:val="DocumentationTok"/>
        </w:rPr>
        <w:t xml:space="preserve">#####(responseName = "flow") %&gt;%</w:t>
      </w:r>
      <w:r>
        <w:br/>
      </w:r>
      <w:r>
        <w:rPr>
          <w:rStyle w:val="NormalTok"/>
        </w:rPr>
        <w:t xml:space="preserve">  </w:t>
      </w:r>
      <w:r>
        <w:rPr>
          <w:rStyle w:val="FunctionTok"/>
        </w:rPr>
        <w:t xml:space="preserve">group_by</w:t>
      </w:r>
      <w:r>
        <w:rPr>
          <w:rStyle w:val="NormalTok"/>
        </w:rPr>
        <w:t xml:space="preserve">(</w:t>
      </w:r>
      <w:r>
        <w:rPr>
          <w:rStyle w:val="DocumentationTok"/>
        </w:rPr>
        <w:t xml:space="preserve">#####) %&gt;%</w:t>
      </w:r>
      <w:r>
        <w:br/>
      </w:r>
      <w:r>
        <w:rPr>
          <w:rStyle w:val="NormalTok"/>
        </w:rPr>
        <w:t xml:space="preserve">  </w:t>
      </w:r>
      <w:r>
        <w:rPr>
          <w:rStyle w:val="DocumentationTok"/>
        </w:rPr>
        <w:t xml:space="preserve">#####() %&gt;%</w:t>
      </w:r>
      <w:r>
        <w:br/>
      </w:r>
      <w:r>
        <w:rPr>
          <w:rStyle w:val="NormalTok"/>
        </w:rPr>
        <w:t xml:space="preserve">  </w:t>
      </w:r>
      <w:r>
        <w:rPr>
          <w:rStyle w:val="FunctionTok"/>
        </w:rPr>
        <w:t xml:space="preserve">arrange</w:t>
      </w:r>
      <w:r>
        <w:rPr>
          <w:rStyle w:val="NormalTok"/>
        </w:rPr>
        <w:t xml:space="preserve">(turn)</w:t>
      </w:r>
    </w:p>
    <w:bookmarkEnd w:id="94"/>
    <w:bookmarkEnd w:id="95"/>
    <w:bookmarkEnd w:id="96"/>
    <w:bookmarkStart w:id="140" w:name="summary-migration-indices"/>
    <w:p>
      <w:pPr>
        <w:pStyle w:val="Heading1"/>
      </w:pPr>
      <w:r>
        <w:t xml:space="preserve">Summary Migration Indices</w:t>
      </w:r>
    </w:p>
    <w:bookmarkStart w:id="99" w:name="background"/>
    <w:p>
      <w:pPr>
        <w:pStyle w:val="Heading2"/>
      </w:pPr>
      <w:r>
        <w:t xml:space="preserve">Background</w:t>
      </w:r>
    </w:p>
    <w:bookmarkStart w:id="97" w:name="background-1"/>
    <w:p>
      <w:pPr>
        <w:pStyle w:val="Heading3"/>
      </w:pPr>
      <w:r>
        <w:t xml:space="preserve">Background</w:t>
      </w:r>
    </w:p>
    <w:p>
      <w:pPr>
        <w:numPr>
          <w:ilvl w:val="0"/>
          <w:numId w:val="1075"/>
        </w:numPr>
        <w:pStyle w:val="Compact"/>
      </w:pPr>
      <w:r>
        <w:t xml:space="preserve">Compared with fertility and mortality, little attention given to the way that internal or domestic migration varies between nations.</w:t>
      </w:r>
    </w:p>
    <w:p>
      <w:pPr>
        <w:numPr>
          <w:ilvl w:val="0"/>
          <w:numId w:val="1075"/>
        </w:numPr>
        <w:pStyle w:val="Compact"/>
      </w:pPr>
      <w:r>
        <w:t xml:space="preserve">Comparisons of migration over time or between spatial units is complicated by many factors including:</w:t>
      </w:r>
    </w:p>
    <w:p>
      <w:pPr>
        <w:numPr>
          <w:ilvl w:val="1"/>
          <w:numId w:val="1076"/>
        </w:numPr>
        <w:pStyle w:val="Compact"/>
      </w:pPr>
      <w:r>
        <w:t xml:space="preserve">Different or changing definitions of migration</w:t>
      </w:r>
    </w:p>
    <w:p>
      <w:pPr>
        <w:numPr>
          <w:ilvl w:val="1"/>
          <w:numId w:val="1076"/>
        </w:numPr>
        <w:pStyle w:val="Compact"/>
      </w:pPr>
      <w:r>
        <w:t xml:space="preserve">Different or changing collection systems for migration</w:t>
      </w:r>
    </w:p>
    <w:p>
      <w:pPr>
        <w:numPr>
          <w:ilvl w:val="1"/>
          <w:numId w:val="1076"/>
        </w:numPr>
        <w:pStyle w:val="Compact"/>
      </w:pPr>
      <w:r>
        <w:t xml:space="preserve">Different sizes of regions</w:t>
      </w:r>
    </w:p>
    <w:p>
      <w:pPr>
        <w:numPr>
          <w:ilvl w:val="1"/>
          <w:numId w:val="1076"/>
        </w:numPr>
        <w:pStyle w:val="Compact"/>
      </w:pPr>
      <w:r>
        <w:t xml:space="preserve">Different or changing number of regions</w:t>
      </w:r>
    </w:p>
    <w:p>
      <w:pPr>
        <w:numPr>
          <w:ilvl w:val="1"/>
          <w:numId w:val="1076"/>
        </w:numPr>
        <w:pStyle w:val="Compact"/>
      </w:pPr>
      <w:r>
        <w:t xml:space="preserve">Different ways of measuring distances</w:t>
      </w:r>
    </w:p>
    <w:p>
      <w:pPr>
        <w:numPr>
          <w:ilvl w:val="1"/>
          <w:numId w:val="1076"/>
        </w:numPr>
        <w:pStyle w:val="Compact"/>
      </w:pPr>
      <w:r>
        <w:t xml:space="preserve">Different and changing underlying population sizes and structures</w:t>
      </w:r>
    </w:p>
    <w:p>
      <w:pPr>
        <w:numPr>
          <w:ilvl w:val="0"/>
          <w:numId w:val="1075"/>
        </w:numPr>
        <w:pStyle w:val="Compact"/>
      </w:pPr>
      <w:hyperlink w:anchor="ref-Bell2002">
        <w:r>
          <w:rPr>
            <w:rStyle w:val="Hyperlink"/>
          </w:rPr>
          <w:t xml:space="preserve">Bell et al.</w:t>
        </w:r>
      </w:hyperlink>
      <w:r>
        <w:t xml:space="preserve"> </w:t>
      </w:r>
      <w:r>
        <w:t xml:space="preserve">(</w:t>
      </w:r>
      <w:hyperlink w:anchor="ref-Bell2002">
        <w:r>
          <w:rPr>
            <w:rStyle w:val="Hyperlink"/>
          </w:rPr>
          <w:t xml:space="preserve">2002</w:t>
        </w:r>
      </w:hyperlink>
      <w:r>
        <w:t xml:space="preserve">)</w:t>
      </w:r>
      <w:r>
        <w:t xml:space="preserve"> </w:t>
      </w:r>
      <w:r>
        <w:t xml:space="preserve">brought together and proposed a number of summary measures to enable better comparisons</w:t>
      </w:r>
    </w:p>
    <w:p>
      <w:pPr>
        <w:numPr>
          <w:ilvl w:val="1"/>
          <w:numId w:val="1077"/>
        </w:numPr>
        <w:pStyle w:val="Compact"/>
      </w:pPr>
      <w:r>
        <w:t xml:space="preserve">A number of these incorporated into the IMAGE software for comparisons of internal migration between many countries;</w:t>
      </w:r>
      <w:r>
        <w:t xml:space="preserve"> </w:t>
      </w:r>
      <w:hyperlink w:anchor="ref-Bell2015">
        <w:r>
          <w:rPr>
            <w:rStyle w:val="Hyperlink"/>
          </w:rPr>
          <w:t xml:space="preserve">Bell, Charles-Edwards, Ueffing, et al.</w:t>
        </w:r>
      </w:hyperlink>
      <w:r>
        <w:t xml:space="preserve"> </w:t>
      </w:r>
      <w:r>
        <w:t xml:space="preserve">(</w:t>
      </w:r>
      <w:hyperlink w:anchor="ref-Bell2015">
        <w:r>
          <w:rPr>
            <w:rStyle w:val="Hyperlink"/>
          </w:rPr>
          <w:t xml:space="preserve">2015</w:t>
        </w:r>
      </w:hyperlink>
      <w:r>
        <w:t xml:space="preserve">)</w:t>
      </w:r>
      <w:r>
        <w:t xml:space="preserve">,</w:t>
      </w:r>
      <w:r>
        <w:t xml:space="preserve"> </w:t>
      </w:r>
      <w:hyperlink w:anchor="ref-Bell2015a">
        <w:r>
          <w:rPr>
            <w:rStyle w:val="Hyperlink"/>
          </w:rPr>
          <w:t xml:space="preserve">Bell, Charles-Edwards, Kupiszewska, et al.</w:t>
        </w:r>
      </w:hyperlink>
      <w:r>
        <w:t xml:space="preserve"> </w:t>
      </w:r>
      <w:r>
        <w:t xml:space="preserve">(</w:t>
      </w:r>
      <w:hyperlink w:anchor="ref-Bell2015a">
        <w:r>
          <w:rPr>
            <w:rStyle w:val="Hyperlink"/>
          </w:rPr>
          <w:t xml:space="preserve">2015</w:t>
        </w:r>
      </w:hyperlink>
      <w:r>
        <w:t xml:space="preserve">)</w:t>
      </w:r>
      <w:r>
        <w:t xml:space="preserve">,</w:t>
      </w:r>
      <w:r>
        <w:t xml:space="preserve"> </w:t>
      </w:r>
      <w:hyperlink w:anchor="ref-Stillwell2016">
        <w:r>
          <w:rPr>
            <w:rStyle w:val="Hyperlink"/>
          </w:rPr>
          <w:t xml:space="preserve">Stillwell et al.</w:t>
        </w:r>
      </w:hyperlink>
      <w:r>
        <w:t xml:space="preserve"> </w:t>
      </w:r>
      <w:r>
        <w:t xml:space="preserve">(</w:t>
      </w:r>
      <w:hyperlink w:anchor="ref-Stillwell2016">
        <w:r>
          <w:rPr>
            <w:rStyle w:val="Hyperlink"/>
          </w:rPr>
          <w:t xml:space="preserve">2016</w:t>
        </w:r>
      </w:hyperlink>
      <w:r>
        <w:t xml:space="preserve">)</w:t>
      </w:r>
      <w:r>
        <w:t xml:space="preserve">,</w:t>
      </w:r>
      <w:r>
        <w:t xml:space="preserve"> </w:t>
      </w:r>
      <w:hyperlink w:anchor="ref-Rees2016">
        <w:r>
          <w:rPr>
            <w:rStyle w:val="Hyperlink"/>
          </w:rPr>
          <w:t xml:space="preserve">Rees et al.</w:t>
        </w:r>
      </w:hyperlink>
      <w:r>
        <w:t xml:space="preserve"> </w:t>
      </w:r>
      <w:r>
        <w:t xml:space="preserve">(</w:t>
      </w:r>
      <w:hyperlink w:anchor="ref-Rees2016">
        <w:r>
          <w:rPr>
            <w:rStyle w:val="Hyperlink"/>
          </w:rPr>
          <w:t xml:space="preserve">2016</w:t>
        </w:r>
      </w:hyperlink>
      <w:r>
        <w:t xml:space="preserve">)</w:t>
      </w:r>
      <w:r>
        <w:t xml:space="preserve">,</w:t>
      </w:r>
      <w:r>
        <w:t xml:space="preserve"> </w:t>
      </w:r>
      <w:hyperlink w:anchor="ref-Bernard2014">
        <w:r>
          <w:rPr>
            <w:rStyle w:val="Hyperlink"/>
          </w:rPr>
          <w:t xml:space="preserve">Bernard, Bell, and Charles-Edwards</w:t>
        </w:r>
      </w:hyperlink>
      <w:r>
        <w:t xml:space="preserve"> </w:t>
      </w:r>
      <w:r>
        <w:t xml:space="preserve">(</w:t>
      </w:r>
      <w:hyperlink w:anchor="ref-Bernard2014">
        <w:r>
          <w:rPr>
            <w:rStyle w:val="Hyperlink"/>
          </w:rPr>
          <w:t xml:space="preserve">2014</w:t>
        </w:r>
      </w:hyperlink>
      <w:r>
        <w:t xml:space="preserve">)</w:t>
      </w:r>
    </w:p>
    <w:bookmarkEnd w:id="97"/>
    <w:bookmarkStart w:id="98" w:name="background-2"/>
    <w:p>
      <w:pPr>
        <w:pStyle w:val="Heading3"/>
      </w:pPr>
      <w:r>
        <w:t xml:space="preserve">Background</w:t>
      </w:r>
    </w:p>
    <w:p>
      <w:pPr>
        <w:numPr>
          <w:ilvl w:val="0"/>
          <w:numId w:val="1078"/>
        </w:numPr>
        <w:pStyle w:val="Compact"/>
      </w:pPr>
      <w:hyperlink w:anchor="ref-Bell2002">
        <w:r>
          <w:rPr>
            <w:rStyle w:val="Hyperlink"/>
          </w:rPr>
          <w:t xml:space="preserve">Bell et al.</w:t>
        </w:r>
      </w:hyperlink>
      <w:r>
        <w:t xml:space="preserve"> </w:t>
      </w:r>
      <w:r>
        <w:t xml:space="preserve">(</w:t>
      </w:r>
      <w:hyperlink w:anchor="ref-Bell2002">
        <w:r>
          <w:rPr>
            <w:rStyle w:val="Hyperlink"/>
          </w:rPr>
          <w:t xml:space="preserve">2002</w:t>
        </w:r>
      </w:hyperlink>
      <w:r>
        <w:t xml:space="preserve">)</w:t>
      </w:r>
      <w:r>
        <w:t xml:space="preserve"> </w:t>
      </w:r>
      <w:r>
        <w:t xml:space="preserve">identified four main groups of migration indices:</w:t>
      </w:r>
    </w:p>
    <w:p>
      <w:pPr>
        <w:numPr>
          <w:ilvl w:val="1"/>
          <w:numId w:val="1079"/>
        </w:numPr>
        <w:pStyle w:val="Compact"/>
      </w:pPr>
      <w:r>
        <w:t xml:space="preserve">Intensity of migration</w:t>
      </w:r>
    </w:p>
    <w:p>
      <w:pPr>
        <w:numPr>
          <w:ilvl w:val="1"/>
          <w:numId w:val="1079"/>
        </w:numPr>
        <w:pStyle w:val="Compact"/>
      </w:pPr>
      <w:r>
        <w:t xml:space="preserve">Distance of migration</w:t>
      </w:r>
    </w:p>
    <w:p>
      <w:pPr>
        <w:numPr>
          <w:ilvl w:val="1"/>
          <w:numId w:val="1079"/>
        </w:numPr>
        <w:pStyle w:val="Compact"/>
      </w:pPr>
      <w:r>
        <w:t xml:space="preserve">Migration connectivity</w:t>
      </w:r>
    </w:p>
    <w:p>
      <w:pPr>
        <w:numPr>
          <w:ilvl w:val="1"/>
          <w:numId w:val="1079"/>
        </w:numPr>
        <w:pStyle w:val="Compact"/>
      </w:pPr>
      <w:r>
        <w:t xml:space="preserve">Effect of migration on the redistribution of populations</w:t>
      </w:r>
    </w:p>
    <w:bookmarkEnd w:id="98"/>
    <w:bookmarkEnd w:id="99"/>
    <w:bookmarkStart w:id="113" w:name="intensity"/>
    <w:p>
      <w:pPr>
        <w:pStyle w:val="Heading2"/>
      </w:pPr>
      <w:r>
        <w:t xml:space="preserve">Intensity</w:t>
      </w:r>
    </w:p>
    <w:bookmarkStart w:id="100" w:name="migration-intensity"/>
    <w:p>
      <w:pPr>
        <w:pStyle w:val="Heading3"/>
      </w:pPr>
      <w:r>
        <w:t xml:space="preserve">Migration intensity</w:t>
      </w:r>
    </w:p>
    <w:p>
      <w:pPr>
        <w:numPr>
          <w:ilvl w:val="0"/>
          <w:numId w:val="1080"/>
        </w:numPr>
        <w:pStyle w:val="Compact"/>
      </w:pPr>
      <w:r>
        <w:t xml:space="preserve">Migration intensity measures attempt to capture the overall level, or incidence, of mobility.</w:t>
      </w:r>
    </w:p>
    <w:p>
      <w:pPr>
        <w:numPr>
          <w:ilvl w:val="0"/>
          <w:numId w:val="1080"/>
        </w:numPr>
        <w:pStyle w:val="Compact"/>
      </w:pPr>
      <w:r>
        <w:t xml:space="preserve">Provide a single measure for comparison of migration intensities over time or space</w:t>
      </w:r>
    </w:p>
    <w:p>
      <w:pPr>
        <w:numPr>
          <w:ilvl w:val="0"/>
          <w:numId w:val="1080"/>
        </w:numPr>
        <w:pStyle w:val="Compact"/>
      </w:pPr>
      <w:r>
        <w:t xml:space="preserve">Some indices based on age-specific migration data</w:t>
      </w:r>
    </w:p>
    <w:p>
      <w:pPr>
        <w:numPr>
          <w:ilvl w:val="1"/>
          <w:numId w:val="1081"/>
        </w:numPr>
        <w:pStyle w:val="Compact"/>
      </w:pPr>
      <w:r>
        <w:t xml:space="preserve">Will discuss later in the age-schedule section</w:t>
      </w:r>
    </w:p>
    <w:bookmarkEnd w:id="100"/>
    <w:bookmarkStart w:id="101" w:name="crude-migration-probability"/>
    <w:p>
      <w:pPr>
        <w:pStyle w:val="Heading3"/>
      </w:pPr>
      <w:r>
        <w:t xml:space="preserve">Crude migration probability</w:t>
      </w:r>
    </w:p>
    <w:p>
      <w:pPr>
        <w:numPr>
          <w:ilvl w:val="0"/>
          <w:numId w:val="1082"/>
        </w:numPr>
        <w:pStyle w:val="Compact"/>
      </w:pPr>
      <w:r>
        <w:t xml:space="preserve">Crude migration intensity is a simple measure of the overall propensity to migrate</w:t>
      </w:r>
    </w:p>
    <w:p>
      <w:pPr>
        <w:numPr>
          <w:ilvl w:val="1"/>
          <w:numId w:val="1083"/>
        </w:numPr>
        <w:pStyle w:val="Compact"/>
      </w:pPr>
      <w:r>
        <w:t xml:space="preserve">Similar to crude birth or death rate</w:t>
      </w:r>
    </w:p>
    <w:p>
      <w:pPr>
        <w:numPr>
          <w:ilvl w:val="0"/>
          <w:numId w:val="1082"/>
        </w:numPr>
        <w:pStyle w:val="Compact"/>
      </w:pPr>
      <w:r>
        <w:t xml:space="preserve">If using migration transition data, the crude migration probability (CMP) is</w:t>
      </w:r>
    </w:p>
    <w:p>
      <w:pPr>
        <w:pStyle w:val="Compact"/>
      </w:pPr>
      <m:oMathPara>
        <m:oMathParaPr>
          <m:jc m:val="center"/>
        </m:oMathParaPr>
        <m:oMath>
          <m:r>
            <m:rPr>
              <m:nor/>
              <m:sty m:val="p"/>
              <m:scr m:val="monospace"/>
            </m:rPr>
            <m:t>CMP</m:t>
          </m:r>
          <m:r>
            <m:rPr>
              <m:sty m:val="p"/>
            </m:rPr>
            <m:t>=</m:t>
          </m:r>
          <m:r>
            <m:t>100</m:t>
          </m:r>
          <m:r>
            <m:t>M</m:t>
          </m:r>
          <m:r>
            <m:rPr>
              <m:sty m:val="p"/>
            </m:rPr>
            <m:t>/</m:t>
          </m:r>
          <m:r>
            <m:t>P</m:t>
          </m:r>
        </m:oMath>
      </m:oMathPara>
    </w:p>
    <w:p>
      <w:pPr>
        <w:numPr>
          <w:ilvl w:val="0"/>
          <w:numId w:val="1082"/>
        </w:numPr>
        <w:pStyle w:val="Compact"/>
      </w:pPr>
      <w:r>
        <w:t xml:space="preserve">where</w:t>
      </w:r>
      <w:r>
        <w:t xml:space="preserve"> </w:t>
      </w:r>
      <m:oMath>
        <m:r>
          <m:t>M</m:t>
        </m:r>
      </m:oMath>
      <w:r>
        <w:t xml:space="preserve"> </w:t>
      </w:r>
      <w:r>
        <w:t xml:space="preserve">is the total number of migrants in a given time period and</w:t>
      </w:r>
      <w:r>
        <w:t xml:space="preserve"> </w:t>
      </w:r>
      <m:oMath>
        <m:r>
          <m:t>P</m:t>
        </m:r>
      </m:oMath>
      <w:r>
        <w:t xml:space="preserve"> </w:t>
      </w:r>
      <w:r>
        <w:t xml:space="preserve">is the population at risk</w:t>
      </w:r>
    </w:p>
    <w:bookmarkEnd w:id="101"/>
    <w:bookmarkStart w:id="102" w:name="migration-intensity-1"/>
    <w:p>
      <w:pPr>
        <w:pStyle w:val="Heading3"/>
      </w:pPr>
      <w:r>
        <w:t xml:space="preserve">Migration intensity</w:t>
      </w:r>
    </w:p>
    <w:p>
      <w:pPr>
        <w:numPr>
          <w:ilvl w:val="0"/>
          <w:numId w:val="1084"/>
        </w:numPr>
        <w:pStyle w:val="Compact"/>
      </w:pPr>
      <w:hyperlink w:anchor="ref-Courgeau1973">
        <w:r>
          <w:rPr>
            <w:rStyle w:val="Hyperlink"/>
          </w:rPr>
          <w:t xml:space="preserve">Courgeau</w:t>
        </w:r>
      </w:hyperlink>
      <w:r>
        <w:t xml:space="preserve"> </w:t>
      </w:r>
      <w:r>
        <w:t xml:space="preserve">(</w:t>
      </w:r>
      <w:hyperlink w:anchor="ref-Courgeau1973">
        <w:r>
          <w:rPr>
            <w:rStyle w:val="Hyperlink"/>
          </w:rPr>
          <w:t xml:space="preserve">1973</w:t>
        </w:r>
      </w:hyperlink>
      <w:r>
        <w:t xml:space="preserve">)</w:t>
      </w:r>
      <w:r>
        <w:t xml:space="preserve"> </w:t>
      </w:r>
      <w:r>
        <w:t xml:space="preserve">discussed how the intensity of migration is directly related to the number of regions</w:t>
      </w:r>
      <w:r>
        <w:t xml:space="preserve"> </w:t>
      </w:r>
      <m:oMath>
        <m:r>
          <m:t>n</m:t>
        </m:r>
      </m:oMath>
      <w:r>
        <w:t xml:space="preserve"> </w:t>
      </w:r>
      <w:r>
        <w:t xml:space="preserve">in the country</w:t>
      </w:r>
    </w:p>
    <w:p>
      <w:pPr>
        <w:pStyle w:val="Compact"/>
      </w:pPr>
      <m:oMathPara>
        <m:oMathParaPr>
          <m:jc m:val="center"/>
        </m:oMathParaPr>
        <m:oMath>
          <m:r>
            <m:rPr>
              <m:nor/>
              <m:sty m:val="p"/>
              <m:scr m:val="monospace"/>
            </m:rPr>
            <m:t>CMP</m:t>
          </m:r>
          <m:r>
            <m:rPr>
              <m:sty m:val="p"/>
            </m:rPr>
            <m:t>=</m:t>
          </m:r>
          <m:r>
            <m:t>k</m:t>
          </m:r>
          <m:r>
            <m:rPr>
              <m:nor/>
              <m:sty m:val="p"/>
            </m:rPr>
            <m:t>log</m:t>
          </m:r>
          <m:d>
            <m:dPr>
              <m:begChr m:val="("/>
              <m:endChr m:val=")"/>
              <m:sepChr m:val=""/>
              <m:grow/>
            </m:dPr>
            <m:e>
              <m:sSup>
                <m:e>
                  <m:r>
                    <m:t>n</m:t>
                  </m:r>
                </m:e>
                <m:sup>
                  <m:r>
                    <m:t>2</m:t>
                  </m:r>
                </m:sup>
              </m:sSup>
            </m:e>
          </m:d>
        </m:oMath>
      </m:oMathPara>
    </w:p>
    <w:p>
      <w:pPr>
        <w:numPr>
          <w:ilvl w:val="0"/>
          <w:numId w:val="1084"/>
        </w:numPr>
        <w:pStyle w:val="Compact"/>
      </w:pPr>
      <w:r>
        <w:t xml:space="preserve">No intrinsic meaning to a single Courgeau’s</w:t>
      </w:r>
      <w:r>
        <w:t xml:space="preserve"> </w:t>
      </w:r>
      <m:oMath>
        <m:r>
          <m:t>k</m:t>
        </m:r>
      </m:oMath>
      <w:r>
        <w:t xml:space="preserve"> </w:t>
      </w:r>
      <w:r>
        <w:t xml:space="preserve">, but can be used to compare migration intensity that cannot be seen from the raw data because of differences in their zonal systems.</w:t>
      </w:r>
    </w:p>
    <w:p>
      <w:pPr>
        <w:numPr>
          <w:ilvl w:val="0"/>
          <w:numId w:val="1084"/>
        </w:numPr>
        <w:pStyle w:val="Compact"/>
      </w:pPr>
      <w:r>
        <w:t xml:space="preserve">Higher the value of</w:t>
      </w:r>
      <w:r>
        <w:t xml:space="preserve"> </w:t>
      </w:r>
      <m:oMath>
        <m:r>
          <m:t>k</m:t>
        </m:r>
      </m:oMath>
      <w:r>
        <w:t xml:space="preserve">, greater the intensity of migration</w:t>
      </w:r>
    </w:p>
    <w:bookmarkEnd w:id="102"/>
    <w:bookmarkStart w:id="103" w:name="migration-intensity-2"/>
    <w:p>
      <w:pPr>
        <w:pStyle w:val="Heading3"/>
      </w:pPr>
      <w:r>
        <w:t xml:space="preserve">Migration intensity</w:t>
      </w:r>
    </w:p>
    <w:p>
      <w:pPr>
        <w:numPr>
          <w:ilvl w:val="0"/>
          <w:numId w:val="1085"/>
        </w:numPr>
        <w:pStyle w:val="Compact"/>
      </w:pPr>
      <w:r>
        <w:t xml:space="preserve">The</w:t>
      </w:r>
      <w:r>
        <w:t xml:space="preserve"> </w:t>
      </w:r>
      <w:r>
        <w:rPr>
          <w:rStyle w:val="VerbatimChar"/>
        </w:rPr>
        <w:t xml:space="preserve">index_intensity()</w:t>
      </w:r>
      <w:r>
        <w:t xml:space="preserve"> </w:t>
      </w:r>
      <w:r>
        <w:t xml:space="preserve">function in the</w:t>
      </w:r>
      <w:r>
        <w:t xml:space="preserve"> </w:t>
      </w:r>
      <w:r>
        <w:rPr>
          <w:iCs/>
          <w:i/>
        </w:rPr>
        <w:t xml:space="preserve">migest</w:t>
      </w:r>
      <w:r>
        <w:t xml:space="preserve"> </w:t>
      </w:r>
      <w:r>
        <w:t xml:space="preserve">package calculates both intensity measures, given a migration and population data</w:t>
      </w:r>
    </w:p>
    <w:p>
      <w:pPr>
        <w:numPr>
          <w:ilvl w:val="0"/>
          <w:numId w:val="1085"/>
        </w:numPr>
        <w:pStyle w:val="Compact"/>
      </w:pPr>
      <w:r>
        <w:t xml:space="preserve">The</w:t>
      </w:r>
      <w:r>
        <w:t xml:space="preserve"> </w:t>
      </w:r>
      <w:r>
        <w:rPr>
          <w:iCs/>
          <w:i/>
        </w:rPr>
        <w:t xml:space="preserve">migest</w:t>
      </w:r>
      <w:r>
        <w:t xml:space="preserve"> </w:t>
      </w:r>
      <w:r>
        <w:t xml:space="preserve">package also contains a data set on Korean internal migration and populations of first level administrative districts</w:t>
      </w:r>
    </w:p>
    <w:p>
      <w:pPr>
        <w:numPr>
          <w:ilvl w:val="1"/>
          <w:numId w:val="1086"/>
        </w:numPr>
        <w:pStyle w:val="Compact"/>
      </w:pPr>
      <w:r>
        <w:t xml:space="preserve">Data originally downloaded from</w:t>
      </w:r>
      <w:r>
        <w:t xml:space="preserve"> </w:t>
      </w:r>
      <w:r>
        <w:rPr>
          <w:rStyle w:val="VerbatimChar"/>
        </w:rPr>
        <w:t xml:space="preserve">https://kosis.kr/eng</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(migest)</w:t>
      </w:r>
      <w:r>
        <w:br/>
      </w:r>
      <w:r>
        <w:rPr>
          <w:rStyle w:val="NormalTok"/>
        </w:rPr>
        <w:t xml:space="preserve">korea_reg</w:t>
      </w:r>
    </w:p>
    <w:p>
      <w:pPr>
        <w:pStyle w:val="SourceCode"/>
      </w:pPr>
      <w:r>
        <w:rPr>
          <w:rStyle w:val="VerbatimChar"/>
        </w:rPr>
        <w:t xml:space="preserve">## # A tibble: 2,601 x 4</w:t>
      </w:r>
      <w:r>
        <w:br/>
      </w:r>
      <w:r>
        <w:rPr>
          <w:rStyle w:val="VerbatimChar"/>
        </w:rPr>
        <w:t xml:space="preserve">##    orig  dest         year    flow</w:t>
      </w:r>
      <w:r>
        <w:br/>
      </w:r>
      <w:r>
        <w:rPr>
          <w:rStyle w:val="VerbatimChar"/>
        </w:rPr>
        <w:t xml:space="preserve">##    &lt;fct&gt; &lt;fct&gt;       &lt;int&gt;   &lt;int&gt;</w:t>
      </w:r>
      <w:r>
        <w:br/>
      </w:r>
      <w:r>
        <w:rPr>
          <w:rStyle w:val="VerbatimChar"/>
        </w:rPr>
        <w:t xml:space="preserve">##  1 Seoul Seoul        2012 1069300</w:t>
      </w:r>
      <w:r>
        <w:br/>
      </w:r>
      <w:r>
        <w:rPr>
          <w:rStyle w:val="VerbatimChar"/>
        </w:rPr>
        <w:t xml:space="preserve">##  2 Seoul Busan        2012   21437</w:t>
      </w:r>
      <w:r>
        <w:br/>
      </w:r>
      <w:r>
        <w:rPr>
          <w:rStyle w:val="VerbatimChar"/>
        </w:rPr>
        <w:t xml:space="preserve">##  3 Seoul Daegu        2012   13838</w:t>
      </w:r>
      <w:r>
        <w:br/>
      </w:r>
      <w:r>
        <w:rPr>
          <w:rStyle w:val="VerbatimChar"/>
        </w:rPr>
        <w:t xml:space="preserve">##  4 Seoul Incheon      2012   32216</w:t>
      </w:r>
      <w:r>
        <w:br/>
      </w:r>
      <w:r>
        <w:rPr>
          <w:rStyle w:val="VerbatimChar"/>
        </w:rPr>
        <w:t xml:space="preserve">##  5 Seoul Gwangju      2012   11811</w:t>
      </w:r>
      <w:r>
        <w:br/>
      </w:r>
      <w:r>
        <w:rPr>
          <w:rStyle w:val="VerbatimChar"/>
        </w:rPr>
        <w:t xml:space="preserve">##  6 Seoul Daejeon      2012   14570</w:t>
      </w:r>
      <w:r>
        <w:br/>
      </w:r>
      <w:r>
        <w:rPr>
          <w:rStyle w:val="VerbatimChar"/>
        </w:rPr>
        <w:t xml:space="preserve">##  7 Seoul Ulsan        2012    6799</w:t>
      </w:r>
      <w:r>
        <w:br/>
      </w:r>
      <w:r>
        <w:rPr>
          <w:rStyle w:val="VerbatimChar"/>
        </w:rPr>
        <w:t xml:space="preserve">##  8 Seoul Sejong       2012    1015</w:t>
      </w:r>
      <w:r>
        <w:br/>
      </w:r>
      <w:r>
        <w:rPr>
          <w:rStyle w:val="VerbatimChar"/>
        </w:rPr>
        <w:t xml:space="preserve">##  9 Seoul Gyeonggi-do  2012  254175</w:t>
      </w:r>
      <w:r>
        <w:br/>
      </w:r>
      <w:r>
        <w:rPr>
          <w:rStyle w:val="VerbatimChar"/>
        </w:rPr>
        <w:t xml:space="preserve">## 10 Seoul Gangwon-do   2012   21324</w:t>
      </w:r>
      <w:r>
        <w:br/>
      </w:r>
      <w:r>
        <w:rPr>
          <w:rStyle w:val="VerbatimChar"/>
        </w:rPr>
        <w:t xml:space="preserve">## # ... with 2,591 more rows</w:t>
      </w:r>
    </w:p>
    <w:bookmarkEnd w:id="103"/>
    <w:bookmarkStart w:id="104" w:name="migration-intensity-3"/>
    <w:p>
      <w:pPr>
        <w:pStyle w:val="Heading3"/>
      </w:pPr>
      <w:r>
        <w:t xml:space="preserve">Migration intensity</w:t>
      </w:r>
    </w:p>
    <w:p>
      <w:pPr>
        <w:numPr>
          <w:ilvl w:val="0"/>
          <w:numId w:val="1087"/>
        </w:numPr>
        <w:pStyle w:val="Compact"/>
      </w:pPr>
      <w:r>
        <w:t xml:space="preserve">The</w:t>
      </w:r>
      <w:r>
        <w:t xml:space="preserve"> </w:t>
      </w:r>
      <w:r>
        <w:rPr>
          <w:rStyle w:val="VerbatimChar"/>
        </w:rPr>
        <w:t xml:space="preserve">korea_pop</w:t>
      </w:r>
      <w:r>
        <w:t xml:space="preserve"> </w:t>
      </w:r>
      <w:r>
        <w:t xml:space="preserve">contains the resident population in each region and year</w:t>
      </w:r>
    </w:p>
    <w:p>
      <w:pPr>
        <w:pStyle w:val="SourceCode"/>
      </w:pPr>
      <w:r>
        <w:rPr>
          <w:rStyle w:val="NormalTok"/>
        </w:rPr>
        <w:t xml:space="preserve">korea_pop</w:t>
      </w:r>
    </w:p>
    <w:p>
      <w:pPr>
        <w:pStyle w:val="SourceCode"/>
      </w:pPr>
      <w:r>
        <w:rPr>
          <w:rStyle w:val="VerbatimChar"/>
        </w:rPr>
        <w:t xml:space="preserve">## # A tibble: 153 x 3</w:t>
      </w:r>
      <w:r>
        <w:br/>
      </w:r>
      <w:r>
        <w:rPr>
          <w:rStyle w:val="VerbatimChar"/>
        </w:rPr>
        <w:t xml:space="preserve">##    region  year population</w:t>
      </w:r>
      <w:r>
        <w:br/>
      </w:r>
      <w:r>
        <w:rPr>
          <w:rStyle w:val="VerbatimChar"/>
        </w:rPr>
        <w:t xml:space="preserve">##    &lt;chr&gt;  &lt;int&gt;      &lt;dbl&gt;</w:t>
      </w:r>
      <w:r>
        <w:br/>
      </w:r>
      <w:r>
        <w:rPr>
          <w:rStyle w:val="VerbatimChar"/>
        </w:rPr>
        <w:t xml:space="preserve">##  1 Seoul   2012   10195318</w:t>
      </w:r>
      <w:r>
        <w:br/>
      </w:r>
      <w:r>
        <w:rPr>
          <w:rStyle w:val="VerbatimChar"/>
        </w:rPr>
        <w:t xml:space="preserve">##  2 Seoul   2013   10143645</w:t>
      </w:r>
      <w:r>
        <w:br/>
      </w:r>
      <w:r>
        <w:rPr>
          <w:rStyle w:val="VerbatimChar"/>
        </w:rPr>
        <w:t xml:space="preserve">##  3 Seoul   2014   10103233</w:t>
      </w:r>
      <w:r>
        <w:br/>
      </w:r>
      <w:r>
        <w:rPr>
          <w:rStyle w:val="VerbatimChar"/>
        </w:rPr>
        <w:t xml:space="preserve">##  4 Seoul   2015   10022181</w:t>
      </w:r>
      <w:r>
        <w:br/>
      </w:r>
      <w:r>
        <w:rPr>
          <w:rStyle w:val="VerbatimChar"/>
        </w:rPr>
        <w:t xml:space="preserve">##  5 Seoul   2016    9930616</w:t>
      </w:r>
      <w:r>
        <w:br/>
      </w:r>
      <w:r>
        <w:rPr>
          <w:rStyle w:val="VerbatimChar"/>
        </w:rPr>
        <w:t xml:space="preserve">##  6 Seoul   2017    9857426</w:t>
      </w:r>
      <w:r>
        <w:br/>
      </w:r>
      <w:r>
        <w:rPr>
          <w:rStyle w:val="VerbatimChar"/>
        </w:rPr>
        <w:t xml:space="preserve">##  7 Seoul   2018    9765623</w:t>
      </w:r>
      <w:r>
        <w:br/>
      </w:r>
      <w:r>
        <w:rPr>
          <w:rStyle w:val="VerbatimChar"/>
        </w:rPr>
        <w:t xml:space="preserve">##  8 Seoul   2019    9729107</w:t>
      </w:r>
      <w:r>
        <w:br/>
      </w:r>
      <w:r>
        <w:rPr>
          <w:rStyle w:val="VerbatimChar"/>
        </w:rPr>
        <w:t xml:space="preserve">##  9 Seoul   2020    9668465</w:t>
      </w:r>
      <w:r>
        <w:br/>
      </w:r>
      <w:r>
        <w:rPr>
          <w:rStyle w:val="VerbatimChar"/>
        </w:rPr>
        <w:t xml:space="preserve">## 10 Busan   2012    3538484</w:t>
      </w:r>
      <w:r>
        <w:br/>
      </w:r>
      <w:r>
        <w:rPr>
          <w:rStyle w:val="VerbatimChar"/>
        </w:rPr>
        <w:t xml:space="preserve">## # ... with 143 more rows</w:t>
      </w:r>
    </w:p>
    <w:bookmarkEnd w:id="104"/>
    <w:bookmarkStart w:id="105" w:name="migration-intensity-4"/>
    <w:p>
      <w:pPr>
        <w:pStyle w:val="Heading3"/>
      </w:pPr>
      <w:r>
        <w:t xml:space="preserve">Migration intensity</w:t>
      </w:r>
    </w:p>
    <w:p>
      <w:pPr>
        <w:numPr>
          <w:ilvl w:val="0"/>
          <w:numId w:val="1088"/>
        </w:numPr>
        <w:pStyle w:val="Compact"/>
      </w:pPr>
      <w:r>
        <w:t xml:space="preserve">Calculate migration and population totals in 2020</w:t>
      </w:r>
    </w:p>
    <w:p>
      <w:pPr>
        <w:pStyle w:val="SourceCode"/>
      </w:pPr>
      <w:r>
        <w:rPr>
          <w:rStyle w:val="NormalTok"/>
        </w:rPr>
        <w:t xml:space="preserve">m </w:t>
      </w:r>
      <w:r>
        <w:rPr>
          <w:rStyle w:val="OtherTok"/>
        </w:rPr>
        <w:t xml:space="preserve">&lt;-</w:t>
      </w:r>
      <w:r>
        <w:rPr>
          <w:rStyle w:val="NormalTok"/>
        </w:rPr>
        <w:t xml:space="preserve"> korea_reg </w:t>
      </w:r>
      <w:r>
        <w:rPr>
          <w:rStyle w:val="SpecialCharTok"/>
        </w:rPr>
        <w:t xml:space="preserve">%&gt;%</w:t>
      </w:r>
      <w:r>
        <w:br/>
      </w:r>
      <w:r>
        <w:rPr>
          <w:rStyle w:val="NormalTok"/>
        </w:rPr>
        <w:t xml:space="preserve">  </w:t>
      </w:r>
      <w:r>
        <w:rPr>
          <w:rStyle w:val="FunctionTok"/>
        </w:rPr>
        <w:t xml:space="preserve">filter</w:t>
      </w:r>
      <w:r>
        <w:rPr>
          <w:rStyle w:val="NormalTok"/>
        </w:rPr>
        <w:t xml:space="preserve">(year </w:t>
      </w:r>
      <w:r>
        <w:rPr>
          <w:rStyle w:val="SpecialCharTok"/>
        </w:rPr>
        <w:t xml:space="preserve">==</w:t>
      </w:r>
      <w:r>
        <w:rPr>
          <w:rStyle w:val="NormalTok"/>
        </w:rPr>
        <w:t xml:space="preserve"> </w:t>
      </w:r>
      <w:r>
        <w:rPr>
          <w:rStyle w:val="DecValTok"/>
        </w:rPr>
        <w:t xml:space="preserve">2020</w:t>
      </w:r>
      <w:r>
        <w:rPr>
          <w:rStyle w:val="NormalTok"/>
        </w:rPr>
        <w:t xml:space="preserve">,</w:t>
      </w:r>
      <w:r>
        <w:br/>
      </w:r>
      <w:r>
        <w:rPr>
          <w:rStyle w:val="NormalTok"/>
        </w:rPr>
        <w:t xml:space="preserve">         orig </w:t>
      </w:r>
      <w:r>
        <w:rPr>
          <w:rStyle w:val="SpecialCharTok"/>
        </w:rPr>
        <w:t xml:space="preserve">!=</w:t>
      </w:r>
      <w:r>
        <w:rPr>
          <w:rStyle w:val="NormalTok"/>
        </w:rPr>
        <w:t xml:space="preserve"> dest) </w:t>
      </w:r>
      <w:r>
        <w:rPr>
          <w:rStyle w:val="SpecialCharTok"/>
        </w:rPr>
        <w:t xml:space="preserve">%&gt;%</w:t>
      </w:r>
      <w:r>
        <w:br/>
      </w:r>
      <w:r>
        <w:rPr>
          <w:rStyle w:val="NormalTok"/>
        </w:rPr>
        <w:t xml:space="preserve">  </w:t>
      </w:r>
      <w:r>
        <w:rPr>
          <w:rStyle w:val="FunctionTok"/>
        </w:rPr>
        <w:t xml:space="preserve">pull</w:t>
      </w:r>
      <w:r>
        <w:rPr>
          <w:rStyle w:val="NormalTok"/>
        </w:rPr>
        <w:t xml:space="preserve">(flow) </w:t>
      </w:r>
      <w:r>
        <w:rPr>
          <w:rStyle w:val="SpecialCharTok"/>
        </w:rPr>
        <w:t xml:space="preserve">%&gt;%</w:t>
      </w:r>
      <w:r>
        <w:br/>
      </w:r>
      <w:r>
        <w:rPr>
          <w:rStyle w:val="NormalTok"/>
        </w:rPr>
        <w:t xml:space="preserve">  </w:t>
      </w:r>
      <w:r>
        <w:rPr>
          <w:rStyle w:val="FunctionTok"/>
        </w:rPr>
        <w:t xml:space="preserve">sum</w:t>
      </w:r>
      <w:r>
        <w:rPr>
          <w:rStyle w:val="NormalTok"/>
        </w:rPr>
        <w:t xml:space="preserve">()</w:t>
      </w:r>
      <w:r>
        <w:br/>
      </w:r>
      <w:r>
        <w:rPr>
          <w:rStyle w:val="NormalTok"/>
        </w:rPr>
        <w:t xml:space="preserve">m</w:t>
      </w:r>
    </w:p>
    <w:p>
      <w:pPr>
        <w:pStyle w:val="SourceCode"/>
      </w:pPr>
      <w:r>
        <w:rPr>
          <w:rStyle w:val="VerbatimChar"/>
        </w:rPr>
        <w:t xml:space="preserve">## [1] 2534114</w:t>
      </w:r>
    </w:p>
    <w:p>
      <w:pPr>
        <w:pStyle w:val="SourceCode"/>
      </w:pPr>
      <w:r>
        <w:rPr>
          <w:rStyle w:val="NormalTok"/>
        </w:rPr>
        <w:t xml:space="preserve">p </w:t>
      </w:r>
      <w:r>
        <w:rPr>
          <w:rStyle w:val="OtherTok"/>
        </w:rPr>
        <w:t xml:space="preserve">&lt;-</w:t>
      </w:r>
      <w:r>
        <w:rPr>
          <w:rStyle w:val="NormalTok"/>
        </w:rPr>
        <w:t xml:space="preserve"> korea_pop </w:t>
      </w:r>
      <w:r>
        <w:rPr>
          <w:rStyle w:val="SpecialCharTok"/>
        </w:rPr>
        <w:t xml:space="preserve">%&gt;%</w:t>
      </w:r>
      <w:r>
        <w:br/>
      </w:r>
      <w:r>
        <w:rPr>
          <w:rStyle w:val="NormalTok"/>
        </w:rPr>
        <w:t xml:space="preserve">  </w:t>
      </w:r>
      <w:r>
        <w:rPr>
          <w:rStyle w:val="FunctionTok"/>
        </w:rPr>
        <w:t xml:space="preserve">filter</w:t>
      </w:r>
      <w:r>
        <w:rPr>
          <w:rStyle w:val="NormalTok"/>
        </w:rPr>
        <w:t xml:space="preserve">(year </w:t>
      </w:r>
      <w:r>
        <w:rPr>
          <w:rStyle w:val="SpecialCharTok"/>
        </w:rPr>
        <w:t xml:space="preserve">==</w:t>
      </w:r>
      <w:r>
        <w:rPr>
          <w:rStyle w:val="NormalTok"/>
        </w:rPr>
        <w:t xml:space="preserve"> </w:t>
      </w:r>
      <w:r>
        <w:rPr>
          <w:rStyle w:val="DecValTok"/>
        </w:rPr>
        <w:t xml:space="preserve">2020</w:t>
      </w:r>
      <w:r>
        <w:rPr>
          <w:rStyle w:val="NormalTok"/>
        </w:rPr>
        <w:t xml:space="preserve">) </w:t>
      </w:r>
      <w:r>
        <w:rPr>
          <w:rStyle w:val="SpecialCharTok"/>
        </w:rPr>
        <w:t xml:space="preserve">%&gt;%</w:t>
      </w:r>
      <w:r>
        <w:br/>
      </w:r>
      <w:r>
        <w:rPr>
          <w:rStyle w:val="NormalTok"/>
        </w:rPr>
        <w:t xml:space="preserve">  </w:t>
      </w:r>
      <w:r>
        <w:rPr>
          <w:rStyle w:val="FunctionTok"/>
        </w:rPr>
        <w:t xml:space="preserve">pull</w:t>
      </w:r>
      <w:r>
        <w:rPr>
          <w:rStyle w:val="NormalTok"/>
        </w:rPr>
        <w:t xml:space="preserve">(population) </w:t>
      </w:r>
      <w:r>
        <w:rPr>
          <w:rStyle w:val="SpecialCharTok"/>
        </w:rPr>
        <w:t xml:space="preserve">%&gt;%</w:t>
      </w:r>
      <w:r>
        <w:br/>
      </w:r>
      <w:r>
        <w:rPr>
          <w:rStyle w:val="NormalTok"/>
        </w:rPr>
        <w:t xml:space="preserve">  </w:t>
      </w:r>
      <w:r>
        <w:rPr>
          <w:rStyle w:val="FunctionTok"/>
        </w:rPr>
        <w:t xml:space="preserve">sum</w:t>
      </w:r>
      <w:r>
        <w:rPr>
          <w:rStyle w:val="NormalTok"/>
        </w:rPr>
        <w:t xml:space="preserve">()</w:t>
      </w:r>
      <w:r>
        <w:br/>
      </w:r>
      <w:r>
        <w:rPr>
          <w:rStyle w:val="NormalTok"/>
        </w:rPr>
        <w:t xml:space="preserve">p</w:t>
      </w:r>
    </w:p>
    <w:p>
      <w:pPr>
        <w:pStyle w:val="SourceCode"/>
      </w:pPr>
      <w:r>
        <w:rPr>
          <w:rStyle w:val="VerbatimChar"/>
        </w:rPr>
        <w:t xml:space="preserve">## [1] 51829023</w:t>
      </w:r>
    </w:p>
    <w:p>
      <w:pPr>
        <w:pStyle w:val="SourceCode"/>
      </w:pPr>
      <w:r>
        <w:rPr>
          <w:rStyle w:val="FunctionTok"/>
        </w:rPr>
        <w:t xml:space="preserve">index_intensity</w:t>
      </w:r>
      <w:r>
        <w:rPr>
          <w:rStyle w:val="NormalTok"/>
        </w:rPr>
        <w:t xml:space="preserve">(</w:t>
      </w:r>
      <w:r>
        <w:rPr>
          <w:rStyle w:val="AttributeTok"/>
        </w:rPr>
        <w:t xml:space="preserve">mig_total =</w:t>
      </w:r>
      <w:r>
        <w:rPr>
          <w:rStyle w:val="NormalTok"/>
        </w:rPr>
        <w:t xml:space="preserve"> m, </w:t>
      </w:r>
      <w:r>
        <w:rPr>
          <w:rStyle w:val="AttributeTok"/>
        </w:rPr>
        <w:t xml:space="preserve">pop_total =</w:t>
      </w:r>
      <w:r>
        <w:rPr>
          <w:rStyle w:val="NormalTok"/>
        </w:rPr>
        <w:t xml:space="preserve"> p,</w:t>
      </w:r>
      <w:r>
        <w:br/>
      </w:r>
      <w:r>
        <w:rPr>
          <w:rStyle w:val="NormalTok"/>
        </w:rPr>
        <w:t xml:space="preserve">                </w:t>
      </w:r>
      <w:r>
        <w:rPr>
          <w:rStyle w:val="AttributeTok"/>
        </w:rPr>
        <w:t xml:space="preserve">n =</w:t>
      </w:r>
      <w:r>
        <w:rPr>
          <w:rStyle w:val="NormalTok"/>
        </w:rPr>
        <w:t xml:space="preserve"> </w:t>
      </w:r>
      <w:r>
        <w:rPr>
          <w:rStyle w:val="FunctionTok"/>
        </w:rPr>
        <w:t xml:space="preserve">n_distinct</w:t>
      </w:r>
      <w:r>
        <w:rPr>
          <w:rStyle w:val="NormalTok"/>
        </w:rPr>
        <w:t xml:space="preserve">(korea_pop</w:t>
      </w:r>
      <w:r>
        <w:rPr>
          <w:rStyle w:val="SpecialCharTok"/>
        </w:rPr>
        <w:t xml:space="preserve">$</w:t>
      </w:r>
      <w:r>
        <w:rPr>
          <w:rStyle w:val="NormalTok"/>
        </w:rPr>
        <w:t xml:space="preserve">region))</w:t>
      </w:r>
    </w:p>
    <w:p>
      <w:pPr>
        <w:pStyle w:val="SourceCode"/>
      </w:pPr>
      <w:r>
        <w:rPr>
          <w:rStyle w:val="VerbatimChar"/>
        </w:rPr>
        <w:t xml:space="preserve">## # A tibble: 2 x 2</w:t>
      </w:r>
      <w:r>
        <w:br/>
      </w:r>
      <w:r>
        <w:rPr>
          <w:rStyle w:val="VerbatimChar"/>
        </w:rPr>
        <w:t xml:space="preserve">##   measure    value</w:t>
      </w:r>
      <w:r>
        <w:br/>
      </w:r>
      <w:r>
        <w:rPr>
          <w:rStyle w:val="VerbatimChar"/>
        </w:rPr>
        <w:t xml:space="preserve">##   &lt;chr&gt;      &lt;dbl&gt;</w:t>
      </w:r>
      <w:r>
        <w:br/>
      </w:r>
      <w:r>
        <w:rPr>
          <w:rStyle w:val="VerbatimChar"/>
        </w:rPr>
        <w:t xml:space="preserve">## 1 cmp        4.89 </w:t>
      </w:r>
      <w:r>
        <w:br/>
      </w:r>
      <w:r>
        <w:rPr>
          <w:rStyle w:val="VerbatimChar"/>
        </w:rPr>
        <w:t xml:space="preserve">## 2 courgeau_k 0.863</w:t>
      </w:r>
    </w:p>
    <w:bookmarkEnd w:id="105"/>
    <w:bookmarkStart w:id="106" w:name="migration-intensity-5"/>
    <w:p>
      <w:pPr>
        <w:pStyle w:val="Heading3"/>
      </w:pPr>
      <w:r>
        <w:t xml:space="preserve">Migration intensity</w:t>
      </w:r>
    </w:p>
    <w:p>
      <w:pPr>
        <w:pStyle w:val="SourceCode"/>
      </w:pPr>
      <w:r>
        <w:rPr>
          <w:rStyle w:val="NormalTok"/>
        </w:rPr>
        <w:t xml:space="preserve">mm </w:t>
      </w:r>
      <w:r>
        <w:rPr>
          <w:rStyle w:val="OtherTok"/>
        </w:rPr>
        <w:t xml:space="preserve">&lt;-</w:t>
      </w:r>
      <w:r>
        <w:rPr>
          <w:rStyle w:val="NormalTok"/>
        </w:rPr>
        <w:t xml:space="preserve"> korea_reg </w:t>
      </w:r>
      <w:r>
        <w:rPr>
          <w:rStyle w:val="SpecialCharTok"/>
        </w:rPr>
        <w:t xml:space="preserve">%&gt;%</w:t>
      </w:r>
      <w:r>
        <w:br/>
      </w:r>
      <w:r>
        <w:rPr>
          <w:rStyle w:val="NormalTok"/>
        </w:rPr>
        <w:t xml:space="preserve">  </w:t>
      </w:r>
      <w:r>
        <w:rPr>
          <w:rStyle w:val="FunctionTok"/>
        </w:rPr>
        <w:t xml:space="preserve">group_by</w:t>
      </w:r>
      <w:r>
        <w:rPr>
          <w:rStyle w:val="NormalTok"/>
        </w:rPr>
        <w:t xml:space="preserve">(year) </w:t>
      </w:r>
      <w:r>
        <w:rPr>
          <w:rStyle w:val="SpecialCharTok"/>
        </w:rPr>
        <w:t xml:space="preserve">%&gt;%</w:t>
      </w:r>
      <w:r>
        <w:br/>
      </w:r>
      <w:r>
        <w:rPr>
          <w:rStyle w:val="NormalTok"/>
        </w:rPr>
        <w:t xml:space="preserve">  </w:t>
      </w:r>
      <w:r>
        <w:rPr>
          <w:rStyle w:val="FunctionTok"/>
        </w:rPr>
        <w:t xml:space="preserve">filter</w:t>
      </w:r>
      <w:r>
        <w:rPr>
          <w:rStyle w:val="NormalTok"/>
        </w:rPr>
        <w:t xml:space="preserve">(orig </w:t>
      </w:r>
      <w:r>
        <w:rPr>
          <w:rStyle w:val="SpecialCharTok"/>
        </w:rPr>
        <w:t xml:space="preserve">!=</w:t>
      </w:r>
      <w:r>
        <w:rPr>
          <w:rStyle w:val="NormalTok"/>
        </w:rPr>
        <w:t xml:space="preserve"> dest) </w:t>
      </w:r>
      <w:r>
        <w:rPr>
          <w:rStyle w:val="SpecialCharTok"/>
        </w:rPr>
        <w:t xml:space="preserve">%&gt;%</w:t>
      </w:r>
      <w:r>
        <w:br/>
      </w:r>
      <w:r>
        <w:rPr>
          <w:rStyle w:val="NormalTok"/>
        </w:rPr>
        <w:t xml:space="preserve">  </w:t>
      </w:r>
      <w:r>
        <w:rPr>
          <w:rStyle w:val="FunctionTok"/>
        </w:rPr>
        <w:t xml:space="preserve">summarise</w:t>
      </w:r>
      <w:r>
        <w:rPr>
          <w:rStyle w:val="NormalTok"/>
        </w:rPr>
        <w:t xml:space="preserve">(</w:t>
      </w:r>
      <w:r>
        <w:rPr>
          <w:rStyle w:val="AttributeTok"/>
        </w:rPr>
        <w:t xml:space="preserve">m =</w:t>
      </w:r>
      <w:r>
        <w:rPr>
          <w:rStyle w:val="NormalTok"/>
        </w:rPr>
        <w:t xml:space="preserve"> </w:t>
      </w:r>
      <w:r>
        <w:rPr>
          <w:rStyle w:val="FunctionTok"/>
        </w:rPr>
        <w:t xml:space="preserve">sum</w:t>
      </w:r>
      <w:r>
        <w:rPr>
          <w:rStyle w:val="NormalTok"/>
        </w:rPr>
        <w:t xml:space="preserve">(flow))</w:t>
      </w:r>
      <w:r>
        <w:br/>
      </w:r>
      <w:r>
        <w:rPr>
          <w:rStyle w:val="NormalTok"/>
        </w:rPr>
        <w:t xml:space="preserve">mm</w:t>
      </w:r>
    </w:p>
    <w:p>
      <w:pPr>
        <w:pStyle w:val="SourceCode"/>
      </w:pPr>
      <w:r>
        <w:rPr>
          <w:rStyle w:val="VerbatimChar"/>
        </w:rPr>
        <w:t xml:space="preserve">## # A tibble: 9 x 2</w:t>
      </w:r>
      <w:r>
        <w:br/>
      </w:r>
      <w:r>
        <w:rPr>
          <w:rStyle w:val="VerbatimChar"/>
        </w:rPr>
        <w:t xml:space="preserve">##    year       m</w:t>
      </w:r>
      <w:r>
        <w:br/>
      </w:r>
      <w:r>
        <w:rPr>
          <w:rStyle w:val="VerbatimChar"/>
        </w:rPr>
        <w:t xml:space="preserve">##   &lt;int&gt;   &lt;int&gt;</w:t>
      </w:r>
      <w:r>
        <w:br/>
      </w:r>
      <w:r>
        <w:rPr>
          <w:rStyle w:val="VerbatimChar"/>
        </w:rPr>
        <w:t xml:space="preserve">## 1  2012 2512740</w:t>
      </w:r>
      <w:r>
        <w:br/>
      </w:r>
      <w:r>
        <w:rPr>
          <w:rStyle w:val="VerbatimChar"/>
        </w:rPr>
        <w:t xml:space="preserve">## 2  2013 2423429</w:t>
      </w:r>
      <w:r>
        <w:br/>
      </w:r>
      <w:r>
        <w:rPr>
          <w:rStyle w:val="VerbatimChar"/>
        </w:rPr>
        <w:t xml:space="preserve">## 3  2014 2507796</w:t>
      </w:r>
      <w:r>
        <w:br/>
      </w:r>
      <w:r>
        <w:rPr>
          <w:rStyle w:val="VerbatimChar"/>
        </w:rPr>
        <w:t xml:space="preserve">## 4  2015 2551424</w:t>
      </w:r>
      <w:r>
        <w:br/>
      </w:r>
      <w:r>
        <w:rPr>
          <w:rStyle w:val="VerbatimChar"/>
        </w:rPr>
        <w:t xml:space="preserve">## 5  2016 2453342</w:t>
      </w:r>
      <w:r>
        <w:br/>
      </w:r>
      <w:r>
        <w:rPr>
          <w:rStyle w:val="VerbatimChar"/>
        </w:rPr>
        <w:t xml:space="preserve">## 6  2017 2410930</w:t>
      </w:r>
      <w:r>
        <w:br/>
      </w:r>
      <w:r>
        <w:rPr>
          <w:rStyle w:val="VerbatimChar"/>
        </w:rPr>
        <w:t xml:space="preserve">## 7  2018 2429184</w:t>
      </w:r>
      <w:r>
        <w:br/>
      </w:r>
      <w:r>
        <w:rPr>
          <w:rStyle w:val="VerbatimChar"/>
        </w:rPr>
        <w:t xml:space="preserve">## 8  2019 2384948</w:t>
      </w:r>
      <w:r>
        <w:br/>
      </w:r>
      <w:r>
        <w:rPr>
          <w:rStyle w:val="VerbatimChar"/>
        </w:rPr>
        <w:t xml:space="preserve">## 9  2020 2534114</w:t>
      </w:r>
    </w:p>
    <w:bookmarkEnd w:id="106"/>
    <w:bookmarkStart w:id="107" w:name="migration-intensity-6"/>
    <w:p>
      <w:pPr>
        <w:pStyle w:val="Heading3"/>
      </w:pPr>
      <w:r>
        <w:t xml:space="preserve">Migration intensity</w:t>
      </w:r>
    </w:p>
    <w:p>
      <w:pPr>
        <w:pStyle w:val="SourceCode"/>
      </w:pPr>
      <w:r>
        <w:rPr>
          <w:rStyle w:val="NormalTok"/>
        </w:rPr>
        <w:t xml:space="preserve">pp </w:t>
      </w:r>
      <w:r>
        <w:rPr>
          <w:rStyle w:val="OtherTok"/>
        </w:rPr>
        <w:t xml:space="preserve">&lt;-</w:t>
      </w:r>
      <w:r>
        <w:rPr>
          <w:rStyle w:val="NormalTok"/>
        </w:rPr>
        <w:t xml:space="preserve"> korea_pop </w:t>
      </w:r>
      <w:r>
        <w:rPr>
          <w:rStyle w:val="SpecialCharTok"/>
        </w:rPr>
        <w:t xml:space="preserve">%&gt;%</w:t>
      </w:r>
      <w:r>
        <w:br/>
      </w:r>
      <w:r>
        <w:rPr>
          <w:rStyle w:val="NormalTok"/>
        </w:rPr>
        <w:t xml:space="preserve">  </w:t>
      </w:r>
      <w:r>
        <w:rPr>
          <w:rStyle w:val="FunctionTok"/>
        </w:rPr>
        <w:t xml:space="preserve">group_by</w:t>
      </w:r>
      <w:r>
        <w:rPr>
          <w:rStyle w:val="NormalTok"/>
        </w:rPr>
        <w:t xml:space="preserve">(year) </w:t>
      </w:r>
      <w:r>
        <w:rPr>
          <w:rStyle w:val="SpecialCharTok"/>
        </w:rPr>
        <w:t xml:space="preserve">%&gt;%</w:t>
      </w:r>
      <w:r>
        <w:br/>
      </w:r>
      <w:r>
        <w:rPr>
          <w:rStyle w:val="NormalTok"/>
        </w:rPr>
        <w:t xml:space="preserve">  </w:t>
      </w:r>
      <w:r>
        <w:rPr>
          <w:rStyle w:val="FunctionTok"/>
        </w:rPr>
        <w:t xml:space="preserve">summarise</w:t>
      </w:r>
      <w:r>
        <w:rPr>
          <w:rStyle w:val="NormalTok"/>
        </w:rPr>
        <w:t xml:space="preserve">(</w:t>
      </w:r>
      <w:r>
        <w:rPr>
          <w:rStyle w:val="AttributeTok"/>
        </w:rPr>
        <w:t xml:space="preserve">p =</w:t>
      </w:r>
      <w:r>
        <w:rPr>
          <w:rStyle w:val="NormalTok"/>
        </w:rPr>
        <w:t xml:space="preserve"> </w:t>
      </w:r>
      <w:r>
        <w:rPr>
          <w:rStyle w:val="FunctionTok"/>
        </w:rPr>
        <w:t xml:space="preserve">sum</w:t>
      </w:r>
      <w:r>
        <w:rPr>
          <w:rStyle w:val="NormalTok"/>
        </w:rPr>
        <w:t xml:space="preserve">(population))</w:t>
      </w:r>
      <w:r>
        <w:br/>
      </w:r>
      <w:r>
        <w:rPr>
          <w:rStyle w:val="NormalTok"/>
        </w:rPr>
        <w:t xml:space="preserve">pp</w:t>
      </w:r>
    </w:p>
    <w:p>
      <w:pPr>
        <w:pStyle w:val="SourceCode"/>
      </w:pPr>
      <w:r>
        <w:rPr>
          <w:rStyle w:val="VerbatimChar"/>
        </w:rPr>
        <w:t xml:space="preserve">## # A tibble: 9 x 2</w:t>
      </w:r>
      <w:r>
        <w:br/>
      </w:r>
      <w:r>
        <w:rPr>
          <w:rStyle w:val="VerbatimChar"/>
        </w:rPr>
        <w:t xml:space="preserve">##    year        p</w:t>
      </w:r>
      <w:r>
        <w:br/>
      </w:r>
      <w:r>
        <w:rPr>
          <w:rStyle w:val="VerbatimChar"/>
        </w:rPr>
        <w:t xml:space="preserve">##   &lt;int&gt;    &lt;dbl&gt;</w:t>
      </w:r>
      <w:r>
        <w:br/>
      </w:r>
      <w:r>
        <w:rPr>
          <w:rStyle w:val="VerbatimChar"/>
        </w:rPr>
        <w:t xml:space="preserve">## 1  2012 50948272</w:t>
      </w:r>
      <w:r>
        <w:br/>
      </w:r>
      <w:r>
        <w:rPr>
          <w:rStyle w:val="VerbatimChar"/>
        </w:rPr>
        <w:t xml:space="preserve">## 2  2013 51141463</w:t>
      </w:r>
      <w:r>
        <w:br/>
      </w:r>
      <w:r>
        <w:rPr>
          <w:rStyle w:val="VerbatimChar"/>
        </w:rPr>
        <w:t xml:space="preserve">## 3  2014 51327916</w:t>
      </w:r>
      <w:r>
        <w:br/>
      </w:r>
      <w:r>
        <w:rPr>
          <w:rStyle w:val="VerbatimChar"/>
        </w:rPr>
        <w:t xml:space="preserve">## 4  2015 51529338</w:t>
      </w:r>
      <w:r>
        <w:br/>
      </w:r>
      <w:r>
        <w:rPr>
          <w:rStyle w:val="VerbatimChar"/>
        </w:rPr>
        <w:t xml:space="preserve">## 5  2016 51696216</w:t>
      </w:r>
      <w:r>
        <w:br/>
      </w:r>
      <w:r>
        <w:rPr>
          <w:rStyle w:val="VerbatimChar"/>
        </w:rPr>
        <w:t xml:space="preserve">## 6  2017 51778544</w:t>
      </w:r>
      <w:r>
        <w:br/>
      </w:r>
      <w:r>
        <w:rPr>
          <w:rStyle w:val="VerbatimChar"/>
        </w:rPr>
        <w:t xml:space="preserve">## 7  2018 51826059</w:t>
      </w:r>
      <w:r>
        <w:br/>
      </w:r>
      <w:r>
        <w:rPr>
          <w:rStyle w:val="VerbatimChar"/>
        </w:rPr>
        <w:t xml:space="preserve">## 8  2019 51849861</w:t>
      </w:r>
      <w:r>
        <w:br/>
      </w:r>
      <w:r>
        <w:rPr>
          <w:rStyle w:val="VerbatimChar"/>
        </w:rPr>
        <w:t xml:space="preserve">## 9  2020 51829023</w:t>
      </w:r>
    </w:p>
    <w:bookmarkEnd w:id="107"/>
    <w:bookmarkStart w:id="108" w:name="migration-intensity-7"/>
    <w:p>
      <w:pPr>
        <w:pStyle w:val="Heading3"/>
      </w:pPr>
      <w:r>
        <w:t xml:space="preserve">Migration intensity</w:t>
      </w:r>
    </w:p>
    <w:p>
      <w:pPr>
        <w:numPr>
          <w:ilvl w:val="0"/>
          <w:numId w:val="1089"/>
        </w:numPr>
        <w:pStyle w:val="Compact"/>
      </w:pPr>
      <w:r>
        <w:t xml:space="preserve">Passing the vectors of migration and population totals can lead to confusing output</w:t>
      </w:r>
    </w:p>
    <w:p>
      <w:pPr>
        <w:pStyle w:val="SourceCode"/>
      </w:pPr>
      <w:r>
        <w:rPr>
          <w:rStyle w:val="NormalTok"/>
        </w:rPr>
        <w:t xml:space="preserve">d </w:t>
      </w:r>
      <w:r>
        <w:rPr>
          <w:rStyle w:val="OtherTok"/>
        </w:rPr>
        <w:t xml:space="preserve">&lt;-</w:t>
      </w:r>
      <w:r>
        <w:rPr>
          <w:rStyle w:val="NormalTok"/>
        </w:rPr>
        <w:t xml:space="preserve"> mm </w:t>
      </w:r>
      <w:r>
        <w:rPr>
          <w:rStyle w:val="SpecialCharTok"/>
        </w:rPr>
        <w:t xml:space="preserve">%&gt;%</w:t>
      </w:r>
      <w:r>
        <w:br/>
      </w:r>
      <w:r>
        <w:rPr>
          <w:rStyle w:val="NormalTok"/>
        </w:rPr>
        <w:t xml:space="preserve">  </w:t>
      </w:r>
      <w:r>
        <w:rPr>
          <w:rStyle w:val="FunctionTok"/>
        </w:rPr>
        <w:t xml:space="preserve">left_join</w:t>
      </w:r>
      <w:r>
        <w:rPr>
          <w:rStyle w:val="NormalTok"/>
        </w:rPr>
        <w:t xml:space="preserve">(pp)</w:t>
      </w:r>
      <w:r>
        <w:br/>
      </w:r>
      <w:r>
        <w:rPr>
          <w:rStyle w:val="NormalTok"/>
        </w:rPr>
        <w:t xml:space="preserve">d</w:t>
      </w:r>
    </w:p>
    <w:p>
      <w:pPr>
        <w:pStyle w:val="SourceCode"/>
      </w:pPr>
      <w:r>
        <w:rPr>
          <w:rStyle w:val="VerbatimChar"/>
        </w:rPr>
        <w:t xml:space="preserve">## # A tibble: 9 x 3</w:t>
      </w:r>
      <w:r>
        <w:br/>
      </w:r>
      <w:r>
        <w:rPr>
          <w:rStyle w:val="VerbatimChar"/>
        </w:rPr>
        <w:t xml:space="preserve">##    year       m        p</w:t>
      </w:r>
      <w:r>
        <w:br/>
      </w:r>
      <w:r>
        <w:rPr>
          <w:rStyle w:val="VerbatimChar"/>
        </w:rPr>
        <w:t xml:space="preserve">##   &lt;int&gt;   &lt;int&gt;    &lt;dbl&gt;</w:t>
      </w:r>
      <w:r>
        <w:br/>
      </w:r>
      <w:r>
        <w:rPr>
          <w:rStyle w:val="VerbatimChar"/>
        </w:rPr>
        <w:t xml:space="preserve">## 1  2012 2512740 50948272</w:t>
      </w:r>
      <w:r>
        <w:br/>
      </w:r>
      <w:r>
        <w:rPr>
          <w:rStyle w:val="VerbatimChar"/>
        </w:rPr>
        <w:t xml:space="preserve">## 2  2013 2423429 51141463</w:t>
      </w:r>
      <w:r>
        <w:br/>
      </w:r>
      <w:r>
        <w:rPr>
          <w:rStyle w:val="VerbatimChar"/>
        </w:rPr>
        <w:t xml:space="preserve">## 3  2014 2507796 51327916</w:t>
      </w:r>
      <w:r>
        <w:br/>
      </w:r>
      <w:r>
        <w:rPr>
          <w:rStyle w:val="VerbatimChar"/>
        </w:rPr>
        <w:t xml:space="preserve">## 4  2015 2551424 51529338</w:t>
      </w:r>
      <w:r>
        <w:br/>
      </w:r>
      <w:r>
        <w:rPr>
          <w:rStyle w:val="VerbatimChar"/>
        </w:rPr>
        <w:t xml:space="preserve">## 5  2016 2453342 51696216</w:t>
      </w:r>
      <w:r>
        <w:br/>
      </w:r>
      <w:r>
        <w:rPr>
          <w:rStyle w:val="VerbatimChar"/>
        </w:rPr>
        <w:t xml:space="preserve">## 6  2017 2410930 51778544</w:t>
      </w:r>
      <w:r>
        <w:br/>
      </w:r>
      <w:r>
        <w:rPr>
          <w:rStyle w:val="VerbatimChar"/>
        </w:rPr>
        <w:t xml:space="preserve">## 7  2018 2429184 51826059</w:t>
      </w:r>
      <w:r>
        <w:br/>
      </w:r>
      <w:r>
        <w:rPr>
          <w:rStyle w:val="VerbatimChar"/>
        </w:rPr>
        <w:t xml:space="preserve">## 8  2019 2384948 51849861</w:t>
      </w:r>
      <w:r>
        <w:br/>
      </w:r>
      <w:r>
        <w:rPr>
          <w:rStyle w:val="VerbatimChar"/>
        </w:rPr>
        <w:t xml:space="preserve">## 9  2020 2534114 51829023</w:t>
      </w:r>
    </w:p>
    <w:bookmarkEnd w:id="108"/>
    <w:bookmarkStart w:id="109" w:name="migration-intensity-8"/>
    <w:p>
      <w:pPr>
        <w:pStyle w:val="Heading3"/>
      </w:pPr>
      <w:r>
        <w:t xml:space="preserve">Migration intensity</w:t>
      </w:r>
    </w:p>
    <w:p>
      <w:pPr>
        <w:pStyle w:val="SourceCode"/>
      </w:pPr>
      <w:r>
        <w:rPr>
          <w:rStyle w:val="FunctionTok"/>
        </w:rPr>
        <w:t xml:space="preserve">index_intensity</w:t>
      </w:r>
      <w:r>
        <w:rPr>
          <w:rStyle w:val="NormalTok"/>
        </w:rPr>
        <w:t xml:space="preserve">(</w:t>
      </w:r>
      <w:r>
        <w:rPr>
          <w:rStyle w:val="AttributeTok"/>
        </w:rPr>
        <w:t xml:space="preserve">mig_total =</w:t>
      </w:r>
      <w:r>
        <w:rPr>
          <w:rStyle w:val="NormalTok"/>
        </w:rPr>
        <w:t xml:space="preserve"> d</w:t>
      </w:r>
      <w:r>
        <w:rPr>
          <w:rStyle w:val="SpecialCharTok"/>
        </w:rPr>
        <w:t xml:space="preserve">$</w:t>
      </w:r>
      <w:r>
        <w:rPr>
          <w:rStyle w:val="NormalTok"/>
        </w:rPr>
        <w:t xml:space="preserve">m, </w:t>
      </w:r>
      <w:r>
        <w:rPr>
          <w:rStyle w:val="AttributeTok"/>
        </w:rPr>
        <w:t xml:space="preserve">pop_total =</w:t>
      </w:r>
      <w:r>
        <w:rPr>
          <w:rStyle w:val="NormalTok"/>
        </w:rPr>
        <w:t xml:space="preserve"> d</w:t>
      </w:r>
      <w:r>
        <w:rPr>
          <w:rStyle w:val="SpecialCharTok"/>
        </w:rPr>
        <w:t xml:space="preserve">$</w:t>
      </w:r>
      <w:r>
        <w:rPr>
          <w:rStyle w:val="NormalTok"/>
        </w:rPr>
        <w:t xml:space="preserve">p,</w:t>
      </w:r>
      <w:r>
        <w:br/>
      </w:r>
      <w:r>
        <w:rPr>
          <w:rStyle w:val="NormalTok"/>
        </w:rPr>
        <w:t xml:space="preserve">                </w:t>
      </w:r>
      <w:r>
        <w:rPr>
          <w:rStyle w:val="AttributeTok"/>
        </w:rPr>
        <w:t xml:space="preserve">n =</w:t>
      </w:r>
      <w:r>
        <w:rPr>
          <w:rStyle w:val="NormalTok"/>
        </w:rPr>
        <w:t xml:space="preserve"> </w:t>
      </w:r>
      <w:r>
        <w:rPr>
          <w:rStyle w:val="FunctionTok"/>
        </w:rPr>
        <w:t xml:space="preserve">n_distinct</w:t>
      </w:r>
      <w:r>
        <w:rPr>
          <w:rStyle w:val="NormalTok"/>
        </w:rPr>
        <w:t xml:space="preserve">(korea_pop</w:t>
      </w:r>
      <w:r>
        <w:rPr>
          <w:rStyle w:val="SpecialCharTok"/>
        </w:rPr>
        <w:t xml:space="preserve">$</w:t>
      </w:r>
      <w:r>
        <w:rPr>
          <w:rStyle w:val="NormalTok"/>
        </w:rPr>
        <w:t xml:space="preserve">region))</w:t>
      </w:r>
    </w:p>
    <w:p>
      <w:pPr>
        <w:pStyle w:val="SourceCode"/>
      </w:pPr>
      <w:r>
        <w:rPr>
          <w:rStyle w:val="VerbatimChar"/>
        </w:rPr>
        <w:t xml:space="preserve">## # A tibble: 18 x 2</w:t>
      </w:r>
      <w:r>
        <w:br/>
      </w:r>
      <w:r>
        <w:rPr>
          <w:rStyle w:val="VerbatimChar"/>
        </w:rPr>
        <w:t xml:space="preserve">##    measure    value</w:t>
      </w:r>
      <w:r>
        <w:br/>
      </w:r>
      <w:r>
        <w:rPr>
          <w:rStyle w:val="VerbatimChar"/>
        </w:rPr>
        <w:t xml:space="preserve">##    &lt;chr&gt;      &lt;dbl&gt;</w:t>
      </w:r>
      <w:r>
        <w:br/>
      </w:r>
      <w:r>
        <w:rPr>
          <w:rStyle w:val="VerbatimChar"/>
        </w:rPr>
        <w:t xml:space="preserve">##  1 cmp        4.93 </w:t>
      </w:r>
      <w:r>
        <w:br/>
      </w:r>
      <w:r>
        <w:rPr>
          <w:rStyle w:val="VerbatimChar"/>
        </w:rPr>
        <w:t xml:space="preserve">##  2 courgeau_k 0.870</w:t>
      </w:r>
      <w:r>
        <w:br/>
      </w:r>
      <w:r>
        <w:rPr>
          <w:rStyle w:val="VerbatimChar"/>
        </w:rPr>
        <w:t xml:space="preserve">##  3 cmp        4.74 </w:t>
      </w:r>
      <w:r>
        <w:br/>
      </w:r>
      <w:r>
        <w:rPr>
          <w:rStyle w:val="VerbatimChar"/>
        </w:rPr>
        <w:t xml:space="preserve">##  4 courgeau_k 0.836</w:t>
      </w:r>
      <w:r>
        <w:br/>
      </w:r>
      <w:r>
        <w:rPr>
          <w:rStyle w:val="VerbatimChar"/>
        </w:rPr>
        <w:t xml:space="preserve">##  5 cmp        4.89 </w:t>
      </w:r>
      <w:r>
        <w:br/>
      </w:r>
      <w:r>
        <w:rPr>
          <w:rStyle w:val="VerbatimChar"/>
        </w:rPr>
        <w:t xml:space="preserve">##  6 courgeau_k 0.862</w:t>
      </w:r>
      <w:r>
        <w:br/>
      </w:r>
      <w:r>
        <w:rPr>
          <w:rStyle w:val="VerbatimChar"/>
        </w:rPr>
        <w:t xml:space="preserve">##  7 cmp        4.95 </w:t>
      </w:r>
      <w:r>
        <w:br/>
      </w:r>
      <w:r>
        <w:rPr>
          <w:rStyle w:val="VerbatimChar"/>
        </w:rPr>
        <w:t xml:space="preserve">##  8 courgeau_k 0.874</w:t>
      </w:r>
      <w:r>
        <w:br/>
      </w:r>
      <w:r>
        <w:rPr>
          <w:rStyle w:val="VerbatimChar"/>
        </w:rPr>
        <w:t xml:space="preserve">##  9 cmp        4.75 </w:t>
      </w:r>
      <w:r>
        <w:br/>
      </w:r>
      <w:r>
        <w:rPr>
          <w:rStyle w:val="VerbatimChar"/>
        </w:rPr>
        <w:t xml:space="preserve">## 10 courgeau_k 0.838</w:t>
      </w:r>
      <w:r>
        <w:br/>
      </w:r>
      <w:r>
        <w:rPr>
          <w:rStyle w:val="VerbatimChar"/>
        </w:rPr>
        <w:t xml:space="preserve">## 11 cmp        4.66 </w:t>
      </w:r>
      <w:r>
        <w:br/>
      </w:r>
      <w:r>
        <w:rPr>
          <w:rStyle w:val="VerbatimChar"/>
        </w:rPr>
        <w:t xml:space="preserve">## 12 courgeau_k 0.822</w:t>
      </w:r>
      <w:r>
        <w:br/>
      </w:r>
      <w:r>
        <w:rPr>
          <w:rStyle w:val="VerbatimChar"/>
        </w:rPr>
        <w:t xml:space="preserve">## 13 cmp        4.69 </w:t>
      </w:r>
      <w:r>
        <w:br/>
      </w:r>
      <w:r>
        <w:rPr>
          <w:rStyle w:val="VerbatimChar"/>
        </w:rPr>
        <w:t xml:space="preserve">## 14 courgeau_k 0.827</w:t>
      </w:r>
      <w:r>
        <w:br/>
      </w:r>
      <w:r>
        <w:rPr>
          <w:rStyle w:val="VerbatimChar"/>
        </w:rPr>
        <w:t xml:space="preserve">## 15 cmp        4.60 </w:t>
      </w:r>
      <w:r>
        <w:br/>
      </w:r>
      <w:r>
        <w:rPr>
          <w:rStyle w:val="VerbatimChar"/>
        </w:rPr>
        <w:t xml:space="preserve">## 16 courgeau_k 0.812</w:t>
      </w:r>
      <w:r>
        <w:br/>
      </w:r>
      <w:r>
        <w:rPr>
          <w:rStyle w:val="VerbatimChar"/>
        </w:rPr>
        <w:t xml:space="preserve">## 17 cmp        4.89 </w:t>
      </w:r>
      <w:r>
        <w:br/>
      </w:r>
      <w:r>
        <w:rPr>
          <w:rStyle w:val="VerbatimChar"/>
        </w:rPr>
        <w:t xml:space="preserve">## 18 courgeau_k 0.863</w:t>
      </w:r>
    </w:p>
    <w:bookmarkEnd w:id="109"/>
    <w:bookmarkStart w:id="110" w:name="migration-intensity-9"/>
    <w:p>
      <w:pPr>
        <w:pStyle w:val="Heading3"/>
      </w:pPr>
      <w:r>
        <w:t xml:space="preserve">Migration intensity</w:t>
      </w:r>
    </w:p>
    <w:p>
      <w:pPr>
        <w:numPr>
          <w:ilvl w:val="0"/>
          <w:numId w:val="1090"/>
        </w:numPr>
        <w:pStyle w:val="Compact"/>
      </w:pPr>
      <w:r>
        <w:t xml:space="preserve">Set</w:t>
      </w:r>
      <w:r>
        <w:t xml:space="preserve"> </w:t>
      </w:r>
      <w:r>
        <w:rPr>
          <w:rStyle w:val="VerbatimChar"/>
        </w:rPr>
        <w:t xml:space="preserve">long = FALSE</w:t>
      </w:r>
      <w:r>
        <w:t xml:space="preserve"> </w:t>
      </w:r>
      <w:r>
        <w:t xml:space="preserve">to put each indicator in their own column</w:t>
      </w:r>
    </w:p>
    <w:p>
      <w:pPr>
        <w:pStyle w:val="SourceCode"/>
      </w:pPr>
      <w:r>
        <w:rPr>
          <w:rStyle w:val="FunctionTok"/>
        </w:rPr>
        <w:t xml:space="preserve">index_intensity</w:t>
      </w:r>
      <w:r>
        <w:rPr>
          <w:rStyle w:val="NormalTok"/>
        </w:rPr>
        <w:t xml:space="preserve">(</w:t>
      </w:r>
      <w:r>
        <w:rPr>
          <w:rStyle w:val="AttributeTok"/>
        </w:rPr>
        <w:t xml:space="preserve">mig_total =</w:t>
      </w:r>
      <w:r>
        <w:rPr>
          <w:rStyle w:val="NormalTok"/>
        </w:rPr>
        <w:t xml:space="preserve"> d</w:t>
      </w:r>
      <w:r>
        <w:rPr>
          <w:rStyle w:val="SpecialCharTok"/>
        </w:rPr>
        <w:t xml:space="preserve">$</w:t>
      </w:r>
      <w:r>
        <w:rPr>
          <w:rStyle w:val="NormalTok"/>
        </w:rPr>
        <w:t xml:space="preserve">m, </w:t>
      </w:r>
      <w:r>
        <w:rPr>
          <w:rStyle w:val="AttributeTok"/>
        </w:rPr>
        <w:t xml:space="preserve">pop_total =</w:t>
      </w:r>
      <w:r>
        <w:rPr>
          <w:rStyle w:val="NormalTok"/>
        </w:rPr>
        <w:t xml:space="preserve"> d</w:t>
      </w:r>
      <w:r>
        <w:rPr>
          <w:rStyle w:val="SpecialCharTok"/>
        </w:rPr>
        <w:t xml:space="preserve">$</w:t>
      </w:r>
      <w:r>
        <w:rPr>
          <w:rStyle w:val="NormalTok"/>
        </w:rPr>
        <w:t xml:space="preserve">p,</w:t>
      </w:r>
      <w:r>
        <w:br/>
      </w:r>
      <w:r>
        <w:rPr>
          <w:rStyle w:val="NormalTok"/>
        </w:rPr>
        <w:t xml:space="preserve">                </w:t>
      </w:r>
      <w:r>
        <w:rPr>
          <w:rStyle w:val="AttributeTok"/>
        </w:rPr>
        <w:t xml:space="preserve">n =</w:t>
      </w:r>
      <w:r>
        <w:rPr>
          <w:rStyle w:val="NormalTok"/>
        </w:rPr>
        <w:t xml:space="preserve"> </w:t>
      </w:r>
      <w:r>
        <w:rPr>
          <w:rStyle w:val="FunctionTok"/>
        </w:rPr>
        <w:t xml:space="preserve">n_distinct</w:t>
      </w:r>
      <w:r>
        <w:rPr>
          <w:rStyle w:val="NormalTok"/>
        </w:rPr>
        <w:t xml:space="preserve">(korea_pop</w:t>
      </w:r>
      <w:r>
        <w:rPr>
          <w:rStyle w:val="SpecialCharTok"/>
        </w:rPr>
        <w:t xml:space="preserve">$</w:t>
      </w:r>
      <w:r>
        <w:rPr>
          <w:rStyle w:val="NormalTok"/>
        </w:rPr>
        <w:t xml:space="preserve">region), </w:t>
      </w:r>
      <w:r>
        <w:rPr>
          <w:rStyle w:val="AttributeTok"/>
        </w:rPr>
        <w:t xml:space="preserve">long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 # A tibble: 9 x 2</w:t>
      </w:r>
      <w:r>
        <w:br/>
      </w:r>
      <w:r>
        <w:rPr>
          <w:rStyle w:val="VerbatimChar"/>
        </w:rPr>
        <w:t xml:space="preserve">##     cmp courgeau_k</w:t>
      </w:r>
      <w:r>
        <w:br/>
      </w:r>
      <w:r>
        <w:rPr>
          <w:rStyle w:val="VerbatimChar"/>
        </w:rPr>
        <w:t xml:space="preserve">##   &lt;dbl&gt;      &lt;dbl&gt;</w:t>
      </w:r>
      <w:r>
        <w:br/>
      </w:r>
      <w:r>
        <w:rPr>
          <w:rStyle w:val="VerbatimChar"/>
        </w:rPr>
        <w:t xml:space="preserve">## 1  4.93      0.870</w:t>
      </w:r>
      <w:r>
        <w:br/>
      </w:r>
      <w:r>
        <w:rPr>
          <w:rStyle w:val="VerbatimChar"/>
        </w:rPr>
        <w:t xml:space="preserve">## 2  4.74      0.836</w:t>
      </w:r>
      <w:r>
        <w:br/>
      </w:r>
      <w:r>
        <w:rPr>
          <w:rStyle w:val="VerbatimChar"/>
        </w:rPr>
        <w:t xml:space="preserve">## 3  4.89      0.862</w:t>
      </w:r>
      <w:r>
        <w:br/>
      </w:r>
      <w:r>
        <w:rPr>
          <w:rStyle w:val="VerbatimChar"/>
        </w:rPr>
        <w:t xml:space="preserve">## 4  4.95      0.874</w:t>
      </w:r>
      <w:r>
        <w:br/>
      </w:r>
      <w:r>
        <w:rPr>
          <w:rStyle w:val="VerbatimChar"/>
        </w:rPr>
        <w:t xml:space="preserve">## 5  4.75      0.838</w:t>
      </w:r>
      <w:r>
        <w:br/>
      </w:r>
      <w:r>
        <w:rPr>
          <w:rStyle w:val="VerbatimChar"/>
        </w:rPr>
        <w:t xml:space="preserve">## 6  4.66      0.822</w:t>
      </w:r>
      <w:r>
        <w:br/>
      </w:r>
      <w:r>
        <w:rPr>
          <w:rStyle w:val="VerbatimChar"/>
        </w:rPr>
        <w:t xml:space="preserve">## 7  4.69      0.827</w:t>
      </w:r>
      <w:r>
        <w:br/>
      </w:r>
      <w:r>
        <w:rPr>
          <w:rStyle w:val="VerbatimChar"/>
        </w:rPr>
        <w:t xml:space="preserve">## 8  4.60      0.812</w:t>
      </w:r>
      <w:r>
        <w:br/>
      </w:r>
      <w:r>
        <w:rPr>
          <w:rStyle w:val="VerbatimChar"/>
        </w:rPr>
        <w:t xml:space="preserve">## 9  4.89      0.863</w:t>
      </w:r>
    </w:p>
    <w:bookmarkEnd w:id="110"/>
    <w:bookmarkStart w:id="111" w:name="migration-intensity-10"/>
    <w:p>
      <w:pPr>
        <w:pStyle w:val="Heading3"/>
      </w:pPr>
      <w:r>
        <w:t xml:space="preserve">Migration intensity</w:t>
      </w:r>
    </w:p>
    <w:p>
      <w:pPr>
        <w:numPr>
          <w:ilvl w:val="0"/>
          <w:numId w:val="1091"/>
        </w:numPr>
        <w:pStyle w:val="Compact"/>
      </w:pPr>
      <w:r>
        <w:t xml:space="preserve">Use the</w:t>
      </w:r>
      <w:r>
        <w:t xml:space="preserve"> </w:t>
      </w:r>
      <w:r>
        <w:rPr>
          <w:rStyle w:val="VerbatimChar"/>
        </w:rPr>
        <w:t xml:space="preserve">map2()</w:t>
      </w:r>
      <w:r>
        <w:t xml:space="preserve"> </w:t>
      </w:r>
      <w:r>
        <w:t xml:space="preserve">function in</w:t>
      </w:r>
      <w:r>
        <w:t xml:space="preserve"> </w:t>
      </w:r>
      <w:r>
        <w:rPr>
          <w:iCs/>
          <w:i/>
        </w:rPr>
        <w:t xml:space="preserve">purrr</w:t>
      </w:r>
      <w:r>
        <w:t xml:space="preserve"> </w:t>
      </w:r>
      <w:r>
        <w:t xml:space="preserve">to apply the function to subsets of the data</w:t>
      </w:r>
    </w:p>
    <w:p>
      <w:pPr>
        <w:numPr>
          <w:ilvl w:val="1"/>
          <w:numId w:val="1092"/>
        </w:numPr>
        <w:pStyle w:val="Compact"/>
      </w:pPr>
      <w:r>
        <w:t xml:space="preserve">Provides results alongside the</w:t>
      </w:r>
      <w:r>
        <w:t xml:space="preserve"> </w:t>
      </w:r>
      <w:r>
        <w:rPr>
          <w:rStyle w:val="VerbatimChar"/>
        </w:rPr>
        <w:t xml:space="preserve">year</w:t>
      </w:r>
    </w:p>
    <w:p>
      <w:pPr>
        <w:numPr>
          <w:ilvl w:val="0"/>
          <w:numId w:val="1091"/>
        </w:numPr>
        <w:pStyle w:val="Compact"/>
      </w:pPr>
      <w:r>
        <w:t xml:space="preserve">Code below produces a nested list</w:t>
      </w:r>
      <w:r>
        <w:t xml:space="preserve"> </w:t>
      </w:r>
      <w:r>
        <w:rPr>
          <w:rStyle w:val="VerbatimChar"/>
        </w:rPr>
        <w:t xml:space="preserve">i</w:t>
      </w:r>
      <w:r>
        <w:t xml:space="preserve"> </w:t>
      </w:r>
      <w:r>
        <w:t xml:space="preserve">containing the intensity measures for each year</w:t>
      </w:r>
    </w:p>
    <w:p>
      <w:pPr>
        <w:pStyle w:val="SourceCode"/>
      </w:pPr>
      <w:r>
        <w:rPr>
          <w:rStyle w:val="NormalTok"/>
        </w:rPr>
        <w:t xml:space="preserve">d </w:t>
      </w:r>
      <w:r>
        <w:rPr>
          <w:rStyle w:val="OtherTok"/>
        </w:rPr>
        <w:t xml:space="preserve">&lt;-</w:t>
      </w:r>
      <w:r>
        <w:rPr>
          <w:rStyle w:val="NormalTok"/>
        </w:rPr>
        <w:t xml:space="preserve"> mm </w:t>
      </w:r>
      <w:r>
        <w:rPr>
          <w:rStyle w:val="SpecialCharTok"/>
        </w:rPr>
        <w:t xml:space="preserve">%&gt;%</w:t>
      </w:r>
      <w:r>
        <w:br/>
      </w:r>
      <w:r>
        <w:rPr>
          <w:rStyle w:val="NormalTok"/>
        </w:rPr>
        <w:t xml:space="preserve">  </w:t>
      </w:r>
      <w:r>
        <w:rPr>
          <w:rStyle w:val="FunctionTok"/>
        </w:rPr>
        <w:t xml:space="preserve">left_join</w:t>
      </w:r>
      <w:r>
        <w:rPr>
          <w:rStyle w:val="NormalTok"/>
        </w:rPr>
        <w:t xml:space="preserve">(pp)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i =</w:t>
      </w:r>
      <w:r>
        <w:rPr>
          <w:rStyle w:val="NormalTok"/>
        </w:rPr>
        <w:t xml:space="preserve"> </w:t>
      </w:r>
      <w:r>
        <w:rPr>
          <w:rStyle w:val="FunctionTok"/>
        </w:rPr>
        <w:t xml:space="preserve">map2</w:t>
      </w:r>
      <w:r>
        <w:rPr>
          <w:rStyle w:val="NormalTok"/>
        </w:rPr>
        <w:t xml:space="preserve">(</w:t>
      </w:r>
      <w:r>
        <w:rPr>
          <w:rStyle w:val="AttributeTok"/>
        </w:rPr>
        <w:t xml:space="preserve">.x =</w:t>
      </w:r>
      <w:r>
        <w:rPr>
          <w:rStyle w:val="NormalTok"/>
        </w:rPr>
        <w:t xml:space="preserve"> m, </w:t>
      </w:r>
      <w:r>
        <w:rPr>
          <w:rStyle w:val="AttributeTok"/>
        </w:rPr>
        <w:t xml:space="preserve">.y =</w:t>
      </w:r>
      <w:r>
        <w:rPr>
          <w:rStyle w:val="NormalTok"/>
        </w:rPr>
        <w:t xml:space="preserve"> p,</w:t>
      </w:r>
      <w:r>
        <w:br/>
      </w:r>
      <w:r>
        <w:rPr>
          <w:rStyle w:val="NormalTok"/>
        </w:rPr>
        <w:t xml:space="preserve">                  </w:t>
      </w:r>
      <w:r>
        <w:rPr>
          <w:rStyle w:val="AttributeTok"/>
        </w:rPr>
        <w:t xml:space="preserve">.f =</w:t>
      </w:r>
      <w:r>
        <w:rPr>
          <w:rStyle w:val="NormalTok"/>
        </w:rPr>
        <w:t xml:space="preserve"> </w:t>
      </w:r>
      <w:r>
        <w:rPr>
          <w:rStyle w:val="SpecialCharTok"/>
        </w:rPr>
        <w:t xml:space="preserve">~</w:t>
      </w:r>
      <w:r>
        <w:rPr>
          <w:rStyle w:val="FunctionTok"/>
        </w:rPr>
        <w:t xml:space="preserve">index_intensity</w:t>
      </w:r>
      <w:r>
        <w:rPr>
          <w:rStyle w:val="NormalTok"/>
        </w:rPr>
        <w:t xml:space="preserve">(</w:t>
      </w:r>
      <w:r>
        <w:rPr>
          <w:rStyle w:val="AttributeTok"/>
        </w:rPr>
        <w:t xml:space="preserve">mig_total =</w:t>
      </w:r>
      <w:r>
        <w:rPr>
          <w:rStyle w:val="NormalTok"/>
        </w:rPr>
        <w:t xml:space="preserve"> .x,</w:t>
      </w:r>
      <w:r>
        <w:br/>
      </w:r>
      <w:r>
        <w:rPr>
          <w:rStyle w:val="NormalTok"/>
        </w:rPr>
        <w:t xml:space="preserve">                                        </w:t>
      </w:r>
      <w:r>
        <w:rPr>
          <w:rStyle w:val="AttributeTok"/>
        </w:rPr>
        <w:t xml:space="preserve">pop_total =</w:t>
      </w:r>
      <w:r>
        <w:rPr>
          <w:rStyle w:val="NormalTok"/>
        </w:rPr>
        <w:t xml:space="preserve"> .y,</w:t>
      </w:r>
      <w:r>
        <w:br/>
      </w:r>
      <w:r>
        <w:rPr>
          <w:rStyle w:val="NormalTok"/>
        </w:rPr>
        <w:t xml:space="preserve">                                        </w:t>
      </w:r>
      <w:r>
        <w:rPr>
          <w:rStyle w:val="AttributeTok"/>
        </w:rPr>
        <w:t xml:space="preserve">n =</w:t>
      </w:r>
      <w:r>
        <w:rPr>
          <w:rStyle w:val="NormalTok"/>
        </w:rPr>
        <w:t xml:space="preserve"> </w:t>
      </w:r>
      <w:r>
        <w:rPr>
          <w:rStyle w:val="FunctionTok"/>
        </w:rPr>
        <w:t xml:space="preserve">n_distinct</w:t>
      </w:r>
      <w:r>
        <w:rPr>
          <w:rStyle w:val="NormalTok"/>
        </w:rPr>
        <w:t xml:space="preserve">(korea_pop</w:t>
      </w:r>
      <w:r>
        <w:rPr>
          <w:rStyle w:val="SpecialCharTok"/>
        </w:rPr>
        <w:t xml:space="preserve">$</w:t>
      </w:r>
      <w:r>
        <w:rPr>
          <w:rStyle w:val="NormalTok"/>
        </w:rPr>
        <w:t xml:space="preserve">region),</w:t>
      </w:r>
      <w:r>
        <w:br/>
      </w:r>
      <w:r>
        <w:rPr>
          <w:rStyle w:val="NormalTok"/>
        </w:rPr>
        <w:t xml:space="preserve">                                        </w:t>
      </w:r>
      <w:r>
        <w:rPr>
          <w:rStyle w:val="AttributeTok"/>
        </w:rPr>
        <w:t xml:space="preserve">long =</w:t>
      </w:r>
      <w:r>
        <w:rPr>
          <w:rStyle w:val="NormalTok"/>
        </w:rPr>
        <w:t xml:space="preserve"> </w:t>
      </w:r>
      <w:r>
        <w:rPr>
          <w:rStyle w:val="ConstantTok"/>
        </w:rPr>
        <w:t xml:space="preserve">FALSE</w:t>
      </w:r>
      <w:r>
        <w:rPr>
          <w:rStyle w:val="NormalTok"/>
        </w:rPr>
        <w:t xml:space="preserve">))) </w:t>
      </w:r>
      <w:r>
        <w:br/>
      </w:r>
      <w:r>
        <w:rPr>
          <w:rStyle w:val="NormalTok"/>
        </w:rPr>
        <w:t xml:space="preserve">d</w:t>
      </w:r>
    </w:p>
    <w:p>
      <w:pPr>
        <w:pStyle w:val="SourceCode"/>
      </w:pPr>
      <w:r>
        <w:rPr>
          <w:rStyle w:val="VerbatimChar"/>
        </w:rPr>
        <w:t xml:space="preserve">## # A tibble: 9 x 4</w:t>
      </w:r>
      <w:r>
        <w:br/>
      </w:r>
      <w:r>
        <w:rPr>
          <w:rStyle w:val="VerbatimChar"/>
        </w:rPr>
        <w:t xml:space="preserve">##    year       m        p i               </w:t>
      </w:r>
      <w:r>
        <w:br/>
      </w:r>
      <w:r>
        <w:rPr>
          <w:rStyle w:val="VerbatimChar"/>
        </w:rPr>
        <w:t xml:space="preserve">##   &lt;int&gt;   &lt;int&gt;    &lt;dbl&gt; &lt;list&gt;          </w:t>
      </w:r>
      <w:r>
        <w:br/>
      </w:r>
      <w:r>
        <w:rPr>
          <w:rStyle w:val="VerbatimChar"/>
        </w:rPr>
        <w:t xml:space="preserve">## 1  2012 2512740 50948272 &lt;tibble [1 x 2]&gt;</w:t>
      </w:r>
      <w:r>
        <w:br/>
      </w:r>
      <w:r>
        <w:rPr>
          <w:rStyle w:val="VerbatimChar"/>
        </w:rPr>
        <w:t xml:space="preserve">## 2  2013 2423429 51141463 &lt;tibble [1 x 2]&gt;</w:t>
      </w:r>
      <w:r>
        <w:br/>
      </w:r>
      <w:r>
        <w:rPr>
          <w:rStyle w:val="VerbatimChar"/>
        </w:rPr>
        <w:t xml:space="preserve">## 3  2014 2507796 51327916 &lt;tibble [1 x 2]&gt;</w:t>
      </w:r>
      <w:r>
        <w:br/>
      </w:r>
      <w:r>
        <w:rPr>
          <w:rStyle w:val="VerbatimChar"/>
        </w:rPr>
        <w:t xml:space="preserve">## 4  2015 2551424 51529338 &lt;tibble [1 x 2]&gt;</w:t>
      </w:r>
      <w:r>
        <w:br/>
      </w:r>
      <w:r>
        <w:rPr>
          <w:rStyle w:val="VerbatimChar"/>
        </w:rPr>
        <w:t xml:space="preserve">## 5  2016 2453342 51696216 &lt;tibble [1 x 2]&gt;</w:t>
      </w:r>
      <w:r>
        <w:br/>
      </w:r>
      <w:r>
        <w:rPr>
          <w:rStyle w:val="VerbatimChar"/>
        </w:rPr>
        <w:t xml:space="preserve">## 6  2017 2410930 51778544 &lt;tibble [1 x 2]&gt;</w:t>
      </w:r>
      <w:r>
        <w:br/>
      </w:r>
      <w:r>
        <w:rPr>
          <w:rStyle w:val="VerbatimChar"/>
        </w:rPr>
        <w:t xml:space="preserve">## 7  2018 2429184 51826059 &lt;tibble [1 x 2]&gt;</w:t>
      </w:r>
      <w:r>
        <w:br/>
      </w:r>
      <w:r>
        <w:rPr>
          <w:rStyle w:val="VerbatimChar"/>
        </w:rPr>
        <w:t xml:space="preserve">## 8  2019 2384948 51849861 &lt;tibble [1 x 2]&gt;</w:t>
      </w:r>
      <w:r>
        <w:br/>
      </w:r>
      <w:r>
        <w:rPr>
          <w:rStyle w:val="VerbatimChar"/>
        </w:rPr>
        <w:t xml:space="preserve">## 9  2020 2534114 51829023 &lt;tibble [1 x 2]&gt;</w:t>
      </w:r>
    </w:p>
    <w:bookmarkEnd w:id="111"/>
    <w:bookmarkStart w:id="112" w:name="migration-intensity-11"/>
    <w:p>
      <w:pPr>
        <w:pStyle w:val="Heading3"/>
      </w:pPr>
      <w:r>
        <w:t xml:space="preserve">Migration intensity</w:t>
      </w:r>
    </w:p>
    <w:p>
      <w:pPr>
        <w:numPr>
          <w:ilvl w:val="0"/>
          <w:numId w:val="1093"/>
        </w:numPr>
        <w:pStyle w:val="Compact"/>
      </w:pPr>
      <w:r>
        <w:t xml:space="preserve">The</w:t>
      </w:r>
      <w:r>
        <w:t xml:space="preserve"> </w:t>
      </w:r>
      <w:r>
        <w:rPr>
          <w:rStyle w:val="VerbatimChar"/>
        </w:rPr>
        <w:t xml:space="preserve">unnest()</w:t>
      </w:r>
      <w:r>
        <w:t xml:space="preserve"> </w:t>
      </w:r>
      <w:r>
        <w:t xml:space="preserve">function in the</w:t>
      </w:r>
      <w:r>
        <w:t xml:space="preserve"> </w:t>
      </w:r>
      <w:r>
        <w:rPr>
          <w:iCs/>
          <w:i/>
        </w:rPr>
        <w:t xml:space="preserve">tidyr</w:t>
      </w:r>
      <w:r>
        <w:t xml:space="preserve"> </w:t>
      </w:r>
      <w:r>
        <w:t xml:space="preserve">package binds each component of column</w:t>
      </w:r>
      <w:r>
        <w:t xml:space="preserve"> </w:t>
      </w:r>
      <w:r>
        <w:rPr>
          <w:rStyle w:val="VerbatimChar"/>
        </w:rPr>
        <w:t xml:space="preserve">i</w:t>
      </w:r>
      <w:r>
        <w:t xml:space="preserve"> </w:t>
      </w:r>
      <w:r>
        <w:t xml:space="preserve">on top of each other</w:t>
      </w:r>
    </w:p>
    <w:p>
      <w:pPr>
        <w:numPr>
          <w:ilvl w:val="1"/>
          <w:numId w:val="1094"/>
        </w:numPr>
        <w:pStyle w:val="Compact"/>
      </w:pPr>
      <w:r>
        <w:t xml:space="preserve">Easier to see changes over time</w:t>
      </w:r>
    </w:p>
    <w:p>
      <w:pPr>
        <w:pStyle w:val="SourceCode"/>
      </w:pPr>
      <w:r>
        <w:rPr>
          <w:rStyle w:val="FunctionTok"/>
        </w:rPr>
        <w:t xml:space="preserve">unnest</w:t>
      </w:r>
      <w:r>
        <w:rPr>
          <w:rStyle w:val="NormalTok"/>
        </w:rPr>
        <w:t xml:space="preserve">(d, </w:t>
      </w:r>
      <w:r>
        <w:rPr>
          <w:rStyle w:val="AttributeTok"/>
        </w:rPr>
        <w:t xml:space="preserve">cols =</w:t>
      </w:r>
      <w:r>
        <w:rPr>
          <w:rStyle w:val="NormalTok"/>
        </w:rPr>
        <w:t xml:space="preserve"> i)</w:t>
      </w:r>
    </w:p>
    <w:p>
      <w:pPr>
        <w:pStyle w:val="SourceCode"/>
      </w:pPr>
      <w:r>
        <w:rPr>
          <w:rStyle w:val="VerbatimChar"/>
        </w:rPr>
        <w:t xml:space="preserve">## # A tibble: 9 x 5</w:t>
      </w:r>
      <w:r>
        <w:br/>
      </w:r>
      <w:r>
        <w:rPr>
          <w:rStyle w:val="VerbatimChar"/>
        </w:rPr>
        <w:t xml:space="preserve">##    year       m        p   cmp courgeau_k</w:t>
      </w:r>
      <w:r>
        <w:br/>
      </w:r>
      <w:r>
        <w:rPr>
          <w:rStyle w:val="VerbatimChar"/>
        </w:rPr>
        <w:t xml:space="preserve">##   &lt;int&gt;   &lt;int&gt;    &lt;dbl&gt; &lt;dbl&gt;      &lt;dbl&gt;</w:t>
      </w:r>
      <w:r>
        <w:br/>
      </w:r>
      <w:r>
        <w:rPr>
          <w:rStyle w:val="VerbatimChar"/>
        </w:rPr>
        <w:t xml:space="preserve">## 1  2012 2512740 50948272  4.93      0.870</w:t>
      </w:r>
      <w:r>
        <w:br/>
      </w:r>
      <w:r>
        <w:rPr>
          <w:rStyle w:val="VerbatimChar"/>
        </w:rPr>
        <w:t xml:space="preserve">## 2  2013 2423429 51141463  4.74      0.836</w:t>
      </w:r>
      <w:r>
        <w:br/>
      </w:r>
      <w:r>
        <w:rPr>
          <w:rStyle w:val="VerbatimChar"/>
        </w:rPr>
        <w:t xml:space="preserve">## 3  2014 2507796 51327916  4.89      0.862</w:t>
      </w:r>
      <w:r>
        <w:br/>
      </w:r>
      <w:r>
        <w:rPr>
          <w:rStyle w:val="VerbatimChar"/>
        </w:rPr>
        <w:t xml:space="preserve">## 4  2015 2551424 51529338  4.95      0.874</w:t>
      </w:r>
      <w:r>
        <w:br/>
      </w:r>
      <w:r>
        <w:rPr>
          <w:rStyle w:val="VerbatimChar"/>
        </w:rPr>
        <w:t xml:space="preserve">## 5  2016 2453342 51696216  4.75      0.838</w:t>
      </w:r>
      <w:r>
        <w:br/>
      </w:r>
      <w:r>
        <w:rPr>
          <w:rStyle w:val="VerbatimChar"/>
        </w:rPr>
        <w:t xml:space="preserve">## 6  2017 2410930 51778544  4.66      0.822</w:t>
      </w:r>
      <w:r>
        <w:br/>
      </w:r>
      <w:r>
        <w:rPr>
          <w:rStyle w:val="VerbatimChar"/>
        </w:rPr>
        <w:t xml:space="preserve">## 7  2018 2429184 51826059  4.69      0.827</w:t>
      </w:r>
      <w:r>
        <w:br/>
      </w:r>
      <w:r>
        <w:rPr>
          <w:rStyle w:val="VerbatimChar"/>
        </w:rPr>
        <w:t xml:space="preserve">## 8  2019 2384948 51849861  4.60      0.812</w:t>
      </w:r>
      <w:r>
        <w:br/>
      </w:r>
      <w:r>
        <w:rPr>
          <w:rStyle w:val="VerbatimChar"/>
        </w:rPr>
        <w:t xml:space="preserve">## 9  2020 2534114 51829023  4.89      0.863</w:t>
      </w:r>
    </w:p>
    <w:bookmarkEnd w:id="112"/>
    <w:bookmarkEnd w:id="113"/>
    <w:bookmarkStart w:id="124" w:name="distance"/>
    <w:p>
      <w:pPr>
        <w:pStyle w:val="Heading2"/>
      </w:pPr>
      <w:r>
        <w:t xml:space="preserve">Distance</w:t>
      </w:r>
    </w:p>
    <w:bookmarkStart w:id="114" w:name="migration-distance"/>
    <w:p>
      <w:pPr>
        <w:pStyle w:val="Heading3"/>
      </w:pPr>
      <w:r>
        <w:t xml:space="preserve">Migration distance</w:t>
      </w:r>
    </w:p>
    <w:p>
      <w:pPr>
        <w:numPr>
          <w:ilvl w:val="0"/>
          <w:numId w:val="1095"/>
        </w:numPr>
        <w:pStyle w:val="Compact"/>
      </w:pPr>
      <w:r>
        <w:t xml:space="preserve">As migration is a spatial activity, based on movements between two locations, comparisons should take account of the way that intensities of movement vary across space.</w:t>
      </w:r>
    </w:p>
    <w:p>
      <w:pPr>
        <w:numPr>
          <w:ilvl w:val="0"/>
          <w:numId w:val="1095"/>
        </w:numPr>
        <w:pStyle w:val="Compact"/>
      </w:pPr>
      <w:r>
        <w:t xml:space="preserve">There are a number of measures that summarize the effects of distance across a migration system</w:t>
      </w:r>
    </w:p>
    <w:p>
      <w:pPr>
        <w:numPr>
          <w:ilvl w:val="0"/>
          <w:numId w:val="1095"/>
        </w:numPr>
        <w:pStyle w:val="Compact"/>
      </w:pPr>
      <w:r>
        <w:t xml:space="preserve">The distance measure between each region is not straightforward</w:t>
      </w:r>
    </w:p>
    <w:p>
      <w:pPr>
        <w:numPr>
          <w:ilvl w:val="1"/>
          <w:numId w:val="1096"/>
        </w:numPr>
        <w:pStyle w:val="Compact"/>
      </w:pPr>
      <w:r>
        <w:t xml:space="preserve">Ideally measure the typical distance that migrants travel.</w:t>
      </w:r>
    </w:p>
    <w:p>
      <w:pPr>
        <w:numPr>
          <w:ilvl w:val="1"/>
          <w:numId w:val="1096"/>
        </w:numPr>
        <w:pStyle w:val="Compact"/>
      </w:pPr>
      <w:r>
        <w:t xml:space="preserve">Straight line distance between population-weighted centroids of each region provide a good approximation</w:t>
      </w:r>
    </w:p>
    <w:p>
      <w:pPr>
        <w:numPr>
          <w:ilvl w:val="0"/>
          <w:numId w:val="1095"/>
        </w:numPr>
        <w:pStyle w:val="Compact"/>
      </w:pPr>
      <w:r>
        <w:t xml:space="preserve">The costs faced by a migrant may not be represented well by the inter-centroid distance.</w:t>
      </w:r>
    </w:p>
    <w:p>
      <w:pPr>
        <w:numPr>
          <w:ilvl w:val="1"/>
          <w:numId w:val="1097"/>
        </w:numPr>
        <w:pStyle w:val="Compact"/>
      </w:pPr>
      <w:r>
        <w:t xml:space="preserve">Locations in different regions might be very close to a border, so centroids will exaggerate the distance</w:t>
      </w:r>
    </w:p>
    <w:p>
      <w:pPr>
        <w:numPr>
          <w:ilvl w:val="1"/>
          <w:numId w:val="1097"/>
        </w:numPr>
        <w:pStyle w:val="Compact"/>
      </w:pPr>
      <w:r>
        <w:t xml:space="preserve">Areas can take many shapes and sizes</w:t>
      </w:r>
    </w:p>
    <w:p>
      <w:pPr>
        <w:numPr>
          <w:ilvl w:val="1"/>
          <w:numId w:val="1097"/>
        </w:numPr>
        <w:pStyle w:val="Compact"/>
      </w:pPr>
      <w:r>
        <w:t xml:space="preserve">Doughnut shaped regions might have centroids not in region</w:t>
      </w:r>
    </w:p>
    <w:p>
      <w:pPr>
        <w:numPr>
          <w:ilvl w:val="1"/>
          <w:numId w:val="1097"/>
        </w:numPr>
        <w:pStyle w:val="Compact"/>
      </w:pPr>
      <w:r>
        <w:t xml:space="preserve">Indented coastlines might make regions look closer than they might be (culturally, travel cost)</w:t>
      </w:r>
    </w:p>
    <w:p>
      <w:pPr>
        <w:numPr>
          <w:ilvl w:val="1"/>
          <w:numId w:val="1097"/>
        </w:numPr>
        <w:pStyle w:val="Compact"/>
      </w:pPr>
      <w:r>
        <w:t xml:space="preserve">Distance measures for within region moves cause another set of problems</w:t>
      </w:r>
    </w:p>
    <w:bookmarkEnd w:id="114"/>
    <w:bookmarkStart w:id="115" w:name="average-migration-distance"/>
    <w:p>
      <w:pPr>
        <w:pStyle w:val="Heading3"/>
      </w:pPr>
      <w:r>
        <w:t xml:space="preserve">Average migration distance</w:t>
      </w:r>
    </w:p>
    <w:p>
      <w:pPr>
        <w:numPr>
          <w:ilvl w:val="0"/>
          <w:numId w:val="1098"/>
        </w:numPr>
        <w:pStyle w:val="Compact"/>
      </w:pPr>
      <w:r>
        <w:t xml:space="preserve">Summary of the average migration distance can be calculated by taking a weighted average of the migration counts, where the corresponding distances are the weights</w:t>
      </w:r>
    </w:p>
    <w:p>
      <w:pPr>
        <w:numPr>
          <w:ilvl w:val="0"/>
          <w:numId w:val="1098"/>
        </w:numPr>
        <w:pStyle w:val="Compact"/>
      </w:pPr>
      <w:hyperlink w:anchor="ref-Bell2002">
        <w:r>
          <w:rPr>
            <w:rStyle w:val="Hyperlink"/>
          </w:rPr>
          <w:t xml:space="preserve">Bell et al.</w:t>
        </w:r>
      </w:hyperlink>
      <w:r>
        <w:t xml:space="preserve"> </w:t>
      </w:r>
      <w:r>
        <w:t xml:space="preserve">(</w:t>
      </w:r>
      <w:hyperlink w:anchor="ref-Bell2002">
        <w:r>
          <w:rPr>
            <w:rStyle w:val="Hyperlink"/>
          </w:rPr>
          <w:t xml:space="preserve">2002</w:t>
        </w:r>
      </w:hyperlink>
      <w:r>
        <w:t xml:space="preserve">)</w:t>
      </w:r>
      <w:r>
        <w:t xml:space="preserve"> </w:t>
      </w:r>
      <w:r>
        <w:t xml:space="preserve">note a median average as clearly preferable to a mean average as the distribution of distances is negatively skewed, reflecting the strong distance decay effect which consistently occurs</w:t>
      </w:r>
    </w:p>
    <w:p>
      <w:pPr>
        <w:numPr>
          <w:ilvl w:val="0"/>
          <w:numId w:val="1098"/>
        </w:numPr>
        <w:pStyle w:val="Compact"/>
      </w:pPr>
      <w:r>
        <w:t xml:space="preserve">Comparison with the mean average distance provides a guide to the skewness</w:t>
      </w:r>
    </w:p>
    <w:bookmarkEnd w:id="115"/>
    <w:bookmarkStart w:id="116" w:name="distance-decay"/>
    <w:p>
      <w:pPr>
        <w:pStyle w:val="Heading3"/>
      </w:pPr>
      <w:r>
        <w:t xml:space="preserve">Distance decay</w:t>
      </w:r>
    </w:p>
    <w:p>
      <w:pPr>
        <w:numPr>
          <w:ilvl w:val="0"/>
          <w:numId w:val="1099"/>
        </w:numPr>
        <w:pStyle w:val="Compact"/>
      </w:pPr>
      <w:r>
        <w:t xml:space="preserve">A more complete method to account for the skewness in migration distances is to fit a model to predict migration counts using the distances between each regions and extract the distance parameter</w:t>
      </w:r>
    </w:p>
    <w:p>
      <w:pPr>
        <w:numPr>
          <w:ilvl w:val="0"/>
          <w:numId w:val="1099"/>
        </w:numPr>
        <w:pStyle w:val="Compact"/>
      </w:pPr>
      <w:r>
        <w:t xml:space="preserve">Different models could be potentially used, but tend to be based on a</w:t>
      </w:r>
      <w:r>
        <w:t xml:space="preserve"> </w:t>
      </w:r>
      <w:r>
        <w:rPr>
          <w:rStyle w:val="VerbatimChar"/>
        </w:rPr>
        <w:t xml:space="preserve">log(distance)</w:t>
      </w:r>
      <w:r>
        <w:t xml:space="preserve"> </w:t>
      </w:r>
      <w:r>
        <w:t xml:space="preserve">terms with categorical control variables for the origin and destination</w:t>
      </w:r>
    </w:p>
    <w:p>
      <w:pPr>
        <w:numPr>
          <w:ilvl w:val="0"/>
          <w:numId w:val="1099"/>
        </w:numPr>
        <w:pStyle w:val="Compact"/>
      </w:pPr>
      <w:r>
        <w:t xml:space="preserve">The distance decay parameter (</w:t>
      </w:r>
      <m:oMath>
        <m:sSub>
          <m:e>
            <m:r>
              <m:t>β</m:t>
            </m:r>
          </m:e>
          <m:sub>
            <m:r>
              <m:t>3</m:t>
            </m:r>
          </m:sub>
        </m:sSub>
      </m:oMath>
      <w:r>
        <w:t xml:space="preserve">) in a Poisson log-linear model;</w:t>
      </w:r>
    </w:p>
    <w:p>
      <w:pPr>
        <w:pStyle w:val="Compact"/>
      </w:pPr>
      <m:oMathPara>
        <m:oMathParaPr>
          <m:jc m:val="center"/>
        </m:oMathParaPr>
        <m:oMath>
          <m:r>
            <m:rPr>
              <m:nor/>
              <m:sty m:val="p"/>
            </m:rPr>
            <m:t>log</m:t>
          </m:r>
          <m:d>
            <m:dPr>
              <m:begChr m:val="("/>
              <m:endChr m:val=")"/>
              <m:sepChr m:val=""/>
              <m:grow/>
            </m:dPr>
            <m:e>
              <m:sSub>
                <m:e>
                  <m:r>
                    <m:t>m</m:t>
                  </m:r>
                </m:e>
                <m:sub>
                  <m:r>
                    <m:t>i</m:t>
                  </m:r>
                  <m:r>
                    <m:t>j</m:t>
                  </m:r>
                </m:sub>
              </m:sSub>
            </m:e>
          </m:d>
          <m:r>
            <m:rPr>
              <m:sty m:val="p"/>
            </m:rPr>
            <m:t>=</m:t>
          </m:r>
          <m:sSub>
            <m:e>
              <m:r>
                <m:t>β</m:t>
              </m:r>
            </m:e>
            <m:sub>
              <m:r>
                <m:t>0</m:t>
              </m:r>
            </m:sub>
          </m:sSub>
          <m:r>
            <m:rPr>
              <m:sty m:val="p"/>
            </m:rPr>
            <m:t>+</m:t>
          </m:r>
          <m:sSub>
            <m:e>
              <m:r>
                <m:t>β</m:t>
              </m:r>
            </m:e>
            <m:sub>
              <m:r>
                <m:t>1</m:t>
              </m:r>
              <m:r>
                <m:t>i</m:t>
              </m:r>
            </m:sub>
          </m:sSub>
          <m:r>
            <m:rPr>
              <m:nor/>
              <m:sty m:val="p"/>
              <m:scr m:val="monospace"/>
            </m:rPr>
            <m:t>origin</m:t>
          </m:r>
          <m:r>
            <m:rPr>
              <m:sty m:val="p"/>
            </m:rPr>
            <m:t>+</m:t>
          </m:r>
          <m:sSub>
            <m:e>
              <m:r>
                <m:t>β</m:t>
              </m:r>
            </m:e>
            <m:sub>
              <m:r>
                <m:t>2</m:t>
              </m:r>
              <m:r>
                <m:t>j</m:t>
              </m:r>
            </m:sub>
          </m:sSub>
          <m:r>
            <m:rPr>
              <m:nor/>
              <m:sty m:val="p"/>
              <m:scr m:val="monospace"/>
            </m:rPr>
            <m:t>destination</m:t>
          </m:r>
          <m:r>
            <m:rPr>
              <m:sty m:val="p"/>
            </m:rPr>
            <m:t>+</m:t>
          </m:r>
          <m:sSub>
            <m:e>
              <m:r>
                <m:t>β</m:t>
              </m:r>
            </m:e>
            <m:sub>
              <m:r>
                <m:t>3</m:t>
              </m:r>
            </m:sub>
          </m:sSub>
          <m:r>
            <m:rPr>
              <m:nor/>
              <m:sty m:val="p"/>
            </m:rPr>
            <m:t>log</m:t>
          </m:r>
          <m:d>
            <m:dPr>
              <m:begChr m:val="("/>
              <m:endChr m:val=")"/>
              <m:sepChr m:val=""/>
              <m:grow/>
            </m:dPr>
            <m:e>
              <m:r>
                <m:rPr>
                  <m:nor/>
                  <m:sty m:val="p"/>
                  <m:scr m:val="monospace"/>
                </m:rPr>
                <m:t>distance</m:t>
              </m:r>
            </m:e>
          </m:d>
        </m:oMath>
      </m:oMathPara>
    </w:p>
    <w:p>
      <w:pPr>
        <w:numPr>
          <w:ilvl w:val="0"/>
          <w:numId w:val="1099"/>
        </w:numPr>
        <w:pStyle w:val="Compact"/>
      </w:pPr>
      <w:r>
        <w:t xml:space="preserve">The distance decay parameter of interest (</w:t>
      </w:r>
      <m:oMath>
        <m:sSub>
          <m:e>
            <m:r>
              <m:t>β</m:t>
            </m:r>
          </m:e>
          <m:sub>
            <m:r>
              <m:t>3</m:t>
            </m:r>
          </m:sub>
        </m:sSub>
      </m:oMath>
      <w:r>
        <w:t xml:space="preserve"> </w:t>
      </w:r>
      <w:r>
        <w:t xml:space="preserve">in the equation above) is almost always negative, indicating an increase in migration leads to fewer predicted migrations.</w:t>
      </w:r>
    </w:p>
    <w:p>
      <w:pPr>
        <w:numPr>
          <w:ilvl w:val="1"/>
          <w:numId w:val="1100"/>
        </w:numPr>
        <w:pStyle w:val="Compact"/>
      </w:pPr>
      <w:r>
        <w:t xml:space="preserve">The set of</w:t>
      </w:r>
      <w:r>
        <w:t xml:space="preserve"> </w:t>
      </w:r>
      <m:oMath>
        <m:sSub>
          <m:e>
            <m:r>
              <m:t>β</m:t>
            </m:r>
          </m:e>
          <m:sub>
            <m:r>
              <m:t>1</m:t>
            </m:r>
            <m:r>
              <m:t>i</m:t>
            </m:r>
          </m:sub>
        </m:sSub>
      </m:oMath>
      <w:r>
        <w:t xml:space="preserve"> </w:t>
      </w:r>
      <w:r>
        <w:t xml:space="preserve">and</w:t>
      </w:r>
      <w:r>
        <w:t xml:space="preserve"> </w:t>
      </w:r>
      <m:oMath>
        <m:sSub>
          <m:e>
            <m:r>
              <m:t>β</m:t>
            </m:r>
          </m:e>
          <m:sub>
            <m:r>
              <m:t>2</m:t>
            </m:r>
            <m:r>
              <m:t>j</m:t>
            </m:r>
          </m:sub>
        </m:sSub>
      </m:oMath>
      <w:r>
        <w:t xml:space="preserve"> </w:t>
      </w:r>
      <w:r>
        <w:t xml:space="preserve">represent some form of push and pull factors for each region (</w:t>
      </w:r>
      <m:oMath>
        <m:r>
          <m:t>i</m:t>
        </m:r>
      </m:oMath>
      <w:r>
        <w:t xml:space="preserve"> </w:t>
      </w:r>
      <w:r>
        <w:t xml:space="preserve">and</w:t>
      </w:r>
      <w:r>
        <w:t xml:space="preserve"> </w:t>
      </w:r>
      <m:oMath>
        <m:r>
          <m:t>j</m:t>
        </m:r>
      </m:oMath>
      <w:r>
        <w:t xml:space="preserve">)</w:t>
      </w:r>
    </w:p>
    <w:bookmarkEnd w:id="116"/>
    <w:bookmarkStart w:id="117" w:name="migration-distance-1"/>
    <w:p>
      <w:pPr>
        <w:pStyle w:val="Heading3"/>
      </w:pPr>
      <w:r>
        <w:t xml:space="preserve">Migration distance</w:t>
      </w:r>
    </w:p>
    <w:p>
      <w:pPr>
        <w:numPr>
          <w:ilvl w:val="0"/>
          <w:numId w:val="1101"/>
        </w:numPr>
        <w:pStyle w:val="Compact"/>
      </w:pPr>
      <w:r>
        <w:t xml:space="preserve">The</w:t>
      </w:r>
      <w:r>
        <w:t xml:space="preserve"> </w:t>
      </w:r>
      <w:r>
        <w:rPr>
          <w:rStyle w:val="VerbatimChar"/>
        </w:rPr>
        <w:t xml:space="preserve">korea_dist</w:t>
      </w:r>
      <w:r>
        <w:t xml:space="preserve"> </w:t>
      </w:r>
      <w:r>
        <w:t xml:space="preserve">matrix provides estimates of the 2020 population weighted distances in kilometers between the 17 first level administrative districts in Korea</w:t>
      </w:r>
    </w:p>
    <w:p>
      <w:pPr>
        <w:numPr>
          <w:ilvl w:val="1"/>
          <w:numId w:val="1102"/>
        </w:numPr>
        <w:pStyle w:val="Compact"/>
      </w:pPr>
      <w:r>
        <w:t xml:space="preserve">Data based on WorldPop estimates of</w:t>
      </w:r>
      <w:r>
        <w:t xml:space="preserve"> </w:t>
      </w:r>
      <w:hyperlink w:anchor="ref-Edwards2021">
        <w:r>
          <w:rPr>
            <w:rStyle w:val="Hyperlink"/>
          </w:rPr>
          <w:t xml:space="preserve">Edwards et al.</w:t>
        </w:r>
      </w:hyperlink>
      <w:r>
        <w:t xml:space="preserve"> </w:t>
      </w:r>
      <w:r>
        <w:t xml:space="preserve">(</w:t>
      </w:r>
      <w:hyperlink w:anchor="ref-Edwards2021">
        <w:r>
          <w:rPr>
            <w:rStyle w:val="Hyperlink"/>
          </w:rPr>
          <w:t xml:space="preserve">2021</w:t>
        </w:r>
      </w:hyperlink>
      <w:r>
        <w:t xml:space="preserve">)</w:t>
      </w:r>
    </w:p>
    <w:p>
      <w:pPr>
        <w:pStyle w:val="SourceCode"/>
      </w:pPr>
      <w:r>
        <w:rPr>
          <w:rStyle w:val="NormalTok"/>
        </w:rPr>
        <w:t xml:space="preserve">korea_dist</w:t>
      </w:r>
    </w:p>
    <w:p>
      <w:pPr>
        <w:pStyle w:val="SourceCode"/>
      </w:pPr>
      <w:r>
        <w:rPr>
          <w:rStyle w:val="VerbatimChar"/>
        </w:rPr>
        <w:t xml:space="preserve">##                    dest</w:t>
      </w:r>
      <w:r>
        <w:br/>
      </w:r>
      <w:r>
        <w:rPr>
          <w:rStyle w:val="VerbatimChar"/>
        </w:rPr>
        <w:t xml:space="preserve">## orig                Busan Chungcheongbuk-do Chungcheongnam-do Daegu Daejeon</w:t>
      </w:r>
      <w:r>
        <w:br/>
      </w:r>
      <w:r>
        <w:rPr>
          <w:rStyle w:val="VerbatimChar"/>
        </w:rPr>
        <w:t xml:space="preserve">##   Busan                 0               216               255    88     201</w:t>
      </w:r>
      <w:r>
        <w:br/>
      </w:r>
      <w:r>
        <w:rPr>
          <w:rStyle w:val="VerbatimChar"/>
        </w:rPr>
        <w:t xml:space="preserve">##   Chungcheongbuk-do   216                 0                58   130      45</w:t>
      </w:r>
      <w:r>
        <w:br/>
      </w:r>
      <w:r>
        <w:rPr>
          <w:rStyle w:val="VerbatimChar"/>
        </w:rPr>
        <w:t xml:space="preserve">##   Chungcheongnam-do   255                58                 0   174      54</w:t>
      </w:r>
      <w:r>
        <w:br/>
      </w:r>
      <w:r>
        <w:rPr>
          <w:rStyle w:val="VerbatimChar"/>
        </w:rPr>
        <w:t xml:space="preserve">##   Daegu                88               130               174     0     122</w:t>
      </w:r>
      <w:r>
        <w:br/>
      </w:r>
      <w:r>
        <w:rPr>
          <w:rStyle w:val="VerbatimChar"/>
        </w:rPr>
        <w:t xml:space="preserve">##   Daejeon             201                45                54   122       0</w:t>
      </w:r>
      <w:r>
        <w:br/>
      </w:r>
      <w:r>
        <w:rPr>
          <w:rStyle w:val="VerbatimChar"/>
        </w:rPr>
        <w:t xml:space="preserve">##   Gangwon-do          286               122               159   203     166</w:t>
      </w:r>
      <w:r>
        <w:br/>
      </w:r>
      <w:r>
        <w:rPr>
          <w:rStyle w:val="VerbatimChar"/>
        </w:rPr>
        <w:t xml:space="preserve">##   Gwangju             202               184               170   175     139</w:t>
      </w:r>
      <w:r>
        <w:br/>
      </w:r>
      <w:r>
        <w:rPr>
          <w:rStyle w:val="VerbatimChar"/>
        </w:rPr>
        <w:t xml:space="preserve">##   Gyeonggi-do         312                96                83   225     125</w:t>
      </w:r>
      <w:r>
        <w:br/>
      </w:r>
      <w:r>
        <w:rPr>
          <w:rStyle w:val="VerbatimChar"/>
        </w:rPr>
        <w:t xml:space="preserve">##   Gyeongsangbuk-do    107               125               176    32     128</w:t>
      </w:r>
      <w:r>
        <w:br/>
      </w:r>
      <w:r>
        <w:rPr>
          <w:rStyle w:val="VerbatimChar"/>
        </w:rPr>
        <w:t xml:space="preserve">##   Gyeongsangnam-do     43               190               222    72     168</w:t>
      </w:r>
      <w:r>
        <w:br/>
      </w:r>
      <w:r>
        <w:rPr>
          <w:rStyle w:val="VerbatimChar"/>
        </w:rPr>
        <w:t xml:space="preserve">##   Incheon             328               111                85   242     134</w:t>
      </w:r>
      <w:r>
        <w:br/>
      </w:r>
      <w:r>
        <w:rPr>
          <w:rStyle w:val="VerbatimChar"/>
        </w:rPr>
        <w:t xml:space="preserve">##   Jeju                306               381               368   333     337</w:t>
      </w:r>
      <w:r>
        <w:br/>
      </w:r>
      <w:r>
        <w:rPr>
          <w:rStyle w:val="VerbatimChar"/>
        </w:rPr>
        <w:t xml:space="preserve">##   Jeollabuk-do        201               111                96   143      66</w:t>
      </w:r>
      <w:r>
        <w:br/>
      </w:r>
      <w:r>
        <w:rPr>
          <w:rStyle w:val="VerbatimChar"/>
        </w:rPr>
        <w:t xml:space="preserve">##   Jeollanam-do        190               205               197   177     162</w:t>
      </w:r>
      <w:r>
        <w:br/>
      </w:r>
      <w:r>
        <w:rPr>
          <w:rStyle w:val="VerbatimChar"/>
        </w:rPr>
        <w:t xml:space="preserve">##   Sejong              222                37                34   141      22</w:t>
      </w:r>
      <w:r>
        <w:br/>
      </w:r>
      <w:r>
        <w:rPr>
          <w:rStyle w:val="VerbatimChar"/>
        </w:rPr>
        <w:t xml:space="preserve">##   Seoul               324               108                95   236     138</w:t>
      </w:r>
      <w:r>
        <w:br/>
      </w:r>
      <w:r>
        <w:rPr>
          <w:rStyle w:val="VerbatimChar"/>
        </w:rPr>
        <w:t xml:space="preserve">##   Ulsan                47               203               250    76     198</w:t>
      </w:r>
      <w:r>
        <w:br/>
      </w:r>
      <w:r>
        <w:rPr>
          <w:rStyle w:val="VerbatimChar"/>
        </w:rPr>
        <w:t xml:space="preserve">##                    dest</w:t>
      </w:r>
      <w:r>
        <w:br/>
      </w:r>
      <w:r>
        <w:rPr>
          <w:rStyle w:val="VerbatimChar"/>
        </w:rPr>
        <w:t xml:space="preserve">## orig                Gangwon-do Gwangju Gyeonggi-do Gyeongsangbuk-do</w:t>
      </w:r>
      <w:r>
        <w:br/>
      </w:r>
      <w:r>
        <w:rPr>
          <w:rStyle w:val="VerbatimChar"/>
        </w:rPr>
        <w:t xml:space="preserve">##   Busan                    286     202         312              107</w:t>
      </w:r>
      <w:r>
        <w:br/>
      </w:r>
      <w:r>
        <w:rPr>
          <w:rStyle w:val="VerbatimChar"/>
        </w:rPr>
        <w:t xml:space="preserve">##   Chungcheongbuk-do        122     184          96              125</w:t>
      </w:r>
      <w:r>
        <w:br/>
      </w:r>
      <w:r>
        <w:rPr>
          <w:rStyle w:val="VerbatimChar"/>
        </w:rPr>
        <w:t xml:space="preserve">##   Chungcheongnam-do        159     170          83              176</w:t>
      </w:r>
      <w:r>
        <w:br/>
      </w:r>
      <w:r>
        <w:rPr>
          <w:rStyle w:val="VerbatimChar"/>
        </w:rPr>
        <w:t xml:space="preserve">##   Daegu                    203     175         225               32</w:t>
      </w:r>
      <w:r>
        <w:br/>
      </w:r>
      <w:r>
        <w:rPr>
          <w:rStyle w:val="VerbatimChar"/>
        </w:rPr>
        <w:t xml:space="preserve">##   Daejeon                  166     139         125              128</w:t>
      </w:r>
      <w:r>
        <w:br/>
      </w:r>
      <w:r>
        <w:rPr>
          <w:rStyle w:val="VerbatimChar"/>
        </w:rPr>
        <w:t xml:space="preserve">##   Gangwon-do                 0     305         114              179</w:t>
      </w:r>
      <w:r>
        <w:br/>
      </w:r>
      <w:r>
        <w:rPr>
          <w:rStyle w:val="VerbatimChar"/>
        </w:rPr>
        <w:t xml:space="preserve">##   Gwangju                  305       0         252              202</w:t>
      </w:r>
      <w:r>
        <w:br/>
      </w:r>
      <w:r>
        <w:rPr>
          <w:rStyle w:val="VerbatimChar"/>
        </w:rPr>
        <w:t xml:space="preserve">##   Gyeonggi-do              114     252           0              215</w:t>
      </w:r>
      <w:r>
        <w:br/>
      </w:r>
      <w:r>
        <w:rPr>
          <w:rStyle w:val="VerbatimChar"/>
        </w:rPr>
        <w:t xml:space="preserve">##   Gyeongsangbuk-do         179     202         215                0</w:t>
      </w:r>
      <w:r>
        <w:br/>
      </w:r>
      <w:r>
        <w:rPr>
          <w:rStyle w:val="VerbatimChar"/>
        </w:rPr>
        <w:t xml:space="preserve">##   Gyeongsangnam-do         275     159         285              101</w:t>
      </w:r>
      <w:r>
        <w:br/>
      </w:r>
      <w:r>
        <w:rPr>
          <w:rStyle w:val="VerbatimChar"/>
        </w:rPr>
        <w:t xml:space="preserve">##   Incheon                  137     253          24              234</w:t>
      </w:r>
      <w:r>
        <w:br/>
      </w:r>
      <w:r>
        <w:rPr>
          <w:rStyle w:val="VerbatimChar"/>
        </w:rPr>
        <w:t xml:space="preserve">##   Jeju                     500     199         451              365</w:t>
      </w:r>
      <w:r>
        <w:br/>
      </w:r>
      <w:r>
        <w:rPr>
          <w:rStyle w:val="VerbatimChar"/>
        </w:rPr>
        <w:t xml:space="preserve">##   Jeollabuk-do             232      75         178              161</w:t>
      </w:r>
      <w:r>
        <w:br/>
      </w:r>
      <w:r>
        <w:rPr>
          <w:rStyle w:val="VerbatimChar"/>
        </w:rPr>
        <w:t xml:space="preserve">##   Jeollanam-do             325      31         279              207</w:t>
      </w:r>
      <w:r>
        <w:br/>
      </w:r>
      <w:r>
        <w:rPr>
          <w:rStyle w:val="VerbatimChar"/>
        </w:rPr>
        <w:t xml:space="preserve">##   Sejong                   155     155         104              143</w:t>
      </w:r>
      <w:r>
        <w:br/>
      </w:r>
      <w:r>
        <w:rPr>
          <w:rStyle w:val="VerbatimChar"/>
        </w:rPr>
        <w:t xml:space="preserve">##   Seoul                    113     265          13              226</w:t>
      </w:r>
      <w:r>
        <w:br/>
      </w:r>
      <w:r>
        <w:rPr>
          <w:rStyle w:val="VerbatimChar"/>
        </w:rPr>
        <w:t xml:space="preserve">##   Ulsan                    255     229         296               81</w:t>
      </w:r>
      <w:r>
        <w:br/>
      </w:r>
      <w:r>
        <w:rPr>
          <w:rStyle w:val="VerbatimChar"/>
        </w:rPr>
        <w:t xml:space="preserve">##                    dest</w:t>
      </w:r>
      <w:r>
        <w:br/>
      </w:r>
      <w:r>
        <w:rPr>
          <w:rStyle w:val="VerbatimChar"/>
        </w:rPr>
        <w:t xml:space="preserve">## orig                Gyeongsangnam-do Incheon Jeju Jeollabuk-do Jeollanam-do</w:t>
      </w:r>
      <w:r>
        <w:br/>
      </w:r>
      <w:r>
        <w:rPr>
          <w:rStyle w:val="VerbatimChar"/>
        </w:rPr>
        <w:t xml:space="preserve">##   Busan                           43     328  306          201          190</w:t>
      </w:r>
      <w:r>
        <w:br/>
      </w:r>
      <w:r>
        <w:rPr>
          <w:rStyle w:val="VerbatimChar"/>
        </w:rPr>
        <w:t xml:space="preserve">##   Chungcheongbuk-do              190     111  381          111          205</w:t>
      </w:r>
      <w:r>
        <w:br/>
      </w:r>
      <w:r>
        <w:rPr>
          <w:rStyle w:val="VerbatimChar"/>
        </w:rPr>
        <w:t xml:space="preserve">##   Chungcheongnam-do              222      85  368           96          197</w:t>
      </w:r>
      <w:r>
        <w:br/>
      </w:r>
      <w:r>
        <w:rPr>
          <w:rStyle w:val="VerbatimChar"/>
        </w:rPr>
        <w:t xml:space="preserve">##   Daegu                           72     242  333          143          177</w:t>
      </w:r>
      <w:r>
        <w:br/>
      </w:r>
      <w:r>
        <w:rPr>
          <w:rStyle w:val="VerbatimChar"/>
        </w:rPr>
        <w:t xml:space="preserve">##   Daejeon                        168     134  337           66          162</w:t>
      </w:r>
      <w:r>
        <w:br/>
      </w:r>
      <w:r>
        <w:rPr>
          <w:rStyle w:val="VerbatimChar"/>
        </w:rPr>
        <w:t xml:space="preserve">##   Gangwon-do                     275     137  500          232          325</w:t>
      </w:r>
      <w:r>
        <w:br/>
      </w:r>
      <w:r>
        <w:rPr>
          <w:rStyle w:val="VerbatimChar"/>
        </w:rPr>
        <w:t xml:space="preserve">##   Gwangju                        159     253  199           75           31</w:t>
      </w:r>
      <w:r>
        <w:br/>
      </w:r>
      <w:r>
        <w:rPr>
          <w:rStyle w:val="VerbatimChar"/>
        </w:rPr>
        <w:t xml:space="preserve">##   Gyeonggi-do                    285      24  451          178          279</w:t>
      </w:r>
      <w:r>
        <w:br/>
      </w:r>
      <w:r>
        <w:rPr>
          <w:rStyle w:val="VerbatimChar"/>
        </w:rPr>
        <w:t xml:space="preserve">##   Gyeongsangbuk-do               101     234  365          161          207</w:t>
      </w:r>
      <w:r>
        <w:br/>
      </w:r>
      <w:r>
        <w:rPr>
          <w:rStyle w:val="VerbatimChar"/>
        </w:rPr>
        <w:t xml:space="preserve">##   Gyeongsangnam-do                 0     299  277          160          148</w:t>
      </w:r>
      <w:r>
        <w:br/>
      </w:r>
      <w:r>
        <w:rPr>
          <w:rStyle w:val="VerbatimChar"/>
        </w:rPr>
        <w:t xml:space="preserve">##   Incheon                        299       0  450          180          281</w:t>
      </w:r>
      <w:r>
        <w:br/>
      </w:r>
      <w:r>
        <w:rPr>
          <w:rStyle w:val="VerbatimChar"/>
        </w:rPr>
        <w:t xml:space="preserve">##   Jeju                           277     450    0          275          176</w:t>
      </w:r>
      <w:r>
        <w:br/>
      </w:r>
      <w:r>
        <w:rPr>
          <w:rStyle w:val="VerbatimChar"/>
        </w:rPr>
        <w:t xml:space="preserve">##   Jeollabuk-do                   160     180  275            0          101</w:t>
      </w:r>
      <w:r>
        <w:br/>
      </w:r>
      <w:r>
        <w:rPr>
          <w:rStyle w:val="VerbatimChar"/>
        </w:rPr>
        <w:t xml:space="preserve">##   Jeollanam-do                   148     281  176          101            0</w:t>
      </w:r>
      <w:r>
        <w:br/>
      </w:r>
      <w:r>
        <w:rPr>
          <w:rStyle w:val="VerbatimChar"/>
        </w:rPr>
        <w:t xml:space="preserve">##   Sejong                         190     112  353           79          179</w:t>
      </w:r>
      <w:r>
        <w:br/>
      </w:r>
      <w:r>
        <w:rPr>
          <w:rStyle w:val="VerbatimChar"/>
        </w:rPr>
        <w:t xml:space="preserve">##   Seoul                          298      25  464          191          292</w:t>
      </w:r>
      <w:r>
        <w:br/>
      </w:r>
      <w:r>
        <w:rPr>
          <w:rStyle w:val="VerbatimChar"/>
        </w:rPr>
        <w:t xml:space="preserve">##   Ulsan                           76     314  351          212          222</w:t>
      </w:r>
      <w:r>
        <w:br/>
      </w:r>
      <w:r>
        <w:rPr>
          <w:rStyle w:val="VerbatimChar"/>
        </w:rPr>
        <w:t xml:space="preserve">##                    dest</w:t>
      </w:r>
      <w:r>
        <w:br/>
      </w:r>
      <w:r>
        <w:rPr>
          <w:rStyle w:val="VerbatimChar"/>
        </w:rPr>
        <w:t xml:space="preserve">## orig                Sejong Seoul Ulsan</w:t>
      </w:r>
      <w:r>
        <w:br/>
      </w:r>
      <w:r>
        <w:rPr>
          <w:rStyle w:val="VerbatimChar"/>
        </w:rPr>
        <w:t xml:space="preserve">##   Busan                222   324    47</w:t>
      </w:r>
      <w:r>
        <w:br/>
      </w:r>
      <w:r>
        <w:rPr>
          <w:rStyle w:val="VerbatimChar"/>
        </w:rPr>
        <w:t xml:space="preserve">##   Chungcheongbuk-do     37   108   203</w:t>
      </w:r>
      <w:r>
        <w:br/>
      </w:r>
      <w:r>
        <w:rPr>
          <w:rStyle w:val="VerbatimChar"/>
        </w:rPr>
        <w:t xml:space="preserve">##   Chungcheongnam-do     34    95   250</w:t>
      </w:r>
      <w:r>
        <w:br/>
      </w:r>
      <w:r>
        <w:rPr>
          <w:rStyle w:val="VerbatimChar"/>
        </w:rPr>
        <w:t xml:space="preserve">##   Daegu                141   236    76</w:t>
      </w:r>
      <w:r>
        <w:br/>
      </w:r>
      <w:r>
        <w:rPr>
          <w:rStyle w:val="VerbatimChar"/>
        </w:rPr>
        <w:t xml:space="preserve">##   Daejeon               22   138   198</w:t>
      </w:r>
      <w:r>
        <w:br/>
      </w:r>
      <w:r>
        <w:rPr>
          <w:rStyle w:val="VerbatimChar"/>
        </w:rPr>
        <w:t xml:space="preserve">##   Gangwon-do           155   113   255</w:t>
      </w:r>
      <w:r>
        <w:br/>
      </w:r>
      <w:r>
        <w:rPr>
          <w:rStyle w:val="VerbatimChar"/>
        </w:rPr>
        <w:t xml:space="preserve">##   Gwangju              155   265   229</w:t>
      </w:r>
      <w:r>
        <w:br/>
      </w:r>
      <w:r>
        <w:rPr>
          <w:rStyle w:val="VerbatimChar"/>
        </w:rPr>
        <w:t xml:space="preserve">##   Gyeonggi-do          104    13   296</w:t>
      </w:r>
      <w:r>
        <w:br/>
      </w:r>
      <w:r>
        <w:rPr>
          <w:rStyle w:val="VerbatimChar"/>
        </w:rPr>
        <w:t xml:space="preserve">##   Gyeongsangbuk-do     143   226    81</w:t>
      </w:r>
      <w:r>
        <w:br/>
      </w:r>
      <w:r>
        <w:rPr>
          <w:rStyle w:val="VerbatimChar"/>
        </w:rPr>
        <w:t xml:space="preserve">##   Gyeongsangnam-do     190   298    76</w:t>
      </w:r>
      <w:r>
        <w:br/>
      </w:r>
      <w:r>
        <w:rPr>
          <w:rStyle w:val="VerbatimChar"/>
        </w:rPr>
        <w:t xml:space="preserve">##   Incheon              112    25   314</w:t>
      </w:r>
      <w:r>
        <w:br/>
      </w:r>
      <w:r>
        <w:rPr>
          <w:rStyle w:val="VerbatimChar"/>
        </w:rPr>
        <w:t xml:space="preserve">##   Jeju                 353   464   351</w:t>
      </w:r>
      <w:r>
        <w:br/>
      </w:r>
      <w:r>
        <w:rPr>
          <w:rStyle w:val="VerbatimChar"/>
        </w:rPr>
        <w:t xml:space="preserve">##   Jeollabuk-do          79   191   212</w:t>
      </w:r>
      <w:r>
        <w:br/>
      </w:r>
      <w:r>
        <w:rPr>
          <w:rStyle w:val="VerbatimChar"/>
        </w:rPr>
        <w:t xml:space="preserve">##   Jeollanam-do         179   292   222</w:t>
      </w:r>
      <w:r>
        <w:br/>
      </w:r>
      <w:r>
        <w:rPr>
          <w:rStyle w:val="VerbatimChar"/>
        </w:rPr>
        <w:t xml:space="preserve">##   Sejong                 0   117   216</w:t>
      </w:r>
      <w:r>
        <w:br/>
      </w:r>
      <w:r>
        <w:rPr>
          <w:rStyle w:val="VerbatimChar"/>
        </w:rPr>
        <w:t xml:space="preserve">##   Seoul                117     0   307</w:t>
      </w:r>
      <w:r>
        <w:br/>
      </w:r>
      <w:r>
        <w:rPr>
          <w:rStyle w:val="VerbatimChar"/>
        </w:rPr>
        <w:t xml:space="preserve">##   Ulsan                216   307     0</w:t>
      </w:r>
    </w:p>
    <w:bookmarkEnd w:id="117"/>
    <w:bookmarkStart w:id="118" w:name="migration-distance-2"/>
    <w:p>
      <w:pPr>
        <w:pStyle w:val="Heading3"/>
      </w:pPr>
      <w:r>
        <w:t xml:space="preserve">Migration distance</w:t>
      </w:r>
    </w:p>
    <w:p>
      <w:pPr>
        <w:numPr>
          <w:ilvl w:val="0"/>
          <w:numId w:val="1103"/>
        </w:numPr>
        <w:pStyle w:val="Compact"/>
      </w:pPr>
      <w:r>
        <w:t xml:space="preserve">The</w:t>
      </w:r>
      <w:r>
        <w:t xml:space="preserve"> </w:t>
      </w:r>
      <w:r>
        <w:rPr>
          <w:rStyle w:val="VerbatimChar"/>
        </w:rPr>
        <w:t xml:space="preserve">index_distance()</w:t>
      </w:r>
      <w:r>
        <w:t xml:space="preserve"> </w:t>
      </w:r>
      <w:r>
        <w:t xml:space="preserve">function in the</w:t>
      </w:r>
      <w:r>
        <w:t xml:space="preserve"> </w:t>
      </w:r>
      <w:r>
        <w:rPr>
          <w:iCs/>
          <w:i/>
        </w:rPr>
        <w:t xml:space="preserve">migest</w:t>
      </w:r>
      <w:r>
        <w:t xml:space="preserve"> </w:t>
      </w:r>
      <w:r>
        <w:t xml:space="preserve">package provides three summary distance measures given a set of migration and distance measures between each origin and destination.</w:t>
      </w:r>
    </w:p>
    <w:p>
      <w:pPr>
        <w:numPr>
          <w:ilvl w:val="0"/>
          <w:numId w:val="1103"/>
        </w:numPr>
        <w:pStyle w:val="Compact"/>
      </w:pPr>
      <w:r>
        <w:t xml:space="preserve">The origin-destination migration flows can be given as a matrix to</w:t>
      </w:r>
      <w:r>
        <w:t xml:space="preserve"> </w:t>
      </w:r>
      <w:r>
        <w:rPr>
          <w:rStyle w:val="VerbatimChar"/>
        </w:rPr>
        <w:t xml:space="preserve">m</w:t>
      </w:r>
      <w:r>
        <w:t xml:space="preserve"> </w:t>
      </w:r>
      <w:r>
        <w:t xml:space="preserve">or as a data frame, where the column names are assumed to be</w:t>
      </w:r>
      <w:r>
        <w:t xml:space="preserve"> </w:t>
      </w:r>
      <w:r>
        <w:rPr>
          <w:rStyle w:val="VerbatimChar"/>
        </w:rPr>
        <w:t xml:space="preserve">orig</w:t>
      </w:r>
      <w:r>
        <w:t xml:space="preserve">,</w:t>
      </w:r>
      <w:r>
        <w:t xml:space="preserve"> </w:t>
      </w:r>
      <w:r>
        <w:rPr>
          <w:rStyle w:val="VerbatimChar"/>
        </w:rPr>
        <w:t xml:space="preserve">dest</w:t>
      </w:r>
      <w:r>
        <w:t xml:space="preserve"> </w:t>
      </w:r>
      <w:r>
        <w:t xml:space="preserve">and</w:t>
      </w:r>
      <w:r>
        <w:t xml:space="preserve"> </w:t>
      </w:r>
      <w:r>
        <w:rPr>
          <w:rStyle w:val="VerbatimChar"/>
        </w:rPr>
        <w:t xml:space="preserve">flow</w:t>
      </w:r>
      <w:r>
        <w:t xml:space="preserve">.</w:t>
      </w:r>
    </w:p>
    <w:p>
      <w:pPr>
        <w:numPr>
          <w:ilvl w:val="1"/>
          <w:numId w:val="1104"/>
        </w:numPr>
        <w:pStyle w:val="Compact"/>
      </w:pPr>
      <w:r>
        <w:t xml:space="preserve">Can change using</w:t>
      </w:r>
      <w:r>
        <w:t xml:space="preserve"> </w:t>
      </w:r>
      <w:r>
        <w:rPr>
          <w:rStyle w:val="VerbatimChar"/>
        </w:rPr>
        <w:t xml:space="preserve">orig_col</w:t>
      </w:r>
      <w:r>
        <w:t xml:space="preserve">,</w:t>
      </w:r>
      <w:r>
        <w:t xml:space="preserve"> </w:t>
      </w:r>
      <w:r>
        <w:rPr>
          <w:rStyle w:val="VerbatimChar"/>
        </w:rPr>
        <w:t xml:space="preserve">dest_col</w:t>
      </w:r>
      <w:r>
        <w:t xml:space="preserve"> </w:t>
      </w:r>
      <w:r>
        <w:t xml:space="preserve">and</w:t>
      </w:r>
      <w:r>
        <w:t xml:space="preserve"> </w:t>
      </w:r>
      <w:r>
        <w:rPr>
          <w:rStyle w:val="VerbatimChar"/>
        </w:rPr>
        <w:t xml:space="preserve">flow_col</w:t>
      </w:r>
      <w:r>
        <w:t xml:space="preserve"> </w:t>
      </w:r>
      <w:r>
        <w:t xml:space="preserve">arguments</w:t>
      </w:r>
    </w:p>
    <w:p>
      <w:pPr>
        <w:numPr>
          <w:ilvl w:val="0"/>
          <w:numId w:val="1103"/>
        </w:numPr>
        <w:pStyle w:val="Compact"/>
      </w:pPr>
      <w:r>
        <w:t xml:space="preserve">The distance values can also be given as a matrix to</w:t>
      </w:r>
      <w:r>
        <w:t xml:space="preserve"> </w:t>
      </w:r>
      <w:r>
        <w:rPr>
          <w:rStyle w:val="VerbatimChar"/>
        </w:rPr>
        <w:t xml:space="preserve">d</w:t>
      </w:r>
      <w:r>
        <w:t xml:space="preserve"> </w:t>
      </w:r>
      <w:r>
        <w:t xml:space="preserve">or as a data frame, where the column names are assumed to be</w:t>
      </w:r>
      <w:r>
        <w:t xml:space="preserve"> </w:t>
      </w:r>
      <w:r>
        <w:rPr>
          <w:rStyle w:val="VerbatimChar"/>
        </w:rPr>
        <w:t xml:space="preserve">orig</w:t>
      </w:r>
      <w:r>
        <w:t xml:space="preserve">,</w:t>
      </w:r>
      <w:r>
        <w:t xml:space="preserve"> </w:t>
      </w:r>
      <w:r>
        <w:rPr>
          <w:rStyle w:val="VerbatimChar"/>
        </w:rPr>
        <w:t xml:space="preserve">dest</w:t>
      </w:r>
      <w:r>
        <w:t xml:space="preserve"> </w:t>
      </w:r>
      <w:r>
        <w:t xml:space="preserve">and</w:t>
      </w:r>
      <w:r>
        <w:t xml:space="preserve"> </w:t>
      </w:r>
      <w:r>
        <w:rPr>
          <w:rStyle w:val="VerbatimChar"/>
        </w:rPr>
        <w:t xml:space="preserve">dist</w:t>
      </w:r>
      <w:r>
        <w:t xml:space="preserve">.</w:t>
      </w:r>
    </w:p>
    <w:p>
      <w:pPr>
        <w:numPr>
          <w:ilvl w:val="0"/>
          <w:numId w:val="1103"/>
        </w:numPr>
        <w:pStyle w:val="Compact"/>
      </w:pPr>
      <w:r>
        <w:t xml:space="preserve">Origin and destination names in</w:t>
      </w:r>
      <w:r>
        <w:t xml:space="preserve"> </w:t>
      </w:r>
      <w:r>
        <w:rPr>
          <w:rStyle w:val="VerbatimChar"/>
        </w:rPr>
        <w:t xml:space="preserve">m</w:t>
      </w:r>
      <w:r>
        <w:t xml:space="preserve"> </w:t>
      </w:r>
      <w:r>
        <w:t xml:space="preserve">and</w:t>
      </w:r>
      <w:r>
        <w:t xml:space="preserve"> </w:t>
      </w:r>
      <w:r>
        <w:rPr>
          <w:rStyle w:val="VerbatimChar"/>
        </w:rPr>
        <w:t xml:space="preserve">dist</w:t>
      </w:r>
      <w:r>
        <w:t xml:space="preserve"> </w:t>
      </w:r>
      <w:r>
        <w:t xml:space="preserve">must match</w:t>
      </w:r>
    </w:p>
    <w:p>
      <w:pPr>
        <w:numPr>
          <w:ilvl w:val="0"/>
          <w:numId w:val="1103"/>
        </w:numPr>
        <w:pStyle w:val="Compact"/>
      </w:pPr>
      <w:r>
        <w:t xml:space="preserve">Removes all within migration moves from calculations</w:t>
      </w:r>
    </w:p>
    <w:p>
      <w:pPr>
        <w:pStyle w:val="SourceCode"/>
      </w:pPr>
      <w:r>
        <w:rPr>
          <w:rStyle w:val="CommentTok"/>
        </w:rPr>
        <w:t xml:space="preserve"># single year</w:t>
      </w:r>
      <w:r>
        <w:br/>
      </w:r>
      <w:r>
        <w:rPr>
          <w:rStyle w:val="FunctionTok"/>
        </w:rPr>
        <w:t xml:space="preserve">index_distance</w:t>
      </w:r>
      <w:r>
        <w:rPr>
          <w:rStyle w:val="NormalTok"/>
        </w:rPr>
        <w:t xml:space="preserve">(</w:t>
      </w:r>
      <w:r>
        <w:rPr>
          <w:rStyle w:val="AttributeTok"/>
        </w:rPr>
        <w:t xml:space="preserve">m =</w:t>
      </w:r>
      <w:r>
        <w:rPr>
          <w:rStyle w:val="NormalTok"/>
        </w:rPr>
        <w:t xml:space="preserve"> </w:t>
      </w:r>
      <w:r>
        <w:rPr>
          <w:rStyle w:val="FunctionTok"/>
        </w:rPr>
        <w:t xml:space="preserve">filter</w:t>
      </w:r>
      <w:r>
        <w:rPr>
          <w:rStyle w:val="NormalTok"/>
        </w:rPr>
        <w:t xml:space="preserve">(korea_reg, year </w:t>
      </w:r>
      <w:r>
        <w:rPr>
          <w:rStyle w:val="SpecialCharTok"/>
        </w:rPr>
        <w:t xml:space="preserve">==</w:t>
      </w:r>
      <w:r>
        <w:rPr>
          <w:rStyle w:val="NormalTok"/>
        </w:rPr>
        <w:t xml:space="preserve"> </w:t>
      </w:r>
      <w:r>
        <w:rPr>
          <w:rStyle w:val="DecValTok"/>
        </w:rPr>
        <w:t xml:space="preserve">2020</w:t>
      </w:r>
      <w:r>
        <w:rPr>
          <w:rStyle w:val="NormalTok"/>
        </w:rPr>
        <w:t xml:space="preserve">),</w:t>
      </w:r>
      <w:r>
        <w:br/>
      </w:r>
      <w:r>
        <w:rPr>
          <w:rStyle w:val="NormalTok"/>
        </w:rPr>
        <w:t xml:space="preserve">               </w:t>
      </w:r>
      <w:r>
        <w:rPr>
          <w:rStyle w:val="AttributeTok"/>
        </w:rPr>
        <w:t xml:space="preserve">d =</w:t>
      </w:r>
      <w:r>
        <w:rPr>
          <w:rStyle w:val="NormalTok"/>
        </w:rPr>
        <w:t xml:space="preserve"> korea_dist)</w:t>
      </w:r>
    </w:p>
    <w:p>
      <w:pPr>
        <w:pStyle w:val="SourceCode"/>
      </w:pPr>
      <w:r>
        <w:rPr>
          <w:rStyle w:val="VerbatimChar"/>
        </w:rPr>
        <w:t xml:space="preserve">## # A tibble: 3 x 2</w:t>
      </w:r>
      <w:r>
        <w:br/>
      </w:r>
      <w:r>
        <w:rPr>
          <w:rStyle w:val="VerbatimChar"/>
        </w:rPr>
        <w:t xml:space="preserve">##   measure   value</w:t>
      </w:r>
      <w:r>
        <w:br/>
      </w:r>
      <w:r>
        <w:rPr>
          <w:rStyle w:val="VerbatimChar"/>
        </w:rPr>
        <w:t xml:space="preserve">##   &lt;chr&gt;     &lt;dbl&gt;</w:t>
      </w:r>
      <w:r>
        <w:br/>
      </w:r>
      <w:r>
        <w:rPr>
          <w:rStyle w:val="VerbatimChar"/>
        </w:rPr>
        <w:t xml:space="preserve">## 1 mean    105.   </w:t>
      </w:r>
      <w:r>
        <w:br/>
      </w:r>
      <w:r>
        <w:rPr>
          <w:rStyle w:val="VerbatimChar"/>
        </w:rPr>
        <w:t xml:space="preserve">## 2 median   68.7  </w:t>
      </w:r>
      <w:r>
        <w:br/>
      </w:r>
      <w:r>
        <w:rPr>
          <w:rStyle w:val="VerbatimChar"/>
        </w:rPr>
        <w:t xml:space="preserve">## 3 decay    -0.852</w:t>
      </w:r>
    </w:p>
    <w:bookmarkEnd w:id="118"/>
    <w:bookmarkStart w:id="119" w:name="migration-distance-3"/>
    <w:p>
      <w:pPr>
        <w:pStyle w:val="Heading3"/>
      </w:pPr>
      <w:r>
        <w:t xml:space="preserve">Migration distance</w:t>
      </w:r>
    </w:p>
    <w:p>
      <w:pPr>
        <w:pStyle w:val="SourceCode"/>
      </w:pPr>
      <w:r>
        <w:rPr>
          <w:rStyle w:val="NormalTok"/>
        </w:rPr>
        <w:t xml:space="preserve">korea_reg </w:t>
      </w:r>
      <w:r>
        <w:rPr>
          <w:rStyle w:val="SpecialCharTok"/>
        </w:rPr>
        <w:t xml:space="preserve">%&gt;%</w:t>
      </w:r>
      <w:r>
        <w:br/>
      </w:r>
      <w:r>
        <w:rPr>
          <w:rStyle w:val="NormalTok"/>
        </w:rPr>
        <w:t xml:space="preserve">  </w:t>
      </w:r>
      <w:r>
        <w:rPr>
          <w:rStyle w:val="FunctionTok"/>
        </w:rPr>
        <w:t xml:space="preserve">nest</w:t>
      </w:r>
      <w:r>
        <w:rPr>
          <w:rStyle w:val="NormalTok"/>
        </w:rPr>
        <w:t xml:space="preserve">(</w:t>
      </w:r>
      <w:r>
        <w:rPr>
          <w:rStyle w:val="AttributeTok"/>
        </w:rPr>
        <w:t xml:space="preserve">m =</w:t>
      </w:r>
      <w:r>
        <w:rPr>
          <w:rStyle w:val="NormalTok"/>
        </w:rPr>
        <w:t xml:space="preserve"> </w:t>
      </w:r>
      <w:r>
        <w:rPr>
          <w:rStyle w:val="FunctionTok"/>
        </w:rPr>
        <w:t xml:space="preserve">c</w:t>
      </w:r>
      <w:r>
        <w:rPr>
          <w:rStyle w:val="NormalTok"/>
        </w:rPr>
        <w:t xml:space="preserve">(orig, dest, flow))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d =</w:t>
      </w:r>
      <w:r>
        <w:rPr>
          <w:rStyle w:val="NormalTok"/>
        </w:rPr>
        <w:t xml:space="preserve"> </w:t>
      </w:r>
      <w:r>
        <w:rPr>
          <w:rStyle w:val="FunctionTok"/>
        </w:rPr>
        <w:t xml:space="preserve">list</w:t>
      </w:r>
      <w:r>
        <w:rPr>
          <w:rStyle w:val="NormalTok"/>
        </w:rPr>
        <w:t xml:space="preserve">(korea_dist))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i =</w:t>
      </w:r>
      <w:r>
        <w:rPr>
          <w:rStyle w:val="NormalTok"/>
        </w:rPr>
        <w:t xml:space="preserve"> </w:t>
      </w:r>
      <w:r>
        <w:rPr>
          <w:rStyle w:val="FunctionTok"/>
        </w:rPr>
        <w:t xml:space="preserve">map2</w:t>
      </w:r>
      <w:r>
        <w:rPr>
          <w:rStyle w:val="NormalTok"/>
        </w:rPr>
        <w:t xml:space="preserve">(</w:t>
      </w:r>
      <w:r>
        <w:rPr>
          <w:rStyle w:val="AttributeTok"/>
        </w:rPr>
        <w:t xml:space="preserve">.x =</w:t>
      </w:r>
      <w:r>
        <w:rPr>
          <w:rStyle w:val="NormalTok"/>
        </w:rPr>
        <w:t xml:space="preserve"> m, </w:t>
      </w:r>
      <w:r>
        <w:rPr>
          <w:rStyle w:val="AttributeTok"/>
        </w:rPr>
        <w:t xml:space="preserve">.y =</w:t>
      </w:r>
      <w:r>
        <w:rPr>
          <w:rStyle w:val="NormalTok"/>
        </w:rPr>
        <w:t xml:space="preserve"> d,</w:t>
      </w:r>
      <w:r>
        <w:br/>
      </w:r>
      <w:r>
        <w:rPr>
          <w:rStyle w:val="NormalTok"/>
        </w:rPr>
        <w:t xml:space="preserve">                  </w:t>
      </w:r>
      <w:r>
        <w:rPr>
          <w:rStyle w:val="AttributeTok"/>
        </w:rPr>
        <w:t xml:space="preserve">.f =</w:t>
      </w:r>
      <w:r>
        <w:rPr>
          <w:rStyle w:val="NormalTok"/>
        </w:rPr>
        <w:t xml:space="preserve"> </w:t>
      </w:r>
      <w:r>
        <w:rPr>
          <w:rStyle w:val="SpecialCharTok"/>
        </w:rPr>
        <w:t xml:space="preserve">~</w:t>
      </w:r>
      <w:r>
        <w:rPr>
          <w:rStyle w:val="FunctionTok"/>
        </w:rPr>
        <w:t xml:space="preserve">index_distance</w:t>
      </w:r>
      <w:r>
        <w:rPr>
          <w:rStyle w:val="NormalTok"/>
        </w:rPr>
        <w:t xml:space="preserve">(</w:t>
      </w:r>
      <w:r>
        <w:rPr>
          <w:rStyle w:val="AttributeTok"/>
        </w:rPr>
        <w:t xml:space="preserve">m =</w:t>
      </w:r>
      <w:r>
        <w:rPr>
          <w:rStyle w:val="NormalTok"/>
        </w:rPr>
        <w:t xml:space="preserve"> .x, </w:t>
      </w:r>
      <w:r>
        <w:rPr>
          <w:rStyle w:val="AttributeTok"/>
        </w:rPr>
        <w:t xml:space="preserve">d =</w:t>
      </w:r>
      <w:r>
        <w:rPr>
          <w:rStyle w:val="NormalTok"/>
        </w:rPr>
        <w:t xml:space="preserve"> .y, </w:t>
      </w:r>
      <w:r>
        <w:rPr>
          <w:rStyle w:val="AttributeTok"/>
        </w:rPr>
        <w:t xml:space="preserve">long =</w:t>
      </w:r>
      <w:r>
        <w:rPr>
          <w:rStyle w:val="NormalTok"/>
        </w:rPr>
        <w:t xml:space="preserve"> </w:t>
      </w:r>
      <w:r>
        <w:rPr>
          <w:rStyle w:val="ConstantTok"/>
        </w:rPr>
        <w:t xml:space="preserve">FALSE</w:t>
      </w:r>
      <w:r>
        <w:rPr>
          <w:rStyle w:val="NormalTok"/>
        </w:rPr>
        <w:t xml:space="preserve">))) </w:t>
      </w:r>
      <w:r>
        <w:rPr>
          <w:rStyle w:val="SpecialCharTok"/>
        </w:rPr>
        <w:t xml:space="preserve">%&gt;%</w:t>
      </w:r>
      <w:r>
        <w:br/>
      </w:r>
      <w:r>
        <w:rPr>
          <w:rStyle w:val="NormalTok"/>
        </w:rPr>
        <w:t xml:space="preserve">  </w:t>
      </w:r>
      <w:r>
        <w:rPr>
          <w:rStyle w:val="FunctionTok"/>
        </w:rPr>
        <w:t xml:space="preserve">unnest</w:t>
      </w:r>
      <w:r>
        <w:rPr>
          <w:rStyle w:val="NormalTok"/>
        </w:rPr>
        <w:t xml:space="preserve">(i)</w:t>
      </w:r>
    </w:p>
    <w:p>
      <w:pPr>
        <w:pStyle w:val="SourceCode"/>
      </w:pPr>
      <w:r>
        <w:rPr>
          <w:rStyle w:val="VerbatimChar"/>
        </w:rPr>
        <w:t xml:space="preserve">## # A tibble: 9 x 6</w:t>
      </w:r>
      <w:r>
        <w:br/>
      </w:r>
      <w:r>
        <w:rPr>
          <w:rStyle w:val="VerbatimChar"/>
        </w:rPr>
        <w:t xml:space="preserve">##    year m                  d                mean median  decay</w:t>
      </w:r>
      <w:r>
        <w:br/>
      </w:r>
      <w:r>
        <w:rPr>
          <w:rStyle w:val="VerbatimChar"/>
        </w:rPr>
        <w:t xml:space="preserve">##   &lt;int&gt; &lt;list&gt;             &lt;list&gt;          &lt;dbl&gt;  &lt;dbl&gt;  &lt;dbl&gt;</w:t>
      </w:r>
      <w:r>
        <w:br/>
      </w:r>
      <w:r>
        <w:rPr>
          <w:rStyle w:val="VerbatimChar"/>
        </w:rPr>
        <w:t xml:space="preserve">## 1  2012 &lt;tibble [289 x 3]&gt; &lt;dbl [17 x 17]&gt;  108.   76   -0.784</w:t>
      </w:r>
      <w:r>
        <w:br/>
      </w:r>
      <w:r>
        <w:rPr>
          <w:rStyle w:val="VerbatimChar"/>
        </w:rPr>
        <w:t xml:space="preserve">## 2  2013 &lt;tibble [289 x 3]&gt; &lt;dbl [17 x 17]&gt;  107.   76   -0.795</w:t>
      </w:r>
      <w:r>
        <w:br/>
      </w:r>
      <w:r>
        <w:rPr>
          <w:rStyle w:val="VerbatimChar"/>
        </w:rPr>
        <w:t xml:space="preserve">## 3  2014 &lt;tibble [289 x 3]&gt; &lt;dbl [17 x 17]&gt;  108.   76   -0.816</w:t>
      </w:r>
      <w:r>
        <w:br/>
      </w:r>
      <w:r>
        <w:rPr>
          <w:rStyle w:val="VerbatimChar"/>
        </w:rPr>
        <w:t xml:space="preserve">## 4  2015 &lt;tibble [289 x 3]&gt; &lt;dbl [17 x 17]&gt;  108.   76   -0.828</w:t>
      </w:r>
      <w:r>
        <w:br/>
      </w:r>
      <w:r>
        <w:rPr>
          <w:rStyle w:val="VerbatimChar"/>
        </w:rPr>
        <w:t xml:space="preserve">## 5  2016 &lt;tibble [289 x 3]&gt; &lt;dbl [17 x 17]&gt;  107.   76   -0.820</w:t>
      </w:r>
      <w:r>
        <w:br/>
      </w:r>
      <w:r>
        <w:rPr>
          <w:rStyle w:val="VerbatimChar"/>
        </w:rPr>
        <w:t xml:space="preserve">## 6  2017 &lt;tibble [289 x 3]&gt; &lt;dbl [17 x 17]&gt;  108.   75.8 -0.839</w:t>
      </w:r>
      <w:r>
        <w:br/>
      </w:r>
      <w:r>
        <w:rPr>
          <w:rStyle w:val="VerbatimChar"/>
        </w:rPr>
        <w:t xml:space="preserve">## 7  2018 &lt;tibble [289 x 3]&gt; &lt;dbl [17 x 17]&gt;  107.   74.8 -0.839</w:t>
      </w:r>
      <w:r>
        <w:br/>
      </w:r>
      <w:r>
        <w:rPr>
          <w:rStyle w:val="VerbatimChar"/>
        </w:rPr>
        <w:t xml:space="preserve">## 8  2019 &lt;tibble [289 x 3]&gt; &lt;dbl [17 x 17]&gt;  107.   75.8 -0.836</w:t>
      </w:r>
      <w:r>
        <w:br/>
      </w:r>
      <w:r>
        <w:rPr>
          <w:rStyle w:val="VerbatimChar"/>
        </w:rPr>
        <w:t xml:space="preserve">## 9  2020 &lt;tibble [289 x 3]&gt; &lt;dbl [17 x 17]&gt;  105.   68.7 -0.852</w:t>
      </w:r>
    </w:p>
    <w:bookmarkEnd w:id="119"/>
    <w:bookmarkStart w:id="120" w:name="calculating-distances"/>
    <w:p>
      <w:pPr>
        <w:pStyle w:val="Heading3"/>
      </w:pPr>
      <w:r>
        <w:t xml:space="preserve">Calculating distances</w:t>
      </w:r>
    </w:p>
    <w:p>
      <w:pPr>
        <w:numPr>
          <w:ilvl w:val="0"/>
          <w:numId w:val="1105"/>
        </w:numPr>
        <w:pStyle w:val="Compact"/>
      </w:pPr>
      <w:r>
        <w:t xml:space="preserve">There are a number of functions to a calculate distance matrices in R</w:t>
      </w:r>
    </w:p>
    <w:p>
      <w:pPr>
        <w:numPr>
          <w:ilvl w:val="0"/>
          <w:numId w:val="1105"/>
        </w:numPr>
        <w:pStyle w:val="Compact"/>
      </w:pPr>
      <w:r>
        <w:t xml:space="preserve">Require a set of longitude and latitudes</w:t>
      </w:r>
    </w:p>
    <w:p>
      <w:pPr>
        <w:numPr>
          <w:ilvl w:val="0"/>
          <w:numId w:val="1105"/>
        </w:numPr>
        <w:pStyle w:val="Compact"/>
      </w:pPr>
      <w:r>
        <w:t xml:space="preserve">If population weighted centriods are not available from national statistics offices, a number of research centers provide estimates</w:t>
      </w:r>
    </w:p>
    <w:p>
      <w:pPr>
        <w:numPr>
          <w:ilvl w:val="1"/>
          <w:numId w:val="1106"/>
        </w:numPr>
        <w:pStyle w:val="Compact"/>
      </w:pPr>
      <w:r>
        <w:t xml:space="preserve">POPGRID Data Collaborative</w:t>
      </w:r>
      <w:r>
        <w:t xml:space="preserve"> </w:t>
      </w:r>
      <w:r>
        <w:rPr>
          <w:rStyle w:val="VerbatimChar"/>
        </w:rPr>
        <w:t xml:space="preserve">https://www.popgrid.org/</w:t>
      </w:r>
    </w:p>
    <w:p>
      <w:pPr>
        <w:numPr>
          <w:ilvl w:val="0"/>
          <w:numId w:val="1105"/>
        </w:numPr>
        <w:pStyle w:val="Compact"/>
      </w:pPr>
      <w:r>
        <w:t xml:space="preserve">Example for Ghana using WorldPop 2020 population weighted centroids</w:t>
      </w:r>
    </w:p>
    <w:p>
      <w:pPr>
        <w:numPr>
          <w:ilvl w:val="1"/>
          <w:numId w:val="1107"/>
        </w:numPr>
        <w:pStyle w:val="Compact"/>
      </w:pPr>
      <w:r>
        <w:t xml:space="preserve">CSV from</w:t>
      </w:r>
      <w:r>
        <w:t xml:space="preserve"> </w:t>
      </w:r>
      <w:r>
        <w:rPr>
          <w:rStyle w:val="VerbatimChar"/>
        </w:rPr>
        <w:t xml:space="preserve">https://www.worldpop.org/doi/10.5258/SOTON/WP00703</w:t>
      </w:r>
    </w:p>
    <w:p>
      <w:pPr>
        <w:pStyle w:val="SourceCode"/>
      </w:pPr>
      <w:r>
        <w:rPr>
          <w:rStyle w:val="NormalTok"/>
        </w:rPr>
        <w:t xml:space="preserve">g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"data/PWD_2020_sub_national_100m.csv"</w:t>
      </w:r>
      <w:r>
        <w:rPr>
          <w:rStyle w:val="NormalTok"/>
        </w:rPr>
        <w:t xml:space="preserve">) </w:t>
      </w:r>
      <w:r>
        <w:rPr>
          <w:rStyle w:val="SpecialCharTok"/>
        </w:rPr>
        <w:t xml:space="preserve">%&gt;%</w:t>
      </w:r>
      <w:r>
        <w:br/>
      </w:r>
      <w:r>
        <w:rPr>
          <w:rStyle w:val="NormalTok"/>
        </w:rPr>
        <w:t xml:space="preserve">  </w:t>
      </w:r>
      <w:r>
        <w:rPr>
          <w:rStyle w:val="FunctionTok"/>
        </w:rPr>
        <w:t xml:space="preserve">filter</w:t>
      </w:r>
      <w:r>
        <w:rPr>
          <w:rStyle w:val="NormalTok"/>
        </w:rPr>
        <w:t xml:space="preserve">(ISO </w:t>
      </w:r>
      <w:r>
        <w:rPr>
          <w:rStyle w:val="SpecialCharTok"/>
        </w:rPr>
        <w:t xml:space="preserve">==</w:t>
      </w:r>
      <w:r>
        <w:rPr>
          <w:rStyle w:val="NormalTok"/>
        </w:rPr>
        <w:t xml:space="preserve"> </w:t>
      </w:r>
      <w:r>
        <w:rPr>
          <w:rStyle w:val="StringTok"/>
        </w:rPr>
        <w:t xml:space="preserve">"GHA"</w:t>
      </w:r>
      <w:r>
        <w:rPr>
          <w:rStyle w:val="NormalTok"/>
        </w:rPr>
        <w:t xml:space="preserve">)</w:t>
      </w:r>
      <w:r>
        <w:br/>
      </w:r>
      <w:r>
        <w:rPr>
          <w:rStyle w:val="NormalTok"/>
        </w:rPr>
        <w:t xml:space="preserve">g</w:t>
      </w:r>
    </w:p>
    <w:p>
      <w:pPr>
        <w:pStyle w:val="SourceCode"/>
      </w:pPr>
      <w:r>
        <w:rPr>
          <w:rStyle w:val="VerbatimChar"/>
        </w:rPr>
        <w:t xml:space="preserve">## # A tibble: 10 x 25</w:t>
      </w:r>
      <w:r>
        <w:br/>
      </w:r>
      <w:r>
        <w:rPr>
          <w:rStyle w:val="VerbatimChar"/>
        </w:rPr>
        <w:t xml:space="preserve">##     year ISO   ISO_No Country_N Adm_N GID_1 HASC  PWC_Lat PWC_Lon    Pop Density</w:t>
      </w:r>
      <w:r>
        <w:br/>
      </w:r>
      <w:r>
        <w:rPr>
          <w:rStyle w:val="VerbatimChar"/>
        </w:rPr>
        <w:t xml:space="preserve">##    &lt;dbl&gt; &lt;chr&gt;  &lt;dbl&gt; &lt;chr&gt;     &lt;chr&gt; &lt;chr&gt; &lt;chr&gt;   &lt;dbl&gt;   &lt;dbl&gt;  &lt;dbl&gt;   &lt;dbl&gt;</w:t>
      </w:r>
      <w:r>
        <w:br/>
      </w:r>
      <w:r>
        <w:rPr>
          <w:rStyle w:val="VerbatimChar"/>
        </w:rPr>
        <w:t xml:space="preserve">##  1  2020 GHA      288 Ghana     Asha~ GHA.~ GH.AH    6.69  -1.60  6.43e6   258. </w:t>
      </w:r>
      <w:r>
        <w:br/>
      </w:r>
      <w:r>
        <w:rPr>
          <w:rStyle w:val="VerbatimChar"/>
        </w:rPr>
        <w:t xml:space="preserve">##  2  2020 GHA      288 Ghana     Bron~ GHA.~ GH.BA    7.50  -2.04  2.73e6    70.6</w:t>
      </w:r>
      <w:r>
        <w:br/>
      </w:r>
      <w:r>
        <w:rPr>
          <w:rStyle w:val="VerbatimChar"/>
        </w:rPr>
        <w:t xml:space="preserve">##  3  2020 GHA      288 Ghana     Cent~ GHA.~ GH.CP    5.47  -0.986 2.87e6   296. </w:t>
      </w:r>
      <w:r>
        <w:br/>
      </w:r>
      <w:r>
        <w:rPr>
          <w:rStyle w:val="VerbatimChar"/>
        </w:rPr>
        <w:t xml:space="preserve">##  4  2020 GHA      288 Ghana     East~ GHA.~ GH.EP    6.21  -0.517 3.12e6   188. </w:t>
      </w:r>
      <w:r>
        <w:br/>
      </w:r>
      <w:r>
        <w:rPr>
          <w:rStyle w:val="VerbatimChar"/>
        </w:rPr>
        <w:t xml:space="preserve">##  5  2020 GHA      288 Ghana     Grea~ GHA.~ GH.AA    5.64  -0.159 5.18e6  1414. </w:t>
      </w:r>
      <w:r>
        <w:br/>
      </w:r>
      <w:r>
        <w:rPr>
          <w:rStyle w:val="VerbatimChar"/>
        </w:rPr>
        <w:t xml:space="preserve">##  6  2020 GHA      288 Ghana     Nort~ GHA.~ GH.NP    9.48  -0.569 3.25e6    47  </w:t>
      </w:r>
      <w:r>
        <w:br/>
      </w:r>
      <w:r>
        <w:rPr>
          <w:rStyle w:val="VerbatimChar"/>
        </w:rPr>
        <w:t xml:space="preserve">##  7  2020 GHA      288 Ghana     Uppe~ GHA.~ GH.UE   10.9   -0.680 1.11e6   129. </w:t>
      </w:r>
      <w:r>
        <w:br/>
      </w:r>
      <w:r>
        <w:rPr>
          <w:rStyle w:val="VerbatimChar"/>
        </w:rPr>
        <w:t xml:space="preserve">##  8  2020 GHA      288 Ghana     Uppe~ GHA.~ GH.UW   10.4   -2.44  8.02e5    42.2</w:t>
      </w:r>
      <w:r>
        <w:br/>
      </w:r>
      <w:r>
        <w:rPr>
          <w:rStyle w:val="VerbatimChar"/>
        </w:rPr>
        <w:t xml:space="preserve">##  9  2020 GHA      288 Ghana     Volta GHA.~ GH.TV    6.90   0.504 2.66e6   144. </w:t>
      </w:r>
      <w:r>
        <w:br/>
      </w:r>
      <w:r>
        <w:rPr>
          <w:rStyle w:val="VerbatimChar"/>
        </w:rPr>
        <w:t xml:space="preserve">## 10  2020 GHA      288 Ghana     West~ GHA.~ GH.WP    5.45  -2.16  2.92e6   118. </w:t>
      </w:r>
      <w:r>
        <w:br/>
      </w:r>
      <w:r>
        <w:rPr>
          <w:rStyle w:val="VerbatimChar"/>
        </w:rPr>
        <w:t xml:space="preserve">## # ... with 14 more variables: Area &lt;dbl&gt;, PWD_A &lt;dbl&gt;, PWD_G &lt;dbl&gt;,</w:t>
      </w:r>
      <w:r>
        <w:br/>
      </w:r>
      <w:r>
        <w:rPr>
          <w:rStyle w:val="VerbatimChar"/>
        </w:rPr>
        <w:t xml:space="preserve">## #   PWD_M &lt;dbl&gt;, PWD_D1 &lt;dbl&gt;, PWD_D2 &lt;dbl&gt;, PWD_D3 &lt;dbl&gt;, PWD_D4 &lt;dbl&gt;,</w:t>
      </w:r>
      <w:r>
        <w:br/>
      </w:r>
      <w:r>
        <w:rPr>
          <w:rStyle w:val="VerbatimChar"/>
        </w:rPr>
        <w:t xml:space="preserve">## #   PWD_D5 &lt;dbl&gt;, PWD_D6 &lt;dbl&gt;, PWD_D7 &lt;dbl&gt;, PWD_D8 &lt;dbl&gt;, PWD_D9 &lt;dbl&gt;,</w:t>
      </w:r>
      <w:r>
        <w:br/>
      </w:r>
      <w:r>
        <w:rPr>
          <w:rStyle w:val="VerbatimChar"/>
        </w:rPr>
        <w:t xml:space="preserve">## #   PWD_D10 &lt;dbl&gt;</w:t>
      </w:r>
    </w:p>
    <w:bookmarkEnd w:id="120"/>
    <w:bookmarkStart w:id="121" w:name="calculating-distances-1"/>
    <w:p>
      <w:pPr>
        <w:pStyle w:val="Heading3"/>
      </w:pPr>
      <w:r>
        <w:t xml:space="preserve">Calculating distances</w:t>
      </w:r>
    </w:p>
    <w:p>
      <w:pPr>
        <w:pStyle w:val="SourceCode"/>
      </w:pPr>
      <w:r>
        <w:rPr>
          <w:rStyle w:val="NormalTok"/>
        </w:rPr>
        <w:t xml:space="preserve">g </w:t>
      </w:r>
      <w:r>
        <w:rPr>
          <w:rStyle w:val="OtherTok"/>
        </w:rPr>
        <w:t xml:space="preserve">&lt;-</w:t>
      </w:r>
      <w:r>
        <w:rPr>
          <w:rStyle w:val="NormalTok"/>
        </w:rPr>
        <w:t xml:space="preserve"> g </w:t>
      </w:r>
      <w:r>
        <w:rPr>
          <w:rStyle w:val="SpecialCharTok"/>
        </w:rPr>
        <w:t xml:space="preserve">%&gt;%</w:t>
      </w:r>
      <w:r>
        <w:br/>
      </w:r>
      <w:r>
        <w:rPr>
          <w:rStyle w:val="NormalTok"/>
        </w:rPr>
        <w:t xml:space="preserve">  </w:t>
      </w:r>
      <w:r>
        <w:rPr>
          <w:rStyle w:val="FunctionTok"/>
        </w:rPr>
        <w:t xml:space="preserve">filter</w:t>
      </w:r>
      <w:r>
        <w:rPr>
          <w:rStyle w:val="NormalTok"/>
        </w:rPr>
        <w:t xml:space="preserve">(ISO </w:t>
      </w:r>
      <w:r>
        <w:rPr>
          <w:rStyle w:val="SpecialCharTok"/>
        </w:rPr>
        <w:t xml:space="preserve">==</w:t>
      </w:r>
      <w:r>
        <w:rPr>
          <w:rStyle w:val="NormalTok"/>
        </w:rPr>
        <w:t xml:space="preserve"> </w:t>
      </w:r>
      <w:r>
        <w:rPr>
          <w:rStyle w:val="StringTok"/>
        </w:rPr>
        <w:t xml:space="preserve">"GHA"</w:t>
      </w:r>
      <w:r>
        <w:rPr>
          <w:rStyle w:val="NormalTok"/>
        </w:rPr>
        <w:t xml:space="preserve">) </w:t>
      </w:r>
      <w:r>
        <w:rPr>
          <w:rStyle w:val="SpecialCharTok"/>
        </w:rPr>
        <w:t xml:space="preserve">%&gt;%</w:t>
      </w:r>
      <w:r>
        <w:br/>
      </w:r>
      <w:r>
        <w:rPr>
          <w:rStyle w:val="NormalTok"/>
        </w:rPr>
        <w:t xml:space="preserve">  </w:t>
      </w:r>
      <w:r>
        <w:rPr>
          <w:rStyle w:val="FunctionTok"/>
        </w:rPr>
        <w:t xml:space="preserve">select</w:t>
      </w:r>
      <w:r>
        <w:rPr>
          <w:rStyle w:val="NormalTok"/>
        </w:rPr>
        <w:t xml:space="preserve">(Adm_N, PWC_Lon, PWC_Lat)</w:t>
      </w:r>
      <w:r>
        <w:br/>
      </w:r>
      <w:r>
        <w:rPr>
          <w:rStyle w:val="NormalTok"/>
        </w:rPr>
        <w:t xml:space="preserve">g</w:t>
      </w:r>
    </w:p>
    <w:p>
      <w:pPr>
        <w:pStyle w:val="SourceCode"/>
      </w:pPr>
      <w:r>
        <w:rPr>
          <w:rStyle w:val="VerbatimChar"/>
        </w:rPr>
        <w:t xml:space="preserve">## # A tibble: 10 x 3</w:t>
      </w:r>
      <w:r>
        <w:br/>
      </w:r>
      <w:r>
        <w:rPr>
          <w:rStyle w:val="VerbatimChar"/>
        </w:rPr>
        <w:t xml:space="preserve">##    Adm_N         PWC_Lon PWC_Lat</w:t>
      </w:r>
      <w:r>
        <w:br/>
      </w:r>
      <w:r>
        <w:rPr>
          <w:rStyle w:val="VerbatimChar"/>
        </w:rPr>
        <w:t xml:space="preserve">##    &lt;chr&gt;           &lt;dbl&gt;   &lt;dbl&gt;</w:t>
      </w:r>
      <w:r>
        <w:br/>
      </w:r>
      <w:r>
        <w:rPr>
          <w:rStyle w:val="VerbatimChar"/>
        </w:rPr>
        <w:t xml:space="preserve">##  1 Ashanti        -1.60     6.69</w:t>
      </w:r>
      <w:r>
        <w:br/>
      </w:r>
      <w:r>
        <w:rPr>
          <w:rStyle w:val="VerbatimChar"/>
        </w:rPr>
        <w:t xml:space="preserve">##  2 Brong Ahafo    -2.04     7.50</w:t>
      </w:r>
      <w:r>
        <w:br/>
      </w:r>
      <w:r>
        <w:rPr>
          <w:rStyle w:val="VerbatimChar"/>
        </w:rPr>
        <w:t xml:space="preserve">##  3 Central        -0.986    5.47</w:t>
      </w:r>
      <w:r>
        <w:br/>
      </w:r>
      <w:r>
        <w:rPr>
          <w:rStyle w:val="VerbatimChar"/>
        </w:rPr>
        <w:t xml:space="preserve">##  4 Eastern        -0.517    6.21</w:t>
      </w:r>
      <w:r>
        <w:br/>
      </w:r>
      <w:r>
        <w:rPr>
          <w:rStyle w:val="VerbatimChar"/>
        </w:rPr>
        <w:t xml:space="preserve">##  5 Greater Accra  -0.159    5.64</w:t>
      </w:r>
      <w:r>
        <w:br/>
      </w:r>
      <w:r>
        <w:rPr>
          <w:rStyle w:val="VerbatimChar"/>
        </w:rPr>
        <w:t xml:space="preserve">##  6 Northern       -0.569    9.48</w:t>
      </w:r>
      <w:r>
        <w:br/>
      </w:r>
      <w:r>
        <w:rPr>
          <w:rStyle w:val="VerbatimChar"/>
        </w:rPr>
        <w:t xml:space="preserve">##  7 Upper East     -0.680   10.9 </w:t>
      </w:r>
      <w:r>
        <w:br/>
      </w:r>
      <w:r>
        <w:rPr>
          <w:rStyle w:val="VerbatimChar"/>
        </w:rPr>
        <w:t xml:space="preserve">##  8 Upper West     -2.44    10.4 </w:t>
      </w:r>
      <w:r>
        <w:br/>
      </w:r>
      <w:r>
        <w:rPr>
          <w:rStyle w:val="VerbatimChar"/>
        </w:rPr>
        <w:t xml:space="preserve">##  9 Volta           0.504    6.90</w:t>
      </w:r>
      <w:r>
        <w:br/>
      </w:r>
      <w:r>
        <w:rPr>
          <w:rStyle w:val="VerbatimChar"/>
        </w:rPr>
        <w:t xml:space="preserve">## 10 Western        -2.16     5.45</w:t>
      </w:r>
    </w:p>
    <w:bookmarkEnd w:id="121"/>
    <w:bookmarkStart w:id="122" w:name="calculating-distances-2"/>
    <w:p>
      <w:pPr>
        <w:pStyle w:val="Heading3"/>
      </w:pPr>
      <w:r>
        <w:t xml:space="preserve">Calculating distances</w:t>
      </w:r>
    </w:p>
    <w:p>
      <w:pPr>
        <w:numPr>
          <w:ilvl w:val="0"/>
          <w:numId w:val="1108"/>
        </w:numPr>
        <w:pStyle w:val="Compact"/>
      </w:pPr>
      <w:r>
        <w:t xml:space="preserve">The</w:t>
      </w:r>
      <w:r>
        <w:t xml:space="preserve"> </w:t>
      </w:r>
      <w:r>
        <w:rPr>
          <w:rStyle w:val="VerbatimChar"/>
        </w:rPr>
        <w:t xml:space="preserve">distm()</w:t>
      </w:r>
      <w:r>
        <w:t xml:space="preserve"> </w:t>
      </w:r>
      <w:r>
        <w:t xml:space="preserve">function in the</w:t>
      </w:r>
      <w:r>
        <w:t xml:space="preserve"> </w:t>
      </w:r>
      <w:r>
        <w:rPr>
          <w:iCs/>
          <w:i/>
        </w:rPr>
        <w:t xml:space="preserve">geosphere</w:t>
      </w:r>
      <w:r>
        <w:t xml:space="preserve"> </w:t>
      </w:r>
      <w:r>
        <w:t xml:space="preserve">package provides great circle distance estimates in meters between centroids</w:t>
      </w:r>
    </w:p>
    <w:p>
      <w:pPr>
        <w:pStyle w:val="SourceCode"/>
      </w:pPr>
      <w:r>
        <w:rPr>
          <w:rStyle w:val="FunctionTok"/>
        </w:rPr>
        <w:t xml:space="preserve">library</w:t>
      </w:r>
      <w:r>
        <w:rPr>
          <w:rStyle w:val="NormalTok"/>
        </w:rPr>
        <w:t xml:space="preserve">(geosphere)</w:t>
      </w:r>
      <w:r>
        <w:br/>
      </w:r>
      <w:r>
        <w:rPr>
          <w:rStyle w:val="NormalTok"/>
        </w:rPr>
        <w:t xml:space="preserve">ghana_dist </w:t>
      </w:r>
      <w:r>
        <w:rPr>
          <w:rStyle w:val="OtherTok"/>
        </w:rPr>
        <w:t xml:space="preserve">&lt;-</w:t>
      </w:r>
      <w:r>
        <w:rPr>
          <w:rStyle w:val="NormalTok"/>
        </w:rPr>
        <w:t xml:space="preserve"> g </w:t>
      </w:r>
      <w:r>
        <w:rPr>
          <w:rStyle w:val="SpecialCharTok"/>
        </w:rPr>
        <w:t xml:space="preserve">%&gt;%</w:t>
      </w:r>
      <w:r>
        <w:br/>
      </w:r>
      <w:r>
        <w:rPr>
          <w:rStyle w:val="NormalTok"/>
        </w:rPr>
        <w:t xml:space="preserve">  </w:t>
      </w:r>
      <w:r>
        <w:rPr>
          <w:rStyle w:val="FunctionTok"/>
        </w:rPr>
        <w:t xml:space="preserve">select</w:t>
      </w:r>
      <w:r>
        <w:rPr>
          <w:rStyle w:val="NormalTok"/>
        </w:rPr>
        <w:t xml:space="preserve">(PWC_Lon, PWC_Lat) </w:t>
      </w:r>
      <w:r>
        <w:rPr>
          <w:rStyle w:val="SpecialCharTok"/>
        </w:rPr>
        <w:t xml:space="preserve">%&gt;%</w:t>
      </w:r>
      <w:r>
        <w:br/>
      </w:r>
      <w:r>
        <w:rPr>
          <w:rStyle w:val="NormalTok"/>
        </w:rPr>
        <w:t xml:space="preserve">  </w:t>
      </w:r>
      <w:r>
        <w:rPr>
          <w:rStyle w:val="FunctionTok"/>
        </w:rPr>
        <w:t xml:space="preserve">distm</w:t>
      </w:r>
      <w:r>
        <w:rPr>
          <w:rStyle w:val="NormalTok"/>
        </w:rPr>
        <w:t xml:space="preserve">()</w:t>
      </w:r>
      <w:r>
        <w:br/>
      </w:r>
      <w:r>
        <w:br/>
      </w:r>
      <w:r>
        <w:rPr>
          <w:rStyle w:val="NormalTok"/>
        </w:rPr>
        <w:t xml:space="preserve">ghana_dist</w:t>
      </w:r>
    </w:p>
    <w:p>
      <w:pPr>
        <w:pStyle w:val="SourceCode"/>
      </w:pPr>
      <w:r>
        <w:rPr>
          <w:rStyle w:val="VerbatimChar"/>
        </w:rPr>
        <w:t xml:space="preserve">##           [,1]     [,2]      [,3]      [,4]      [,5]     [,6]     [,7]</w:t>
      </w:r>
      <w:r>
        <w:br/>
      </w:r>
      <w:r>
        <w:rPr>
          <w:rStyle w:val="VerbatimChar"/>
        </w:rPr>
        <w:t xml:space="preserve">##  [1,]      0.0 102992.7 151088.53 130977.06 197276.08 329699.1 471774.1</w:t>
      </w:r>
      <w:r>
        <w:br/>
      </w:r>
      <w:r>
        <w:rPr>
          <w:rStyle w:val="VerbatimChar"/>
        </w:rPr>
        <w:t xml:space="preserve">##  [2,] 102992.7      0.0 254060.16 221397.05 293464.70 272448.3 399289.5</w:t>
      </w:r>
      <w:r>
        <w:br/>
      </w:r>
      <w:r>
        <w:rPr>
          <w:rStyle w:val="VerbatimChar"/>
        </w:rPr>
        <w:t xml:space="preserve">##  [3,] 151088.5 254060.2      0.00  97220.64  93573.16 446740.6 596619.3</w:t>
      </w:r>
      <w:r>
        <w:br/>
      </w:r>
      <w:r>
        <w:rPr>
          <w:rStyle w:val="VerbatimChar"/>
        </w:rPr>
        <w:t xml:space="preserve">##  [4,] 130977.1 221397.1  97220.64      0.00  74652.44 362233.8 513803.4</w:t>
      </w:r>
      <w:r>
        <w:br/>
      </w:r>
      <w:r>
        <w:rPr>
          <w:rStyle w:val="VerbatimChar"/>
        </w:rPr>
        <w:t xml:space="preserve">##  [5,] 197276.1 293464.7  93573.16  74652.44      0.00 427847.5 579597.5</w:t>
      </w:r>
      <w:r>
        <w:br/>
      </w:r>
      <w:r>
        <w:rPr>
          <w:rStyle w:val="VerbatimChar"/>
        </w:rPr>
        <w:t xml:space="preserve">##  [6,] 329699.1 272448.3 446740.58 362233.78 427847.51      0.0 151789.3</w:t>
      </w:r>
      <w:r>
        <w:br/>
      </w:r>
      <w:r>
        <w:rPr>
          <w:rStyle w:val="VerbatimChar"/>
        </w:rPr>
        <w:t xml:space="preserve">##  [7,] 471774.1 399289.5 596619.34 513803.44 579597.52 151789.3      0.0</w:t>
      </w:r>
      <w:r>
        <w:br/>
      </w:r>
      <w:r>
        <w:rPr>
          <w:rStyle w:val="VerbatimChar"/>
        </w:rPr>
        <w:t xml:space="preserve">##  [8,] 422969.2 325054.7 570615.97 511378.47 585433.81 229629.3 198393.6</w:t>
      </w:r>
      <w:r>
        <w:br/>
      </w:r>
      <w:r>
        <w:rPr>
          <w:rStyle w:val="VerbatimChar"/>
        </w:rPr>
        <w:t xml:space="preserve">##  [9,] 233944.5 289137.3 229081.18 136579.93 158124.96 308917.8 455693.6</w:t>
      </w:r>
      <w:r>
        <w:br/>
      </w:r>
      <w:r>
        <w:rPr>
          <w:rStyle w:val="VerbatimChar"/>
        </w:rPr>
        <w:t xml:space="preserve">## [10,] 149904.5 227534.2 130136.28 200358.81 222698.68 479309.9 619145.3</w:t>
      </w:r>
      <w:r>
        <w:br/>
      </w:r>
      <w:r>
        <w:rPr>
          <w:rStyle w:val="VerbatimChar"/>
        </w:rPr>
        <w:t xml:space="preserve">##           [,8]     [,9]    [,10]</w:t>
      </w:r>
      <w:r>
        <w:br/>
      </w:r>
      <w:r>
        <w:rPr>
          <w:rStyle w:val="VerbatimChar"/>
        </w:rPr>
        <w:t xml:space="preserve">##  [1,] 422969.2 233944.5 149904.5</w:t>
      </w:r>
      <w:r>
        <w:br/>
      </w:r>
      <w:r>
        <w:rPr>
          <w:rStyle w:val="VerbatimChar"/>
        </w:rPr>
        <w:t xml:space="preserve">##  [2,] 325054.7 289137.3 227534.2</w:t>
      </w:r>
      <w:r>
        <w:br/>
      </w:r>
      <w:r>
        <w:rPr>
          <w:rStyle w:val="VerbatimChar"/>
        </w:rPr>
        <w:t xml:space="preserve">##  [3,] 570616.0 229081.2 130136.3</w:t>
      </w:r>
      <w:r>
        <w:br/>
      </w:r>
      <w:r>
        <w:rPr>
          <w:rStyle w:val="VerbatimChar"/>
        </w:rPr>
        <w:t xml:space="preserve">##  [4,] 511378.5 136579.9 200358.8</w:t>
      </w:r>
      <w:r>
        <w:br/>
      </w:r>
      <w:r>
        <w:rPr>
          <w:rStyle w:val="VerbatimChar"/>
        </w:rPr>
        <w:t xml:space="preserve">##  [5,] 585433.8 158125.0 222698.7</w:t>
      </w:r>
      <w:r>
        <w:br/>
      </w:r>
      <w:r>
        <w:rPr>
          <w:rStyle w:val="VerbatimChar"/>
        </w:rPr>
        <w:t xml:space="preserve">##  [6,] 229629.3 308917.8 479309.9</w:t>
      </w:r>
      <w:r>
        <w:br/>
      </w:r>
      <w:r>
        <w:rPr>
          <w:rStyle w:val="VerbatimChar"/>
        </w:rPr>
        <w:t xml:space="preserve">##  [7,] 198393.6 455693.6 619145.3</w:t>
      </w:r>
      <w:r>
        <w:br/>
      </w:r>
      <w:r>
        <w:rPr>
          <w:rStyle w:val="VerbatimChar"/>
        </w:rPr>
        <w:t xml:space="preserve">##  [8,]      0.0 505963.2 550152.0</w:t>
      </w:r>
      <w:r>
        <w:br/>
      </w:r>
      <w:r>
        <w:rPr>
          <w:rStyle w:val="VerbatimChar"/>
        </w:rPr>
        <w:t xml:space="preserve">##  [9,] 505963.2      0.0 335790.5</w:t>
      </w:r>
      <w:r>
        <w:br/>
      </w:r>
      <w:r>
        <w:rPr>
          <w:rStyle w:val="VerbatimChar"/>
        </w:rPr>
        <w:t xml:space="preserve">## [10,] 550152.0 335790.5      0.0</w:t>
      </w:r>
    </w:p>
    <w:bookmarkEnd w:id="122"/>
    <w:bookmarkStart w:id="123" w:name="calculating-distances-3"/>
    <w:p>
      <w:pPr>
        <w:pStyle w:val="Heading3"/>
      </w:pPr>
      <w:r>
        <w:t xml:space="preserve">Calculating distances</w:t>
      </w:r>
    </w:p>
    <w:p>
      <w:pPr>
        <w:numPr>
          <w:ilvl w:val="0"/>
          <w:numId w:val="1109"/>
        </w:numPr>
        <w:pStyle w:val="Compact"/>
      </w:pPr>
      <w:r>
        <w:t xml:space="preserve">Add the origin and destination names to the</w:t>
      </w:r>
      <w:r>
        <w:t xml:space="preserve"> </w:t>
      </w:r>
      <w:r>
        <w:rPr>
          <w:rStyle w:val="VerbatimChar"/>
        </w:rPr>
        <w:t xml:space="preserve">matrix</w:t>
      </w:r>
      <w:r>
        <w:t xml:space="preserve"> </w:t>
      </w:r>
      <w:r>
        <w:t xml:space="preserve">row and columns using</w:t>
      </w:r>
      <w:r>
        <w:t xml:space="preserve"> </w:t>
      </w:r>
      <w:r>
        <w:rPr>
          <w:rStyle w:val="VerbatimChar"/>
        </w:rPr>
        <w:t xml:space="preserve">dimnames()</w:t>
      </w:r>
    </w:p>
    <w:p>
      <w:pPr>
        <w:numPr>
          <w:ilvl w:val="0"/>
          <w:numId w:val="1109"/>
        </w:numPr>
        <w:pStyle w:val="Compact"/>
      </w:pPr>
      <w:r>
        <w:t xml:space="preserve">Allows to combine with migration data</w:t>
      </w:r>
    </w:p>
    <w:p>
      <w:pPr>
        <w:numPr>
          <w:ilvl w:val="0"/>
          <w:numId w:val="1109"/>
        </w:numPr>
        <w:pStyle w:val="Compact"/>
      </w:pPr>
      <w:r>
        <w:t xml:space="preserve">Divide by 1000 to get to kilometers</w:t>
      </w:r>
    </w:p>
    <w:p>
      <w:pPr>
        <w:pStyle w:val="SourceCode"/>
      </w:pPr>
      <w:r>
        <w:rPr>
          <w:rStyle w:val="FunctionTok"/>
        </w:rPr>
        <w:t xml:space="preserve">dimnames</w:t>
      </w:r>
      <w:r>
        <w:rPr>
          <w:rStyle w:val="NormalTok"/>
        </w:rPr>
        <w:t xml:space="preserve">(ghana_dist) </w:t>
      </w:r>
      <w:r>
        <w:rPr>
          <w:rStyle w:val="OtherTok"/>
        </w:rPr>
        <w:t xml:space="preserve">&lt;-</w:t>
      </w:r>
      <w:r>
        <w:rPr>
          <w:rStyle w:val="NormalTok"/>
        </w:rPr>
        <w:t xml:space="preserve"> </w:t>
      </w:r>
      <w:r>
        <w:rPr>
          <w:rStyle w:val="FunctionTok"/>
        </w:rPr>
        <w:t xml:space="preserve">list</w:t>
      </w:r>
      <w:r>
        <w:rPr>
          <w:rStyle w:val="NormalTok"/>
        </w:rPr>
        <w:t xml:space="preserve">(</w:t>
      </w:r>
      <w:r>
        <w:rPr>
          <w:rStyle w:val="AttributeTok"/>
        </w:rPr>
        <w:t xml:space="preserve">orig =</w:t>
      </w:r>
      <w:r>
        <w:rPr>
          <w:rStyle w:val="NormalTok"/>
        </w:rPr>
        <w:t xml:space="preserve"> g</w:t>
      </w:r>
      <w:r>
        <w:rPr>
          <w:rStyle w:val="SpecialCharTok"/>
        </w:rPr>
        <w:t xml:space="preserve">$</w:t>
      </w:r>
      <w:r>
        <w:rPr>
          <w:rStyle w:val="NormalTok"/>
        </w:rPr>
        <w:t xml:space="preserve">Adm_N, </w:t>
      </w:r>
      <w:r>
        <w:rPr>
          <w:rStyle w:val="AttributeTok"/>
        </w:rPr>
        <w:t xml:space="preserve">dest =</w:t>
      </w:r>
      <w:r>
        <w:rPr>
          <w:rStyle w:val="NormalTok"/>
        </w:rPr>
        <w:t xml:space="preserve"> g</w:t>
      </w:r>
      <w:r>
        <w:rPr>
          <w:rStyle w:val="SpecialCharTok"/>
        </w:rPr>
        <w:t xml:space="preserve">$</w:t>
      </w:r>
      <w:r>
        <w:rPr>
          <w:rStyle w:val="NormalTok"/>
        </w:rPr>
        <w:t xml:space="preserve">Adm_N)</w:t>
      </w:r>
      <w:r>
        <w:br/>
      </w:r>
      <w:r>
        <w:rPr>
          <w:rStyle w:val="FunctionTok"/>
        </w:rPr>
        <w:t xml:space="preserve">round</w:t>
      </w:r>
      <w:r>
        <w:rPr>
          <w:rStyle w:val="NormalTok"/>
        </w:rPr>
        <w:t xml:space="preserve">(ghana_dist</w:t>
      </w:r>
      <w:r>
        <w:rPr>
          <w:rStyle w:val="SpecialCharTok"/>
        </w:rPr>
        <w:t xml:space="preserve">/</w:t>
      </w:r>
      <w:r>
        <w:rPr>
          <w:rStyle w:val="DecValTok"/>
        </w:rPr>
        <w:t xml:space="preserve">1000</w:t>
      </w:r>
      <w:r>
        <w:rPr>
          <w:rStyle w:val="NormalTok"/>
        </w:rPr>
        <w:t xml:space="preserve">)</w:t>
      </w:r>
    </w:p>
    <w:p>
      <w:pPr>
        <w:pStyle w:val="SourceCode"/>
      </w:pPr>
      <w:r>
        <w:rPr>
          <w:rStyle w:val="VerbatimChar"/>
        </w:rPr>
        <w:t xml:space="preserve">##                dest</w:t>
      </w:r>
      <w:r>
        <w:br/>
      </w:r>
      <w:r>
        <w:rPr>
          <w:rStyle w:val="VerbatimChar"/>
        </w:rPr>
        <w:t xml:space="preserve">## orig            Ashanti Brong Ahafo Central Eastern Greater Accra Northern</w:t>
      </w:r>
      <w:r>
        <w:br/>
      </w:r>
      <w:r>
        <w:rPr>
          <w:rStyle w:val="VerbatimChar"/>
        </w:rPr>
        <w:t xml:space="preserve">##   Ashanti             0         103     151     131           197      330</w:t>
      </w:r>
      <w:r>
        <w:br/>
      </w:r>
      <w:r>
        <w:rPr>
          <w:rStyle w:val="VerbatimChar"/>
        </w:rPr>
        <w:t xml:space="preserve">##   Brong Ahafo       103           0     254     221           293      272</w:t>
      </w:r>
      <w:r>
        <w:br/>
      </w:r>
      <w:r>
        <w:rPr>
          <w:rStyle w:val="VerbatimChar"/>
        </w:rPr>
        <w:t xml:space="preserve">##   Central           151         254       0      97            94      447</w:t>
      </w:r>
      <w:r>
        <w:br/>
      </w:r>
      <w:r>
        <w:rPr>
          <w:rStyle w:val="VerbatimChar"/>
        </w:rPr>
        <w:t xml:space="preserve">##   Eastern           131         221      97       0            75      362</w:t>
      </w:r>
      <w:r>
        <w:br/>
      </w:r>
      <w:r>
        <w:rPr>
          <w:rStyle w:val="VerbatimChar"/>
        </w:rPr>
        <w:t xml:space="preserve">##   Greater Accra     197         293      94      75             0      428</w:t>
      </w:r>
      <w:r>
        <w:br/>
      </w:r>
      <w:r>
        <w:rPr>
          <w:rStyle w:val="VerbatimChar"/>
        </w:rPr>
        <w:t xml:space="preserve">##   Northern          330         272     447     362           428        0</w:t>
      </w:r>
      <w:r>
        <w:br/>
      </w:r>
      <w:r>
        <w:rPr>
          <w:rStyle w:val="VerbatimChar"/>
        </w:rPr>
        <w:t xml:space="preserve">##   Upper East        472         399     597     514           580      152</w:t>
      </w:r>
      <w:r>
        <w:br/>
      </w:r>
      <w:r>
        <w:rPr>
          <w:rStyle w:val="VerbatimChar"/>
        </w:rPr>
        <w:t xml:space="preserve">##   Upper West        423         325     571     511           585      230</w:t>
      </w:r>
      <w:r>
        <w:br/>
      </w:r>
      <w:r>
        <w:rPr>
          <w:rStyle w:val="VerbatimChar"/>
        </w:rPr>
        <w:t xml:space="preserve">##   Volta             234         289     229     137           158      309</w:t>
      </w:r>
      <w:r>
        <w:br/>
      </w:r>
      <w:r>
        <w:rPr>
          <w:rStyle w:val="VerbatimChar"/>
        </w:rPr>
        <w:t xml:space="preserve">##   Western           150         228     130     200           223      479</w:t>
      </w:r>
      <w:r>
        <w:br/>
      </w:r>
      <w:r>
        <w:rPr>
          <w:rStyle w:val="VerbatimChar"/>
        </w:rPr>
        <w:t xml:space="preserve">##                dest</w:t>
      </w:r>
      <w:r>
        <w:br/>
      </w:r>
      <w:r>
        <w:rPr>
          <w:rStyle w:val="VerbatimChar"/>
        </w:rPr>
        <w:t xml:space="preserve">## orig            Upper East Upper West Volta Western</w:t>
      </w:r>
      <w:r>
        <w:br/>
      </w:r>
      <w:r>
        <w:rPr>
          <w:rStyle w:val="VerbatimChar"/>
        </w:rPr>
        <w:t xml:space="preserve">##   Ashanti              472        423   234     150</w:t>
      </w:r>
      <w:r>
        <w:br/>
      </w:r>
      <w:r>
        <w:rPr>
          <w:rStyle w:val="VerbatimChar"/>
        </w:rPr>
        <w:t xml:space="preserve">##   Brong Ahafo          399        325   289     228</w:t>
      </w:r>
      <w:r>
        <w:br/>
      </w:r>
      <w:r>
        <w:rPr>
          <w:rStyle w:val="VerbatimChar"/>
        </w:rPr>
        <w:t xml:space="preserve">##   Central              597        571   229     130</w:t>
      </w:r>
      <w:r>
        <w:br/>
      </w:r>
      <w:r>
        <w:rPr>
          <w:rStyle w:val="VerbatimChar"/>
        </w:rPr>
        <w:t xml:space="preserve">##   Eastern              514        511   137     200</w:t>
      </w:r>
      <w:r>
        <w:br/>
      </w:r>
      <w:r>
        <w:rPr>
          <w:rStyle w:val="VerbatimChar"/>
        </w:rPr>
        <w:t xml:space="preserve">##   Greater Accra        580        585   158     223</w:t>
      </w:r>
      <w:r>
        <w:br/>
      </w:r>
      <w:r>
        <w:rPr>
          <w:rStyle w:val="VerbatimChar"/>
        </w:rPr>
        <w:t xml:space="preserve">##   Northern             152        230   309     479</w:t>
      </w:r>
      <w:r>
        <w:br/>
      </w:r>
      <w:r>
        <w:rPr>
          <w:rStyle w:val="VerbatimChar"/>
        </w:rPr>
        <w:t xml:space="preserve">##   Upper East             0        198   456     619</w:t>
      </w:r>
      <w:r>
        <w:br/>
      </w:r>
      <w:r>
        <w:rPr>
          <w:rStyle w:val="VerbatimChar"/>
        </w:rPr>
        <w:t xml:space="preserve">##   Upper West           198          0   506     550</w:t>
      </w:r>
      <w:r>
        <w:br/>
      </w:r>
      <w:r>
        <w:rPr>
          <w:rStyle w:val="VerbatimChar"/>
        </w:rPr>
        <w:t xml:space="preserve">##   Volta                456        506     0     336</w:t>
      </w:r>
      <w:r>
        <w:br/>
      </w:r>
      <w:r>
        <w:rPr>
          <w:rStyle w:val="VerbatimChar"/>
        </w:rPr>
        <w:t xml:space="preserve">##   Western              619        550   336       0</w:t>
      </w:r>
    </w:p>
    <w:bookmarkEnd w:id="123"/>
    <w:bookmarkEnd w:id="124"/>
    <w:bookmarkStart w:id="130" w:name="connectivity"/>
    <w:p>
      <w:pPr>
        <w:pStyle w:val="Heading2"/>
      </w:pPr>
      <w:r>
        <w:t xml:space="preserve">Connectivity</w:t>
      </w:r>
    </w:p>
    <w:bookmarkStart w:id="125" w:name="migration-connectivity"/>
    <w:p>
      <w:pPr>
        <w:pStyle w:val="Heading3"/>
      </w:pPr>
      <w:r>
        <w:t xml:space="preserve">Migration connectivity</w:t>
      </w:r>
    </w:p>
    <w:p>
      <w:pPr>
        <w:numPr>
          <w:ilvl w:val="0"/>
          <w:numId w:val="1110"/>
        </w:numPr>
        <w:pStyle w:val="Compact"/>
      </w:pPr>
      <w:r>
        <w:t xml:space="preserve">The size of migration flows in different migration corridors vary due to many reasons other than population sizes and distance.</w:t>
      </w:r>
    </w:p>
    <w:p>
      <w:pPr>
        <w:numPr>
          <w:ilvl w:val="1"/>
          <w:numId w:val="1111"/>
        </w:numPr>
        <w:pStyle w:val="Compact"/>
      </w:pPr>
      <w:r>
        <w:t xml:space="preserve">Also reflect the strength of many other factors linking regions such as the strength of historical, cultural, social and economic ties, between regions.</w:t>
      </w:r>
    </w:p>
    <w:p>
      <w:pPr>
        <w:numPr>
          <w:ilvl w:val="0"/>
          <w:numId w:val="1110"/>
        </w:numPr>
        <w:pStyle w:val="Compact"/>
      </w:pPr>
      <w:hyperlink w:anchor="ref-Bell2002">
        <w:r>
          <w:rPr>
            <w:rStyle w:val="Hyperlink"/>
          </w:rPr>
          <w:t xml:space="preserve">Bell et al.</w:t>
        </w:r>
      </w:hyperlink>
      <w:r>
        <w:t xml:space="preserve"> </w:t>
      </w:r>
      <w:r>
        <w:t xml:space="preserve">(</w:t>
      </w:r>
      <w:hyperlink w:anchor="ref-Bell2002">
        <w:r>
          <w:rPr>
            <w:rStyle w:val="Hyperlink"/>
          </w:rPr>
          <w:t xml:space="preserve">2002</w:t>
        </w:r>
      </w:hyperlink>
      <w:r>
        <w:t xml:space="preserve">)</w:t>
      </w:r>
      <w:r>
        <w:t xml:space="preserve"> </w:t>
      </w:r>
      <w:r>
        <w:t xml:space="preserve">note a fragmentation in the literature on measures of connections in a migration system and the use of a range of terms including</w:t>
      </w:r>
      <w:r>
        <w:t xml:space="preserve"> </w:t>
      </w:r>
      <w:r>
        <w:rPr>
          <w:iCs/>
          <w:i/>
        </w:rPr>
        <w:t xml:space="preserve">spatial connectivity</w:t>
      </w:r>
      <w:r>
        <w:t xml:space="preserve">,</w:t>
      </w:r>
      <w:r>
        <w:t xml:space="preserve"> </w:t>
      </w:r>
      <w:r>
        <w:rPr>
          <w:iCs/>
          <w:i/>
        </w:rPr>
        <w:t xml:space="preserve">spatial concentration</w:t>
      </w:r>
      <w:r>
        <w:t xml:space="preserve">,</w:t>
      </w:r>
      <w:r>
        <w:t xml:space="preserve"> </w:t>
      </w:r>
      <w:r>
        <w:rPr>
          <w:iCs/>
          <w:i/>
        </w:rPr>
        <w:t xml:space="preserve">spatial inequality</w:t>
      </w:r>
      <w:r>
        <w:t xml:space="preserve"> </w:t>
      </w:r>
      <w:r>
        <w:t xml:space="preserve">and</w:t>
      </w:r>
      <w:r>
        <w:t xml:space="preserve"> </w:t>
      </w:r>
      <w:r>
        <w:rPr>
          <w:iCs/>
          <w:i/>
        </w:rPr>
        <w:t xml:space="preserve">spatial focusing</w:t>
      </w:r>
    </w:p>
    <w:p>
      <w:pPr>
        <w:numPr>
          <w:ilvl w:val="0"/>
          <w:numId w:val="1110"/>
        </w:numPr>
        <w:pStyle w:val="Compact"/>
      </w:pPr>
      <w:r>
        <w:t xml:space="preserve">There are many indices on migration connectivity. See the</w:t>
      </w:r>
      <w:r>
        <w:t xml:space="preserve"> </w:t>
      </w:r>
      <w:r>
        <w:rPr>
          <w:iCs/>
          <w:i/>
        </w:rPr>
        <w:t xml:space="preserve">migration.indices</w:t>
      </w:r>
      <w:r>
        <w:t xml:space="preserve"> </w:t>
      </w:r>
      <w:r>
        <w:t xml:space="preserve">package for example.</w:t>
      </w:r>
    </w:p>
    <w:p>
      <w:pPr>
        <w:numPr>
          <w:ilvl w:val="0"/>
          <w:numId w:val="1110"/>
        </w:numPr>
        <w:pStyle w:val="Compact"/>
      </w:pPr>
      <w:r>
        <w:t xml:space="preserve">The</w:t>
      </w:r>
      <w:r>
        <w:t xml:space="preserve"> </w:t>
      </w:r>
      <w:r>
        <w:rPr>
          <w:rStyle w:val="VerbatimChar"/>
        </w:rPr>
        <w:t xml:space="preserve">index_connectivity()</w:t>
      </w:r>
      <w:r>
        <w:t xml:space="preserve"> </w:t>
      </w:r>
      <w:r>
        <w:t xml:space="preserve">function provides 12 different measures, that can broadly be placed into 5 groups.</w:t>
      </w:r>
    </w:p>
    <w:p>
      <w:pPr>
        <w:numPr>
          <w:ilvl w:val="1"/>
          <w:numId w:val="1112"/>
        </w:numPr>
        <w:pStyle w:val="Compact"/>
      </w:pPr>
      <w:r>
        <w:t xml:space="preserve">Requires a matrix or data frame of migration flows</w:t>
      </w:r>
    </w:p>
    <w:p>
      <w:pPr>
        <w:numPr>
          <w:ilvl w:val="1"/>
          <w:numId w:val="1112"/>
        </w:numPr>
        <w:pStyle w:val="Compact"/>
      </w:pPr>
      <w:r>
        <w:t xml:space="preserve">When providing a data frame, function is assuming flows are in a column with name</w:t>
      </w:r>
      <w:r>
        <w:t xml:space="preserve"> </w:t>
      </w:r>
      <w:r>
        <w:rPr>
          <w:rStyle w:val="VerbatimChar"/>
        </w:rPr>
        <w:t xml:space="preserve">flow</w:t>
      </w:r>
      <w:r>
        <w:t xml:space="preserve">; change with</w:t>
      </w:r>
      <w:r>
        <w:t xml:space="preserve"> </w:t>
      </w:r>
      <w:r>
        <w:rPr>
          <w:rStyle w:val="VerbatimChar"/>
        </w:rPr>
        <w:t xml:space="preserve">flow_col</w:t>
      </w:r>
      <w:r>
        <w:t xml:space="preserve"> </w:t>
      </w:r>
      <w:r>
        <w:t xml:space="preserve">if not.</w:t>
      </w:r>
    </w:p>
    <w:bookmarkEnd w:id="125"/>
    <w:bookmarkStart w:id="126" w:name="migration-connectivity-1"/>
    <w:p>
      <w:pPr>
        <w:pStyle w:val="Heading3"/>
      </w:pPr>
      <w:r>
        <w:t xml:space="preserve">Migration connectivity</w:t>
      </w:r>
    </w:p>
    <w:p>
      <w:pPr>
        <w:pStyle w:val="SourceCode"/>
      </w:pPr>
      <w:r>
        <w:rPr>
          <w:rStyle w:val="NormalTok"/>
        </w:rPr>
        <w:t xml:space="preserve">korea_reg </w:t>
      </w:r>
      <w:r>
        <w:rPr>
          <w:rStyle w:val="SpecialCharTok"/>
        </w:rPr>
        <w:t xml:space="preserve">%&gt;%</w:t>
      </w:r>
      <w:r>
        <w:br/>
      </w:r>
      <w:r>
        <w:rPr>
          <w:rStyle w:val="NormalTok"/>
        </w:rPr>
        <w:t xml:space="preserve">  </w:t>
      </w:r>
      <w:r>
        <w:rPr>
          <w:rStyle w:val="FunctionTok"/>
        </w:rPr>
        <w:t xml:space="preserve">filter</w:t>
      </w:r>
      <w:r>
        <w:rPr>
          <w:rStyle w:val="NormalTok"/>
        </w:rPr>
        <w:t xml:space="preserve">(year </w:t>
      </w:r>
      <w:r>
        <w:rPr>
          <w:rStyle w:val="SpecialCharTok"/>
        </w:rPr>
        <w:t xml:space="preserve">==</w:t>
      </w:r>
      <w:r>
        <w:rPr>
          <w:rStyle w:val="NormalTok"/>
        </w:rPr>
        <w:t xml:space="preserve"> </w:t>
      </w:r>
      <w:r>
        <w:rPr>
          <w:rStyle w:val="DecValTok"/>
        </w:rPr>
        <w:t xml:space="preserve">2020</w:t>
      </w:r>
      <w:r>
        <w:rPr>
          <w:rStyle w:val="NormalTok"/>
        </w:rPr>
        <w:t xml:space="preserve">) </w:t>
      </w:r>
      <w:r>
        <w:rPr>
          <w:rStyle w:val="SpecialCharTok"/>
        </w:rPr>
        <w:t xml:space="preserve">%&gt;%</w:t>
      </w:r>
      <w:r>
        <w:br/>
      </w:r>
      <w:r>
        <w:rPr>
          <w:rStyle w:val="NormalTok"/>
        </w:rPr>
        <w:t xml:space="preserve">  </w:t>
      </w:r>
      <w:r>
        <w:rPr>
          <w:rStyle w:val="FunctionTok"/>
        </w:rPr>
        <w:t xml:space="preserve">index_connectivity</w:t>
      </w:r>
      <w:r>
        <w:rPr>
          <w:rStyle w:val="NormalTok"/>
        </w:rPr>
        <w:t xml:space="preserve">()</w:t>
      </w:r>
    </w:p>
    <w:p>
      <w:pPr>
        <w:pStyle w:val="SourceCode"/>
      </w:pPr>
      <w:r>
        <w:rPr>
          <w:rStyle w:val="VerbatimChar"/>
        </w:rPr>
        <w:t xml:space="preserve">## # A tibble: 11 x 2</w:t>
      </w:r>
      <w:r>
        <w:br/>
      </w:r>
      <w:r>
        <w:rPr>
          <w:rStyle w:val="VerbatimChar"/>
        </w:rPr>
        <w:t xml:space="preserve">##    name                     value</w:t>
      </w:r>
      <w:r>
        <w:br/>
      </w:r>
      <w:r>
        <w:rPr>
          <w:rStyle w:val="VerbatimChar"/>
        </w:rPr>
        <w:t xml:space="preserve">##    &lt;chr&gt;                    &lt;dbl&gt;</w:t>
      </w:r>
      <w:r>
        <w:br/>
      </w:r>
      <w:r>
        <w:rPr>
          <w:rStyle w:val="VerbatimChar"/>
        </w:rPr>
        <w:t xml:space="preserve">##  1 connectivity            1     </w:t>
      </w:r>
      <w:r>
        <w:br/>
      </w:r>
      <w:r>
        <w:rPr>
          <w:rStyle w:val="VerbatimChar"/>
        </w:rPr>
        <w:t xml:space="preserve">##  2 inequality_equal        0.541 </w:t>
      </w:r>
      <w:r>
        <w:br/>
      </w:r>
      <w:r>
        <w:rPr>
          <w:rStyle w:val="VerbatimChar"/>
        </w:rPr>
        <w:t xml:space="preserve">##  3 inequality_sim          0.281 </w:t>
      </w:r>
      <w:r>
        <w:br/>
      </w:r>
      <w:r>
        <w:rPr>
          <w:rStyle w:val="VerbatimChar"/>
        </w:rPr>
        <w:t xml:space="preserve">##  4 gini_total              0.709 </w:t>
      </w:r>
      <w:r>
        <w:br/>
      </w:r>
      <w:r>
        <w:rPr>
          <w:rStyle w:val="VerbatimChar"/>
        </w:rPr>
        <w:t xml:space="preserve">##  5 gini_orig_standardized  0.0493</w:t>
      </w:r>
      <w:r>
        <w:br/>
      </w:r>
      <w:r>
        <w:rPr>
          <w:rStyle w:val="VerbatimChar"/>
        </w:rPr>
        <w:t xml:space="preserve">##  6 gini_dest_standardized  0.0517</w:t>
      </w:r>
      <w:r>
        <w:br/>
      </w:r>
      <w:r>
        <w:rPr>
          <w:rStyle w:val="VerbatimChar"/>
        </w:rPr>
        <w:t xml:space="preserve">##  7 mwg_orig                0.0370</w:t>
      </w:r>
      <w:r>
        <w:br/>
      </w:r>
      <w:r>
        <w:rPr>
          <w:rStyle w:val="VerbatimChar"/>
        </w:rPr>
        <w:t xml:space="preserve">##  8 mwg_dest                0.0389</w:t>
      </w:r>
      <w:r>
        <w:br/>
      </w:r>
      <w:r>
        <w:rPr>
          <w:rStyle w:val="VerbatimChar"/>
        </w:rPr>
        <w:t xml:space="preserve">##  9 mwg_mean                0.0379</w:t>
      </w:r>
      <w:r>
        <w:br/>
      </w:r>
      <w:r>
        <w:rPr>
          <w:rStyle w:val="VerbatimChar"/>
        </w:rPr>
        <w:t xml:space="preserve">## 10 cv                     17.9   </w:t>
      </w:r>
      <w:r>
        <w:br/>
      </w:r>
      <w:r>
        <w:rPr>
          <w:rStyle w:val="VerbatimChar"/>
        </w:rPr>
        <w:t xml:space="preserve">## 11 acv                     3.43</w:t>
      </w:r>
    </w:p>
    <w:bookmarkEnd w:id="126"/>
    <w:bookmarkStart w:id="127" w:name="connectivity-and-inequality"/>
    <w:p>
      <w:pPr>
        <w:pStyle w:val="Heading3"/>
      </w:pPr>
      <w:r>
        <w:t xml:space="preserve">Connectivity and Inequality</w:t>
      </w:r>
    </w:p>
    <w:p>
      <w:pPr>
        <w:numPr>
          <w:ilvl w:val="0"/>
          <w:numId w:val="1113"/>
        </w:numPr>
        <w:pStyle w:val="Compact"/>
      </w:pPr>
      <w:r>
        <w:t xml:space="preserve">The</w:t>
      </w:r>
      <w:r>
        <w:t xml:space="preserve"> </w:t>
      </w:r>
      <w:r>
        <w:rPr>
          <w:rStyle w:val="VerbatimChar"/>
        </w:rPr>
        <w:t xml:space="preserve">connectivity</w:t>
      </w:r>
      <w:r>
        <w:t xml:space="preserve"> </w:t>
      </w:r>
      <w:r>
        <w:t xml:space="preserve">measure evaluates the proportion of the flows (excluding within region flows) that are non-zeros</w:t>
      </w:r>
    </w:p>
    <w:p>
      <w:pPr>
        <w:numPr>
          <w:ilvl w:val="1"/>
          <w:numId w:val="1114"/>
        </w:numPr>
        <w:pStyle w:val="Compact"/>
      </w:pPr>
      <w:r>
        <w:t xml:space="preserve">More useful when many regions where populations are smaller</w:t>
      </w:r>
    </w:p>
    <w:p>
      <w:pPr>
        <w:numPr>
          <w:ilvl w:val="0"/>
          <w:numId w:val="1113"/>
        </w:numPr>
        <w:pStyle w:val="Compact"/>
      </w:pPr>
      <w:hyperlink w:anchor="ref-Bell2002">
        <w:r>
          <w:rPr>
            <w:rStyle w:val="Hyperlink"/>
          </w:rPr>
          <w:t xml:space="preserve">Bell et al.</w:t>
        </w:r>
      </w:hyperlink>
      <w:r>
        <w:t xml:space="preserve"> </w:t>
      </w:r>
      <w:r>
        <w:t xml:space="preserve">(</w:t>
      </w:r>
      <w:hyperlink w:anchor="ref-Bell2002">
        <w:r>
          <w:rPr>
            <w:rStyle w:val="Hyperlink"/>
          </w:rPr>
          <w:t xml:space="preserve">2002</w:t>
        </w:r>
      </w:hyperlink>
      <w:r>
        <w:t xml:space="preserve">)</w:t>
      </w:r>
      <w:r>
        <w:t xml:space="preserve"> </w:t>
      </w:r>
      <w:r>
        <w:t xml:space="preserve">inequality measures are based on a distributions of flows compared to distributions of expected flows</w:t>
      </w:r>
    </w:p>
    <w:p>
      <w:pPr>
        <w:numPr>
          <w:ilvl w:val="1"/>
          <w:numId w:val="1115"/>
        </w:numPr>
        <w:pStyle w:val="Compact"/>
      </w:pPr>
      <w:r>
        <w:rPr>
          <w:rStyle w:val="VerbatimChar"/>
        </w:rPr>
        <w:t xml:space="preserve">inequality_equal</w:t>
      </w:r>
      <w:r>
        <w:t xml:space="preserve"> </w:t>
      </w:r>
      <w:r>
        <w:t xml:space="preserve">measures the distance of the observed flows to an expected distribution where all flows are equal</w:t>
      </w:r>
    </w:p>
    <w:p>
      <w:pPr>
        <w:numPr>
          <w:ilvl w:val="1"/>
          <w:numId w:val="1115"/>
        </w:numPr>
        <w:pStyle w:val="Compact"/>
      </w:pPr>
      <w:r>
        <w:rPr>
          <w:rStyle w:val="VerbatimChar"/>
        </w:rPr>
        <w:t xml:space="preserve">inequality_sim</w:t>
      </w:r>
      <w:r>
        <w:t xml:space="preserve"> </w:t>
      </w:r>
      <w:r>
        <w:t xml:space="preserve">measures the distance of the observed flows to an expected distribution from a spatial interaction model equivalent to a Poisson regression mode for an independence fit</w:t>
      </w:r>
    </w:p>
    <w:p>
      <w:pPr>
        <w:pStyle w:val="Compact"/>
      </w:pPr>
      <m:oMathPara>
        <m:oMathParaPr>
          <m:jc m:val="center"/>
        </m:oMathParaPr>
        <m:oMath>
          <m:acc>
            <m:accPr>
              <m:chr m:val="̂"/>
            </m:accPr>
            <m:e>
              <m:r>
                <m:rPr>
                  <m:nor/>
                  <m:sty m:val="p"/>
                </m:rPr>
                <m:t>log</m:t>
              </m:r>
              <m:d>
                <m:dPr>
                  <m:begChr m:val="("/>
                  <m:endChr m:val=")"/>
                  <m:sepChr m:val=""/>
                  <m:grow/>
                </m:dPr>
                <m:e>
                  <m:sSub>
                    <m:e>
                      <m:r>
                        <m:t>m</m:t>
                      </m:r>
                    </m:e>
                    <m:sub>
                      <m:r>
                        <m:t>i</m:t>
                      </m:r>
                      <m:r>
                        <m:t>j</m:t>
                      </m:r>
                    </m:sub>
                  </m:sSub>
                </m:e>
              </m:d>
            </m:e>
          </m:acc>
          <m:r>
            <m:rPr>
              <m:sty m:val="p"/>
            </m:rPr>
            <m:t>=</m:t>
          </m:r>
          <m:sSub>
            <m:e>
              <m:r>
                <m:t>β</m:t>
              </m:r>
            </m:e>
            <m:sub>
              <m:r>
                <m:t>0</m:t>
              </m:r>
            </m:sub>
          </m:sSub>
          <m:r>
            <m:rPr>
              <m:sty m:val="p"/>
            </m:rPr>
            <m:t>+</m:t>
          </m:r>
          <m:sSub>
            <m:e>
              <m:r>
                <m:t>β</m:t>
              </m:r>
            </m:e>
            <m:sub>
              <m:r>
                <m:t>1</m:t>
              </m:r>
              <m:r>
                <m:t>i</m:t>
              </m:r>
            </m:sub>
          </m:sSub>
          <m:r>
            <m:rPr>
              <m:nor/>
              <m:sty m:val="p"/>
              <m:scr m:val="monospace"/>
            </m:rPr>
            <m:t>origin</m:t>
          </m:r>
          <m:r>
            <m:rPr>
              <m:sty m:val="p"/>
            </m:rPr>
            <m:t>+</m:t>
          </m:r>
          <m:sSub>
            <m:e>
              <m:r>
                <m:t>β</m:t>
              </m:r>
            </m:e>
            <m:sub>
              <m:r>
                <m:t>2</m:t>
              </m:r>
              <m:r>
                <m:t>j</m:t>
              </m:r>
            </m:sub>
          </m:sSub>
          <m:r>
            <m:rPr>
              <m:nor/>
              <m:sty m:val="p"/>
              <m:scr m:val="monospace"/>
            </m:rPr>
            <m:t>destination</m:t>
          </m:r>
        </m:oMath>
      </m:oMathPara>
    </w:p>
    <w:p>
      <w:pPr>
        <w:numPr>
          <w:ilvl w:val="0"/>
          <w:numId w:val="1113"/>
        </w:numPr>
        <w:pStyle w:val="Compact"/>
      </w:pPr>
      <w:r>
        <w:t xml:space="preserve">In both cases, a value of 0 shows the observed flows match the expected values (some form of equality) and 1 shows the maximum distance between the observed flows and the expected flows, i.e. maximum inequality.</w:t>
      </w:r>
    </w:p>
    <w:bookmarkEnd w:id="127"/>
    <w:bookmarkStart w:id="128" w:name="gini-measures"/>
    <w:p>
      <w:pPr>
        <w:pStyle w:val="Heading3"/>
      </w:pPr>
      <w:r>
        <w:t xml:space="preserve">Gini measures</w:t>
      </w:r>
    </w:p>
    <w:p>
      <w:pPr>
        <w:numPr>
          <w:ilvl w:val="0"/>
          <w:numId w:val="1116"/>
        </w:numPr>
        <w:pStyle w:val="Compact"/>
      </w:pPr>
      <w:r>
        <w:t xml:space="preserve">The Gini measures provide a value for the spatial focusing in a set of migration flow - i.e. how much of the migration is focused on a particular set of migration corridors</w:t>
      </w:r>
    </w:p>
    <w:p>
      <w:pPr>
        <w:numPr>
          <w:ilvl w:val="0"/>
          <w:numId w:val="1116"/>
        </w:numPr>
        <w:pStyle w:val="Compact"/>
      </w:pPr>
      <w:r>
        <w:t xml:space="preserve">Compares each flow with every other flow in the migration matrix.</w:t>
      </w:r>
    </w:p>
    <w:p>
      <w:pPr>
        <w:numPr>
          <w:ilvl w:val="0"/>
          <w:numId w:val="1116"/>
        </w:numPr>
        <w:pStyle w:val="Compact"/>
      </w:pPr>
      <w:r>
        <w:t xml:space="preserve">A</w:t>
      </w:r>
      <w:r>
        <w:t xml:space="preserve"> </w:t>
      </w:r>
      <w:r>
        <w:rPr>
          <w:rStyle w:val="VerbatimChar"/>
        </w:rPr>
        <w:t xml:space="preserve">gini_total</w:t>
      </w:r>
      <w:r>
        <w:t xml:space="preserve"> </w:t>
      </w:r>
      <w:r>
        <w:t xml:space="preserve">value of zero indicates all flows are of equal size (no spatial focusing) to 1, only one single flow (maximum focusing).</w:t>
      </w:r>
    </w:p>
    <w:p>
      <w:pPr>
        <w:numPr>
          <w:ilvl w:val="0"/>
          <w:numId w:val="1116"/>
        </w:numPr>
        <w:pStyle w:val="Compact"/>
      </w:pPr>
      <w:r>
        <w:t xml:space="preserve">The</w:t>
      </w:r>
      <w:r>
        <w:t xml:space="preserve"> </w:t>
      </w:r>
      <w:r>
        <w:rPr>
          <w:rStyle w:val="VerbatimChar"/>
        </w:rPr>
        <w:t xml:space="preserve">gini_orig_standardized</w:t>
      </w:r>
      <w:r>
        <w:t xml:space="preserve"> </w:t>
      </w:r>
      <w:r>
        <w:t xml:space="preserve">values provide a similar measure but compare every outflow from each origin with every other outflow from that origin.</w:t>
      </w:r>
    </w:p>
    <w:p>
      <w:pPr>
        <w:numPr>
          <w:ilvl w:val="1"/>
          <w:numId w:val="1117"/>
        </w:numPr>
        <w:pStyle w:val="Compact"/>
      </w:pPr>
      <w:r>
        <w:t xml:space="preserve">Measures the extent to which the destination choices of out-migrants are spatially focused.</w:t>
      </w:r>
    </w:p>
    <w:p>
      <w:pPr>
        <w:numPr>
          <w:ilvl w:val="1"/>
          <w:numId w:val="1117"/>
        </w:numPr>
        <w:pStyle w:val="Compact"/>
      </w:pPr>
      <w:r>
        <w:t xml:space="preserve">The</w:t>
      </w:r>
      <w:r>
        <w:t xml:space="preserve"> </w:t>
      </w:r>
      <w:r>
        <w:rPr>
          <w:rStyle w:val="VerbatimChar"/>
        </w:rPr>
        <w:t xml:space="preserve">gini_dest_standardized</w:t>
      </w:r>
      <w:r>
        <w:t xml:space="preserve"> </w:t>
      </w:r>
      <w:r>
        <w:t xml:space="preserve">does the same but for the spatial focusing of origins of in-migrants.</w:t>
      </w:r>
    </w:p>
    <w:p>
      <w:pPr>
        <w:numPr>
          <w:ilvl w:val="1"/>
          <w:numId w:val="1117"/>
        </w:numPr>
        <w:pStyle w:val="Compact"/>
      </w:pPr>
      <w:r>
        <w:t xml:space="preserve">The standardized values ensure a range of 0 and 1 - zero is no focusing</w:t>
      </w:r>
    </w:p>
    <w:bookmarkEnd w:id="128"/>
    <w:bookmarkStart w:id="129" w:name="Xb3a38f749a1e179e01c03b332d682cf2b0e6106"/>
    <w:p>
      <w:pPr>
        <w:pStyle w:val="Heading3"/>
      </w:pPr>
      <w:r>
        <w:t xml:space="preserve">Migration totals Gini and Coefficient of Variation</w:t>
      </w:r>
    </w:p>
    <w:p>
      <w:pPr>
        <w:numPr>
          <w:ilvl w:val="0"/>
          <w:numId w:val="1118"/>
        </w:numPr>
        <w:pStyle w:val="Compact"/>
      </w:pPr>
      <w:r>
        <w:t xml:space="preserve">The migration weighted Gini indexes provide a measure of the focusing for the in-migration and out-migration totals (</w:t>
      </w:r>
      <w:r>
        <w:rPr>
          <w:rStyle w:val="VerbatimChar"/>
        </w:rPr>
        <w:t xml:space="preserve">mwg_orig</w:t>
      </w:r>
      <w:r>
        <w:t xml:space="preserve"> </w:t>
      </w:r>
      <w:r>
        <w:t xml:space="preserve">and</w:t>
      </w:r>
      <w:r>
        <w:t xml:space="preserve"> </w:t>
      </w:r>
      <w:r>
        <w:rPr>
          <w:rStyle w:val="VerbatimChar"/>
        </w:rPr>
        <w:t xml:space="preserve">mwg_dest</w:t>
      </w:r>
      <w:r>
        <w:t xml:space="preserve">)</w:t>
      </w:r>
    </w:p>
    <w:p>
      <w:pPr>
        <w:numPr>
          <w:ilvl w:val="0"/>
          <w:numId w:val="1118"/>
        </w:numPr>
        <w:pStyle w:val="Compact"/>
      </w:pPr>
      <w:r>
        <w:t xml:space="preserve">The</w:t>
      </w:r>
      <w:r>
        <w:t xml:space="preserve"> </w:t>
      </w:r>
      <w:r>
        <w:rPr>
          <w:rStyle w:val="VerbatimChar"/>
        </w:rPr>
        <w:t xml:space="preserve">mwg_mean</w:t>
      </w:r>
      <w:r>
        <w:t xml:space="preserve"> </w:t>
      </w:r>
      <w:r>
        <w:t xml:space="preserve">is a simple average of</w:t>
      </w:r>
      <w:r>
        <w:t xml:space="preserve"> </w:t>
      </w:r>
      <w:r>
        <w:rPr>
          <w:rStyle w:val="VerbatimChar"/>
        </w:rPr>
        <w:t xml:space="preserve">mwg_orig</w:t>
      </w:r>
      <w:r>
        <w:t xml:space="preserve"> </w:t>
      </w:r>
      <w:r>
        <w:t xml:space="preserve">and</w:t>
      </w:r>
      <w:r>
        <w:t xml:space="preserve"> </w:t>
      </w:r>
      <w:r>
        <w:rPr>
          <w:rStyle w:val="VerbatimChar"/>
        </w:rPr>
        <w:t xml:space="preserve">mwg_dest</w:t>
      </w:r>
      <w:r>
        <w:t xml:space="preserve"> </w:t>
      </w:r>
      <w:r>
        <w:t xml:space="preserve">to provide a system wide measure of focusing for all migration totals.</w:t>
      </w:r>
    </w:p>
    <w:p>
      <w:pPr>
        <w:numPr>
          <w:ilvl w:val="1"/>
          <w:numId w:val="1119"/>
        </w:numPr>
        <w:pStyle w:val="Compact"/>
      </w:pPr>
      <w:r>
        <w:t xml:space="preserve">As with the</w:t>
      </w:r>
      <w:r>
        <w:t xml:space="preserve"> </w:t>
      </w:r>
      <w:r>
        <w:rPr>
          <w:rStyle w:val="VerbatimChar"/>
        </w:rPr>
        <w:t xml:space="preserve">gini_</w:t>
      </w:r>
      <w:r>
        <w:t xml:space="preserve"> </w:t>
      </w:r>
      <w:r>
        <w:t xml:space="preserve">measures from</w:t>
      </w:r>
      <w:r>
        <w:t xml:space="preserve"> </w:t>
      </w:r>
      <w:r>
        <w:rPr>
          <w:rStyle w:val="VerbatimChar"/>
        </w:rPr>
        <w:t xml:space="preserve">index_connectivity()</w:t>
      </w:r>
      <w:r>
        <w:t xml:space="preserve"> </w:t>
      </w:r>
      <w:r>
        <w:t xml:space="preserve">values vary between zero (no focusing) and 1 (all migration goes through a single origin or destination)</w:t>
      </w:r>
    </w:p>
    <w:p>
      <w:pPr>
        <w:numPr>
          <w:ilvl w:val="0"/>
          <w:numId w:val="1118"/>
        </w:numPr>
        <w:pStyle w:val="Compact"/>
      </w:pPr>
      <w:hyperlink w:anchor="ref-Rogers1998">
        <w:r>
          <w:rPr>
            <w:rStyle w:val="Hyperlink"/>
          </w:rPr>
          <w:t xml:space="preserve">Rogers and Raymer</w:t>
        </w:r>
      </w:hyperlink>
      <w:r>
        <w:t xml:space="preserve"> </w:t>
      </w:r>
      <w:r>
        <w:t xml:space="preserve">(</w:t>
      </w:r>
      <w:hyperlink w:anchor="ref-Rogers1998">
        <w:r>
          <w:rPr>
            <w:rStyle w:val="Hyperlink"/>
          </w:rPr>
          <w:t xml:space="preserve">1998</w:t>
        </w:r>
      </w:hyperlink>
      <w:r>
        <w:t xml:space="preserve">)</w:t>
      </w:r>
      <w:r>
        <w:t xml:space="preserve"> </w:t>
      </w:r>
      <w:r>
        <w:t xml:space="preserve">proposed a coefficient of variation, provided by</w:t>
      </w:r>
      <w:r>
        <w:t xml:space="preserve"> </w:t>
      </w:r>
      <w:r>
        <w:rPr>
          <w:rStyle w:val="VerbatimChar"/>
        </w:rPr>
        <w:t xml:space="preserve">cv</w:t>
      </w:r>
      <w:r>
        <w:t xml:space="preserve"> </w:t>
      </w:r>
      <w:r>
        <w:t xml:space="preserve">which compares the mean of the flows to the standard deviation of the flows.</w:t>
      </w:r>
    </w:p>
    <w:p>
      <w:pPr>
        <w:numPr>
          <w:ilvl w:val="1"/>
          <w:numId w:val="1120"/>
        </w:numPr>
        <w:pStyle w:val="Compact"/>
      </w:pPr>
      <w:r>
        <w:t xml:space="preserve">Is not limited to 0 and 1</w:t>
      </w:r>
    </w:p>
    <w:p>
      <w:pPr>
        <w:numPr>
          <w:ilvl w:val="0"/>
          <w:numId w:val="1118"/>
        </w:numPr>
        <w:pStyle w:val="Compact"/>
      </w:pPr>
      <w:r>
        <w:t xml:space="preserve">The</w:t>
      </w:r>
      <w:r>
        <w:t xml:space="preserve"> </w:t>
      </w:r>
      <w:r>
        <w:rPr>
          <w:rStyle w:val="VerbatimChar"/>
        </w:rPr>
        <w:t xml:space="preserve">acv</w:t>
      </w:r>
      <w:r>
        <w:t xml:space="preserve"> </w:t>
      </w:r>
      <w:r>
        <w:t xml:space="preserve">provides a similar measures of variation but based on the aggregate of coefficient of variations of in- and out-migration totals (based on the means and standard deviations of in- and out-migration totals)</w:t>
      </w:r>
    </w:p>
    <w:p>
      <w:pPr>
        <w:numPr>
          <w:ilvl w:val="1"/>
          <w:numId w:val="1121"/>
        </w:numPr>
        <w:pStyle w:val="Compact"/>
      </w:pPr>
      <w:r>
        <w:t xml:space="preserve">Again, not limited to 0 and 1, but useful for comparisons across time or countries, where rising</w:t>
      </w:r>
      <w:r>
        <w:t xml:space="preserve"> </w:t>
      </w:r>
      <w:r>
        <w:rPr>
          <w:rStyle w:val="VerbatimChar"/>
        </w:rPr>
        <w:t xml:space="preserve">cv</w:t>
      </w:r>
      <w:r>
        <w:t xml:space="preserve"> </w:t>
      </w:r>
      <w:r>
        <w:t xml:space="preserve">or</w:t>
      </w:r>
      <w:r>
        <w:t xml:space="preserve"> </w:t>
      </w:r>
      <w:r>
        <w:rPr>
          <w:rStyle w:val="VerbatimChar"/>
        </w:rPr>
        <w:t xml:space="preserve">acv</w:t>
      </w:r>
      <w:r>
        <w:t xml:space="preserve"> </w:t>
      </w:r>
      <w:r>
        <w:t xml:space="preserve">would indicate greater inequality in migration flows or flow totals</w:t>
      </w:r>
    </w:p>
    <w:bookmarkEnd w:id="129"/>
    <w:bookmarkEnd w:id="130"/>
    <w:bookmarkStart w:id="139" w:name="impact"/>
    <w:p>
      <w:pPr>
        <w:pStyle w:val="Heading2"/>
      </w:pPr>
      <w:r>
        <w:t xml:space="preserve">Impact</w:t>
      </w:r>
    </w:p>
    <w:bookmarkStart w:id="131" w:name="migration-impact"/>
    <w:p>
      <w:pPr>
        <w:pStyle w:val="Heading3"/>
      </w:pPr>
      <w:r>
        <w:t xml:space="preserve">Migration impact</w:t>
      </w:r>
    </w:p>
    <w:p>
      <w:pPr>
        <w:numPr>
          <w:ilvl w:val="0"/>
          <w:numId w:val="1122"/>
        </w:numPr>
        <w:pStyle w:val="Compact"/>
      </w:pPr>
      <w:r>
        <w:t xml:space="preserve">The impact of migration measures the extent to which migration acts to transform the pattern of human settlement</w:t>
      </w:r>
    </w:p>
    <w:p>
      <w:pPr>
        <w:numPr>
          <w:ilvl w:val="0"/>
          <w:numId w:val="1122"/>
        </w:numPr>
        <w:pStyle w:val="Compact"/>
      </w:pPr>
      <w:r>
        <w:t xml:space="preserve">Migration is already or becoming predominant mechanism leading to the redistribution of population in many regions of the world</w:t>
      </w:r>
    </w:p>
    <w:p>
      <w:pPr>
        <w:numPr>
          <w:ilvl w:val="0"/>
          <w:numId w:val="1122"/>
        </w:numPr>
        <w:pStyle w:val="Compact"/>
      </w:pPr>
      <w:r>
        <w:t xml:space="preserve">Descriptive studies tend to focus on regional net migration patterns</w:t>
      </w:r>
    </w:p>
    <w:p>
      <w:pPr>
        <w:numPr>
          <w:ilvl w:val="0"/>
          <w:numId w:val="1122"/>
        </w:numPr>
        <w:pStyle w:val="Compact"/>
      </w:pPr>
      <w:r>
        <w:t xml:space="preserve">Additional measures exist that summarize the overall effect of migration in redistributing a population across the entire system of regions</w:t>
      </w:r>
    </w:p>
    <w:bookmarkEnd w:id="131"/>
    <w:bookmarkStart w:id="132" w:name="migration-effectiveness-index"/>
    <w:p>
      <w:pPr>
        <w:pStyle w:val="Heading3"/>
      </w:pPr>
      <w:r>
        <w:t xml:space="preserve">Migration effectiveness index</w:t>
      </w:r>
    </w:p>
    <w:p>
      <w:pPr>
        <w:numPr>
          <w:ilvl w:val="0"/>
          <w:numId w:val="1123"/>
        </w:numPr>
        <w:pStyle w:val="Compact"/>
      </w:pPr>
      <w:r>
        <w:t xml:space="preserve">The migration effectiveness index (MEI) of</w:t>
      </w:r>
      <w:r>
        <w:t xml:space="preserve"> </w:t>
      </w:r>
      <w:hyperlink w:anchor="ref-Shryock1976">
        <w:r>
          <w:rPr>
            <w:rStyle w:val="Hyperlink"/>
          </w:rPr>
          <w:t xml:space="preserve">Shryock and Siegel</w:t>
        </w:r>
      </w:hyperlink>
      <w:r>
        <w:t xml:space="preserve"> </w:t>
      </w:r>
      <w:r>
        <w:t xml:space="preserve">(</w:t>
      </w:r>
      <w:hyperlink w:anchor="ref-Shryock1976">
        <w:r>
          <w:rPr>
            <w:rStyle w:val="Hyperlink"/>
          </w:rPr>
          <w:t xml:space="preserve">1976</w:t>
        </w:r>
      </w:hyperlink>
      <w:r>
        <w:t xml:space="preserve">)</w:t>
      </w:r>
      <w:r>
        <w:t xml:space="preserve"> </w:t>
      </w:r>
      <w:r>
        <w:t xml:space="preserve">compares the sum of net migration as a proportion of migration turnover, measuring the amount asymmetry or equilibrium in the migration network</w:t>
      </w:r>
    </w:p>
    <w:p>
      <w:pPr>
        <w:pStyle w:val="Compact"/>
      </w:pPr>
      <m:oMathPara>
        <m:oMathParaPr>
          <m:jc m:val="center"/>
        </m:oMathParaPr>
        <m:oMath>
          <m:r>
            <m:rPr>
              <m:nor/>
              <m:sty m:val="p"/>
              <m:scr m:val="monospace"/>
            </m:rPr>
            <m:t>MEI</m:t>
          </m:r>
          <m:r>
            <m:rPr>
              <m:sty m:val="p"/>
            </m:rPr>
            <m:t>=</m:t>
          </m:r>
          <m:r>
            <m:t>100</m:t>
          </m:r>
          <m:f>
            <m:fPr>
              <m:type m:val="bar"/>
            </m:fPr>
            <m:num>
              <m:nary>
                <m:naryPr>
                  <m:chr m:val="∑"/>
                  <m:limLoc m:val="undOvr"/>
                  <m:subHide m:val="0"/>
                  <m:supHide m:val="1"/>
                </m:naryPr>
                <m:sub>
                  <m:r>
                    <m:t>i</m:t>
                  </m:r>
                </m:sub>
                <m:sup>
                  <m:r>
                    <m:t>​</m:t>
                  </m:r>
                </m:sup>
                <m:e>
                  <m:d>
                    <m:dPr>
                      <m:begChr m:val="|"/>
                      <m:endChr m:val="|"/>
                      <m:sepChr m:val=""/>
                      <m:grow/>
                    </m:dPr>
                    <m:e>
                      <m:r>
                        <m:rPr>
                          <m:nor/>
                          <m:sty m:val="p"/>
                          <m:scr m:val="monospace"/>
                        </m:rPr>
                        <m:t>net</m:t>
                      </m:r>
                    </m:e>
                  </m:d>
                </m:e>
              </m:nary>
            </m:num>
            <m:den>
              <m:nary>
                <m:naryPr>
                  <m:chr m:val="∑"/>
                  <m:limLoc m:val="undOvr"/>
                  <m:subHide m:val="0"/>
                  <m:supHide m:val="1"/>
                </m:naryPr>
                <m:sub>
                  <m:r>
                    <m:t>i</m:t>
                  </m:r>
                </m:sub>
                <m:sup>
                  <m:r>
                    <m:t>​</m:t>
                  </m:r>
                </m:sup>
                <m:e>
                  <m:sSub>
                    <m:e>
                      <m:r>
                        <m:rPr>
                          <m:nor/>
                          <m:sty m:val="p"/>
                          <m:scr m:val="monospace"/>
                        </m:rPr>
                        <m:t>turnover</m:t>
                      </m:r>
                    </m:e>
                    <m:sub>
                      <m:r>
                        <m:t>i</m:t>
                      </m:r>
                    </m:sub>
                  </m:sSub>
                </m:e>
              </m:nary>
            </m:den>
          </m:f>
          <m:r>
            <m:rPr>
              <m:sty m:val="p"/>
            </m:rPr>
            <m:t>=</m:t>
          </m:r>
          <m:r>
            <m:t>100</m:t>
          </m:r>
          <m:f>
            <m:fPr>
              <m:type m:val="bar"/>
            </m:fPr>
            <m:num>
              <m:nary>
                <m:naryPr>
                  <m:chr m:val="∑"/>
                  <m:limLoc m:val="undOvr"/>
                  <m:subHide m:val="0"/>
                  <m:supHide m:val="1"/>
                </m:naryPr>
                <m:sub>
                  <m:r>
                    <m:t>i</m:t>
                  </m:r>
                </m:sub>
                <m:sup>
                  <m:r>
                    <m:t>​</m:t>
                  </m:r>
                </m:sup>
                <m:e>
                  <m:d>
                    <m:dPr>
                      <m:begChr m:val="|"/>
                      <m:endChr m:val="|"/>
                      <m:sepChr m:val=""/>
                      <m:grow/>
                    </m:dPr>
                    <m:e>
                      <m:sSub>
                        <m:e>
                          <m:r>
                            <m:t>m</m:t>
                          </m:r>
                        </m:e>
                        <m:sub>
                          <m:r>
                            <m:rPr>
                              <m:sty m:val="p"/>
                            </m:rPr>
                            <m:t>+</m:t>
                          </m:r>
                          <m:r>
                            <m:t>i</m:t>
                          </m:r>
                        </m:sub>
                      </m:sSub>
                      <m:r>
                        <m:rPr>
                          <m:sty m:val="p"/>
                        </m:rPr>
                        <m:t>−</m:t>
                      </m:r>
                      <m:sSub>
                        <m:e>
                          <m:r>
                            <m:t>m</m:t>
                          </m:r>
                        </m:e>
                        <m:sub>
                          <m:r>
                            <m:t>i</m:t>
                          </m:r>
                          <m:r>
                            <m:rPr>
                              <m:sty m:val="p"/>
                            </m:rPr>
                            <m:t>+</m:t>
                          </m:r>
                        </m:sub>
                      </m:sSub>
                    </m:e>
                  </m:d>
                </m:e>
              </m:nary>
            </m:num>
            <m:den>
              <m:nary>
                <m:naryPr>
                  <m:chr m:val="∑"/>
                  <m:limLoc m:val="undOvr"/>
                  <m:subHide m:val="0"/>
                  <m:supHide m:val="1"/>
                </m:naryPr>
                <m:sub>
                  <m:r>
                    <m:t>i</m:t>
                  </m:r>
                </m:sub>
                <m:sup>
                  <m:r>
                    <m:t>​</m:t>
                  </m:r>
                </m:sup>
                <m:e>
                  <m:sSub>
                    <m:e>
                      <m:r>
                        <m:t>m</m:t>
                      </m:r>
                    </m:e>
                    <m:sub>
                      <m:r>
                        <m:rPr>
                          <m:sty m:val="p"/>
                        </m:rPr>
                        <m:t>+</m:t>
                      </m:r>
                      <m:r>
                        <m:t>i</m:t>
                      </m:r>
                    </m:sub>
                  </m:sSub>
                </m:e>
              </m:nary>
              <m:r>
                <m:rPr>
                  <m:sty m:val="p"/>
                </m:rPr>
                <m:t>+</m:t>
              </m:r>
              <m:sSub>
                <m:e>
                  <m:r>
                    <m:t>m</m:t>
                  </m:r>
                </m:e>
                <m:sub>
                  <m:r>
                    <m:t>i</m:t>
                  </m:r>
                  <m:r>
                    <m:rPr>
                      <m:sty m:val="p"/>
                    </m:rPr>
                    <m:t>+</m:t>
                  </m:r>
                </m:sub>
              </m:sSub>
            </m:den>
          </m:f>
        </m:oMath>
      </m:oMathPara>
    </w:p>
    <w:p>
      <w:pPr>
        <w:numPr>
          <w:ilvl w:val="0"/>
          <w:numId w:val="1123"/>
        </w:numPr>
        <w:pStyle w:val="Compact"/>
      </w:pPr>
      <w:r>
        <w:t xml:space="preserve">MEI range between 0 and 100.</w:t>
      </w:r>
    </w:p>
    <w:p>
      <w:pPr>
        <w:numPr>
          <w:ilvl w:val="0"/>
          <w:numId w:val="1123"/>
        </w:numPr>
        <w:pStyle w:val="Compact"/>
      </w:pPr>
      <w:r>
        <w:t xml:space="preserve">High values indicate migration is an efficient mechanism of population redistribution, based on large net totals for the given turnover.</w:t>
      </w:r>
    </w:p>
    <w:p>
      <w:pPr>
        <w:numPr>
          <w:ilvl w:val="0"/>
          <w:numId w:val="1123"/>
        </w:numPr>
        <w:pStyle w:val="Compact"/>
      </w:pPr>
      <w:r>
        <w:t xml:space="preserve">Values closer to zero are generated from more balanced migration systems with less population redistribution</w:t>
      </w:r>
    </w:p>
    <w:bookmarkEnd w:id="132"/>
    <w:bookmarkStart w:id="133" w:name="aggregate-net-migration-rate"/>
    <w:p>
      <w:pPr>
        <w:pStyle w:val="Heading3"/>
      </w:pPr>
      <w:r>
        <w:t xml:space="preserve">Aggregate net migration rate</w:t>
      </w:r>
    </w:p>
    <w:p>
      <w:pPr>
        <w:numPr>
          <w:ilvl w:val="0"/>
          <w:numId w:val="1124"/>
        </w:numPr>
        <w:pStyle w:val="Compact"/>
      </w:pPr>
      <w:r>
        <w:t xml:space="preserve">The aggregate net migration rate (ANMR) of</w:t>
      </w:r>
      <w:r>
        <w:t xml:space="preserve"> </w:t>
      </w:r>
      <w:hyperlink w:anchor="ref-Bell2002">
        <w:r>
          <w:rPr>
            <w:rStyle w:val="Hyperlink"/>
          </w:rPr>
          <w:t xml:space="preserve">Bell et al.</w:t>
        </w:r>
      </w:hyperlink>
      <w:r>
        <w:t xml:space="preserve"> </w:t>
      </w:r>
      <w:r>
        <w:t xml:space="preserve">(</w:t>
      </w:r>
      <w:hyperlink w:anchor="ref-Bell2002">
        <w:r>
          <w:rPr>
            <w:rStyle w:val="Hyperlink"/>
          </w:rPr>
          <w:t xml:space="preserve">2002</w:t>
        </w:r>
      </w:hyperlink>
      <w:r>
        <w:t xml:space="preserve">)</w:t>
      </w:r>
      <w:r>
        <w:t xml:space="preserve"> </w:t>
      </w:r>
      <w:r>
        <w:t xml:space="preserve">attempts to measure the overall effect of migration on the population settlement patterns by replacing the denominator of</w:t>
      </w:r>
      <w:r>
        <w:t xml:space="preserve"> </w:t>
      </w:r>
      <m:oMath>
        <m:r>
          <m:t>M</m:t>
        </m:r>
        <m:r>
          <m:t>E</m:t>
        </m:r>
        <m:r>
          <m:t>I</m:t>
        </m:r>
      </m:oMath>
      <w:r>
        <w:t xml:space="preserve"> </w:t>
      </w:r>
      <w:r>
        <w:t xml:space="preserve">with the each regions population</w:t>
      </w:r>
      <w:r>
        <w:t xml:space="preserve"> </w:t>
      </w:r>
      <m:oMath>
        <m:sSub>
          <m:e>
            <m:r>
              <m:t>P</m:t>
            </m:r>
          </m:e>
          <m:sub>
            <m:r>
              <m:t>i</m:t>
            </m:r>
          </m:sub>
        </m:sSub>
      </m:oMath>
    </w:p>
    <w:p>
      <w:pPr>
        <w:numPr>
          <w:ilvl w:val="0"/>
          <w:numId w:val="1124"/>
        </w:numPr>
        <w:pStyle w:val="Compact"/>
      </w:pPr>
      <w:r>
        <w:t xml:space="preserve">Index measures the net shift of population between regions per 100 residents in the country</w:t>
      </w:r>
    </w:p>
    <w:p>
      <w:pPr>
        <w:numPr>
          <w:ilvl w:val="1"/>
          <w:numId w:val="1125"/>
        </w:numPr>
        <w:pStyle w:val="Compact"/>
      </w:pPr>
      <w:r>
        <w:t xml:space="preserve">No upper limit</w:t>
      </w:r>
    </w:p>
    <w:p>
      <w:pPr>
        <w:pStyle w:val="Compact"/>
      </w:pPr>
      <m:oMathPara>
        <m:oMathParaPr>
          <m:jc m:val="center"/>
        </m:oMathParaPr>
        <m:oMath>
          <m:r>
            <m:rPr>
              <m:nor/>
              <m:sty m:val="p"/>
              <m:scr m:val="monospace"/>
            </m:rPr>
            <m:t>ANMR</m:t>
          </m:r>
          <m:r>
            <m:rPr>
              <m:sty m:val="p"/>
            </m:rPr>
            <m:t>=</m:t>
          </m:r>
          <m:r>
            <m:t>100</m:t>
          </m:r>
          <m:f>
            <m:fPr>
              <m:type m:val="bar"/>
            </m:fPr>
            <m:num>
              <m:r>
                <m:t>1</m:t>
              </m:r>
            </m:num>
            <m:den>
              <m:r>
                <m:t>2</m:t>
              </m:r>
            </m:den>
          </m:f>
          <m:f>
            <m:fPr>
              <m:type m:val="bar"/>
            </m:fPr>
            <m:num>
              <m:nary>
                <m:naryPr>
                  <m:chr m:val="∑"/>
                  <m:limLoc m:val="undOvr"/>
                  <m:subHide m:val="0"/>
                  <m:supHide m:val="1"/>
                </m:naryPr>
                <m:sub>
                  <m:r>
                    <m:t>i</m:t>
                  </m:r>
                </m:sub>
                <m:sup>
                  <m:r>
                    <m:t>​</m:t>
                  </m:r>
                </m:sup>
                <m:e>
                  <m:d>
                    <m:dPr>
                      <m:begChr m:val="|"/>
                      <m:endChr m:val="|"/>
                      <m:sepChr m:val=""/>
                      <m:grow/>
                    </m:dPr>
                    <m:e>
                      <m:sSub>
                        <m:e>
                          <m:r>
                            <m:rPr>
                              <m:nor/>
                              <m:sty m:val="p"/>
                              <m:scr m:val="monospace"/>
                            </m:rPr>
                            <m:t>net</m:t>
                          </m:r>
                        </m:e>
                        <m:sub>
                          <m:r>
                            <m:t>i</m:t>
                          </m:r>
                        </m:sub>
                      </m:sSub>
                    </m:e>
                  </m:d>
                </m:e>
              </m:nary>
            </m:num>
            <m:den>
              <m:nary>
                <m:naryPr>
                  <m:chr m:val="∑"/>
                  <m:limLoc m:val="undOvr"/>
                  <m:subHide m:val="0"/>
                  <m:supHide m:val="1"/>
                </m:naryPr>
                <m:sub>
                  <m:r>
                    <m:t>i</m:t>
                  </m:r>
                </m:sub>
                <m:sup>
                  <m:r>
                    <m:t>​</m:t>
                  </m:r>
                </m:sup>
                <m:e>
                  <m:sSub>
                    <m:e>
                      <m:r>
                        <m:t>P</m:t>
                      </m:r>
                    </m:e>
                    <m:sub>
                      <m:r>
                        <m:t>i</m:t>
                      </m:r>
                    </m:sub>
                  </m:sSub>
                </m:e>
              </m:nary>
            </m:den>
          </m:f>
          <m:r>
            <m:rPr>
              <m:sty m:val="p"/>
            </m:rPr>
            <m:t>=</m:t>
          </m:r>
          <m:r>
            <m:t>100</m:t>
          </m:r>
          <m:f>
            <m:fPr>
              <m:type m:val="bar"/>
            </m:fPr>
            <m:num>
              <m:r>
                <m:t>1</m:t>
              </m:r>
            </m:num>
            <m:den>
              <m:r>
                <m:t>2</m:t>
              </m:r>
            </m:den>
          </m:f>
          <m:f>
            <m:fPr>
              <m:type m:val="bar"/>
            </m:fPr>
            <m:num>
              <m:nary>
                <m:naryPr>
                  <m:chr m:val="∑"/>
                  <m:limLoc m:val="undOvr"/>
                  <m:subHide m:val="0"/>
                  <m:supHide m:val="1"/>
                </m:naryPr>
                <m:sub>
                  <m:r>
                    <m:t>i</m:t>
                  </m:r>
                </m:sub>
                <m:sup>
                  <m:r>
                    <m:t>​</m:t>
                  </m:r>
                </m:sup>
                <m:e>
                  <m:d>
                    <m:dPr>
                      <m:begChr m:val="|"/>
                      <m:endChr m:val="|"/>
                      <m:sepChr m:val=""/>
                      <m:grow/>
                    </m:dPr>
                    <m:e>
                      <m:sSub>
                        <m:e>
                          <m:r>
                            <m:t>m</m:t>
                          </m:r>
                        </m:e>
                        <m:sub>
                          <m:r>
                            <m:rPr>
                              <m:sty m:val="p"/>
                            </m:rPr>
                            <m:t>+</m:t>
                          </m:r>
                          <m:r>
                            <m:t>i</m:t>
                          </m:r>
                        </m:sub>
                      </m:sSub>
                      <m:r>
                        <m:rPr>
                          <m:sty m:val="p"/>
                        </m:rPr>
                        <m:t>−</m:t>
                      </m:r>
                      <m:sSub>
                        <m:e>
                          <m:r>
                            <m:t>m</m:t>
                          </m:r>
                        </m:e>
                        <m:sub>
                          <m:r>
                            <m:t>i</m:t>
                          </m:r>
                          <m:r>
                            <m:rPr>
                              <m:sty m:val="p"/>
                            </m:rPr>
                            <m:t>+</m:t>
                          </m:r>
                        </m:sub>
                      </m:sSub>
                    </m:e>
                  </m:d>
                </m:e>
              </m:nary>
            </m:num>
            <m:den>
              <m:nary>
                <m:naryPr>
                  <m:chr m:val="∑"/>
                  <m:limLoc m:val="undOvr"/>
                  <m:subHide m:val="0"/>
                  <m:supHide m:val="1"/>
                </m:naryPr>
                <m:sub>
                  <m:r>
                    <m:t>i</m:t>
                  </m:r>
                </m:sub>
                <m:sup>
                  <m:r>
                    <m:t>​</m:t>
                  </m:r>
                </m:sup>
                <m:e>
                  <m:sSub>
                    <m:e>
                      <m:r>
                        <m:t>P</m:t>
                      </m:r>
                    </m:e>
                    <m:sub>
                      <m:r>
                        <m:t>i</m:t>
                      </m:r>
                    </m:sub>
                  </m:sSub>
                </m:e>
              </m:nary>
            </m:den>
          </m:f>
        </m:oMath>
      </m:oMathPara>
    </w:p>
    <w:p>
      <w:pPr>
        <w:numPr>
          <w:ilvl w:val="0"/>
          <w:numId w:val="1124"/>
        </w:numPr>
        <w:pStyle w:val="Compact"/>
      </w:pPr>
      <w:r>
        <w:t xml:space="preserve">Product of the CMI and MEI</w:t>
      </w:r>
    </w:p>
    <w:bookmarkEnd w:id="133"/>
    <w:bookmarkStart w:id="134" w:name="preference-and-velocity"/>
    <w:p>
      <w:pPr>
        <w:pStyle w:val="Heading3"/>
      </w:pPr>
      <w:r>
        <w:t xml:space="preserve">Preference and velocity</w:t>
      </w:r>
    </w:p>
    <w:p>
      <w:pPr>
        <w:numPr>
          <w:ilvl w:val="0"/>
          <w:numId w:val="1126"/>
        </w:numPr>
        <w:pStyle w:val="Compact"/>
      </w:pPr>
      <w:r>
        <w:t xml:space="preserve">The manual by</w:t>
      </w:r>
      <w:r>
        <w:t xml:space="preserve"> </w:t>
      </w:r>
      <w:hyperlink w:anchor="ref-UnitedNations1983">
        <w:r>
          <w:rPr>
            <w:rStyle w:val="Hyperlink"/>
          </w:rPr>
          <w:t xml:space="preserve">United Nations Department of Economic and Social Affairs Population Division</w:t>
        </w:r>
      </w:hyperlink>
      <w:r>
        <w:t xml:space="preserve"> </w:t>
      </w:r>
      <w:r>
        <w:t xml:space="preserve">(</w:t>
      </w:r>
      <w:hyperlink w:anchor="ref-UnitedNations1983">
        <w:r>
          <w:rPr>
            <w:rStyle w:val="Hyperlink"/>
          </w:rPr>
          <w:t xml:space="preserve">1983</w:t>
        </w:r>
      </w:hyperlink>
      <w:r>
        <w:t xml:space="preserve">)</w:t>
      </w:r>
      <w:r>
        <w:t xml:space="preserve"> </w:t>
      </w:r>
      <w:r>
        <w:t xml:space="preserve">provides two other impact measures, that seem to have fallen out of favor</w:t>
      </w:r>
    </w:p>
    <w:p>
      <w:pPr>
        <w:numPr>
          <w:ilvl w:val="0"/>
          <w:numId w:val="1126"/>
        </w:numPr>
        <w:pStyle w:val="Compact"/>
      </w:pPr>
      <w:r>
        <w:t xml:space="preserve">The preference index is based on an expected model of migration intestines based on population shares and the overall level of migration</w:t>
      </w:r>
      <w:r>
        <w:t xml:space="preserve"> </w:t>
      </w:r>
      <m:oMath>
        <m:r>
          <m:t>M</m:t>
        </m:r>
        <m:f>
          <m:fPr>
            <m:type m:val="bar"/>
          </m:fPr>
          <m:num>
            <m:sSub>
              <m:e>
                <m:r>
                  <m:t>p</m:t>
                </m:r>
              </m:e>
              <m:sub>
                <m:r>
                  <m:t>i</m:t>
                </m:r>
              </m:sub>
            </m:sSub>
          </m:num>
          <m:den>
            <m:r>
              <m:t>P</m:t>
            </m:r>
          </m:den>
        </m:f>
        <m:f>
          <m:fPr>
            <m:type m:val="bar"/>
          </m:fPr>
          <m:num>
            <m:sSub>
              <m:e>
                <m:r>
                  <m:t>p</m:t>
                </m:r>
              </m:e>
              <m:sub>
                <m:r>
                  <m:t>j</m:t>
                </m:r>
              </m:sub>
            </m:sSub>
          </m:num>
          <m:den>
            <m:r>
              <m:t>P</m:t>
            </m:r>
          </m:den>
        </m:f>
      </m:oMath>
      <w:r>
        <w:t xml:space="preserve">, where</w:t>
      </w:r>
      <w:r>
        <w:t xml:space="preserve"> </w:t>
      </w:r>
      <m:oMath>
        <m:r>
          <m:t>M</m:t>
        </m:r>
      </m:oMath>
      <w:r>
        <w:t xml:space="preserve"> </w:t>
      </w:r>
      <w:r>
        <w:t xml:space="preserve">is the total migration flow and</w:t>
      </w:r>
      <w:r>
        <w:t xml:space="preserve"> </w:t>
      </w:r>
      <m:oMath>
        <m:r>
          <m:t>P</m:t>
        </m:r>
      </m:oMath>
      <w:r>
        <w:t xml:space="preserve"> </w:t>
      </w:r>
      <w:r>
        <w:t xml:space="preserve">is the total population based on the sum of populations in each region (</w:t>
      </w:r>
      <m:oMath>
        <m:sSub>
          <m:e>
            <m:r>
              <m:t>p</m:t>
            </m:r>
          </m:e>
          <m:sub>
            <m:r>
              <m:t>i</m:t>
            </m:r>
          </m:sub>
        </m:sSub>
      </m:oMath>
      <w:r>
        <w:t xml:space="preserve">)</w:t>
      </w:r>
    </w:p>
    <w:p>
      <w:pPr>
        <w:numPr>
          <w:ilvl w:val="0"/>
          <w:numId w:val="1126"/>
        </w:numPr>
        <w:pStyle w:val="Compact"/>
      </w:pPr>
      <w:r>
        <w:t xml:space="preserve">Index compares the observed flows to an expected model where migration rates in all populations are the same</w:t>
      </w:r>
    </w:p>
    <w:p>
      <w:pPr>
        <w:numPr>
          <w:ilvl w:val="1"/>
          <w:numId w:val="1127"/>
        </w:numPr>
        <w:pStyle w:val="Compact"/>
      </w:pPr>
      <w:r>
        <w:t xml:space="preserve">No upper limit</w:t>
      </w:r>
    </w:p>
    <w:p>
      <w:pPr>
        <w:pStyle w:val="Compact"/>
      </w:pPr>
      <m:oMathPara>
        <m:oMathParaPr>
          <m:jc m:val="center"/>
        </m:oMathParaPr>
        <m:oMath>
          <m:r>
            <m:rPr>
              <m:nor/>
              <m:sty m:val="p"/>
              <m:scr m:val="monospace"/>
            </m:rPr>
            <m:t>preference</m:t>
          </m:r>
          <m:r>
            <m:rPr>
              <m:sty m:val="p"/>
            </m:rPr>
            <m:t>=</m:t>
          </m:r>
          <m:nary>
            <m:naryPr>
              <m:chr m:val="∑"/>
              <m:limLoc m:val="undOvr"/>
              <m:subHide m:val="0"/>
              <m:supHide m:val="1"/>
            </m:naryPr>
            <m:sub>
              <m:r>
                <m:t>i</m:t>
              </m:r>
              <m:r>
                <m:t>j</m:t>
              </m:r>
            </m:sub>
            <m:sup>
              <m:r>
                <m:t>​</m:t>
              </m:r>
            </m:sup>
            <m:e>
              <m:f>
                <m:fPr>
                  <m:type m:val="bar"/>
                </m:fPr>
                <m:num>
                  <m:sSub>
                    <m:e>
                      <m:r>
                        <m:t>m</m:t>
                      </m:r>
                    </m:e>
                    <m:sub>
                      <m:r>
                        <m:t>i</m:t>
                      </m:r>
                      <m:r>
                        <m:t>j</m:t>
                      </m:r>
                    </m:sub>
                  </m:sSub>
                </m:num>
                <m:den>
                  <m:r>
                    <m:t>M</m:t>
                  </m:r>
                  <m:f>
                    <m:fPr>
                      <m:type m:val="bar"/>
                    </m:fPr>
                    <m:num>
                      <m:sSub>
                        <m:e>
                          <m:r>
                            <m:t>p</m:t>
                          </m:r>
                        </m:e>
                        <m:sub>
                          <m:r>
                            <m:t>i</m:t>
                          </m:r>
                        </m:sub>
                      </m:sSub>
                    </m:num>
                    <m:den>
                      <m:r>
                        <m:t>P</m:t>
                      </m:r>
                    </m:den>
                  </m:f>
                  <m:f>
                    <m:fPr>
                      <m:type m:val="bar"/>
                    </m:fPr>
                    <m:num>
                      <m:sSub>
                        <m:e>
                          <m:r>
                            <m:t>p</m:t>
                          </m:r>
                        </m:e>
                        <m:sub>
                          <m:r>
                            <m:t>j</m:t>
                          </m:r>
                        </m:sub>
                      </m:sSub>
                    </m:num>
                    <m:den>
                      <m:r>
                        <m:t>P</m:t>
                      </m:r>
                    </m:den>
                  </m:f>
                </m:den>
              </m:f>
            </m:e>
          </m:nary>
        </m:oMath>
      </m:oMathPara>
    </w:p>
    <w:p>
      <w:pPr>
        <w:numPr>
          <w:ilvl w:val="0"/>
          <w:numId w:val="1126"/>
        </w:numPr>
        <w:pStyle w:val="Compact"/>
      </w:pPr>
      <w:r>
        <w:t xml:space="preserve">The velocity index is based on a migration velocity measure</w:t>
      </w:r>
      <w:r>
        <w:t xml:space="preserve"> </w:t>
      </w:r>
      <m:oMath>
        <m:f>
          <m:fPr>
            <m:type m:val="bar"/>
          </m:fPr>
          <m:num>
            <m:sSub>
              <m:e>
                <m:r>
                  <m:t>m</m:t>
                </m:r>
              </m:e>
              <m:sub>
                <m:r>
                  <m:t>i</m:t>
                </m:r>
                <m:r>
                  <m:t>j</m:t>
                </m:r>
              </m:sub>
            </m:sSub>
          </m:num>
          <m:den>
            <m:sSub>
              <m:e>
                <m:r>
                  <m:t>p</m:t>
                </m:r>
              </m:e>
              <m:sub>
                <m:r>
                  <m:t>i</m:t>
                </m:r>
              </m:sub>
            </m:sSub>
            <m:sSub>
              <m:e>
                <m:r>
                  <m:t>p</m:t>
                </m:r>
              </m:e>
              <m:sub>
                <m:r>
                  <m:t>j</m:t>
                </m:r>
              </m:sub>
            </m:sSub>
          </m:den>
        </m:f>
      </m:oMath>
      <w:r>
        <w:t xml:space="preserve">, multiplied by the total population and summed</w:t>
      </w:r>
    </w:p>
    <w:p>
      <w:pPr>
        <w:numPr>
          <w:ilvl w:val="0"/>
          <w:numId w:val="1126"/>
        </w:numPr>
        <w:pStyle w:val="Compact"/>
      </w:pPr>
      <w:r>
        <w:t xml:space="preserve">Index compares observed flows to an expected models where flows sizes are determined by population sizes alone</w:t>
      </w:r>
    </w:p>
    <w:p>
      <w:pPr>
        <w:numPr>
          <w:ilvl w:val="1"/>
          <w:numId w:val="1128"/>
        </w:numPr>
        <w:pStyle w:val="Compact"/>
      </w:pPr>
      <w:r>
        <w:t xml:space="preserve">No upper limit</w:t>
      </w:r>
    </w:p>
    <w:p>
      <w:pPr>
        <w:pStyle w:val="Compact"/>
      </w:pPr>
      <m:oMathPara>
        <m:oMathParaPr>
          <m:jc m:val="center"/>
        </m:oMathParaPr>
        <m:oMath>
          <m:r>
            <m:rPr>
              <m:nor/>
              <m:sty m:val="p"/>
              <m:scr m:val="monospace"/>
            </m:rPr>
            <m:t>velocity</m:t>
          </m:r>
          <m:r>
            <m:rPr>
              <m:sty m:val="p"/>
            </m:rPr>
            <m:t>=</m:t>
          </m:r>
          <m:nary>
            <m:naryPr>
              <m:chr m:val="∑"/>
              <m:limLoc m:val="undOvr"/>
              <m:subHide m:val="0"/>
              <m:supHide m:val="1"/>
            </m:naryPr>
            <m:sub>
              <m:r>
                <m:t>i</m:t>
              </m:r>
              <m:r>
                <m:t>j</m:t>
              </m:r>
            </m:sub>
            <m:sup>
              <m:r>
                <m:t>​</m:t>
              </m:r>
            </m:sup>
            <m:e>
              <m:f>
                <m:fPr>
                  <m:type m:val="bar"/>
                </m:fPr>
                <m:num>
                  <m:sSub>
                    <m:e>
                      <m:r>
                        <m:t>m</m:t>
                      </m:r>
                    </m:e>
                    <m:sub>
                      <m:r>
                        <m:t>i</m:t>
                      </m:r>
                      <m:r>
                        <m:t>j</m:t>
                      </m:r>
                    </m:sub>
                  </m:sSub>
                </m:num>
                <m:den>
                  <m:sSub>
                    <m:e>
                      <m:r>
                        <m:t>p</m:t>
                      </m:r>
                    </m:e>
                    <m:sub>
                      <m:r>
                        <m:t>i</m:t>
                      </m:r>
                    </m:sub>
                  </m:sSub>
                  <m:sSub>
                    <m:e>
                      <m:r>
                        <m:t>p</m:t>
                      </m:r>
                    </m:e>
                    <m:sub>
                      <m:r>
                        <m:t>j</m:t>
                      </m:r>
                    </m:sub>
                  </m:sSub>
                </m:den>
              </m:f>
              <m:r>
                <m:t>P</m:t>
              </m:r>
            </m:e>
          </m:nary>
        </m:oMath>
      </m:oMathPara>
    </w:p>
    <w:bookmarkEnd w:id="134"/>
    <w:bookmarkStart w:id="135" w:name="migration-impact-1"/>
    <w:p>
      <w:pPr>
        <w:pStyle w:val="Heading3"/>
      </w:pPr>
      <w:r>
        <w:t xml:space="preserve">Migration impact</w:t>
      </w:r>
    </w:p>
    <w:p>
      <w:pPr>
        <w:numPr>
          <w:ilvl w:val="0"/>
          <w:numId w:val="1129"/>
        </w:numPr>
        <w:pStyle w:val="Compact"/>
      </w:pPr>
      <w:r>
        <w:t xml:space="preserve">The</w:t>
      </w:r>
      <w:r>
        <w:t xml:space="preserve"> </w:t>
      </w:r>
      <w:r>
        <w:rPr>
          <w:rStyle w:val="VerbatimChar"/>
        </w:rPr>
        <w:t xml:space="preserve">index_impact()</w:t>
      </w:r>
      <w:r>
        <w:t xml:space="preserve"> </w:t>
      </w:r>
      <w:r>
        <w:t xml:space="preserve">function in</w:t>
      </w:r>
      <w:r>
        <w:t xml:space="preserve"> </w:t>
      </w:r>
      <w:r>
        <w:rPr>
          <w:iCs/>
          <w:i/>
        </w:rPr>
        <w:t xml:space="preserve">migest</w:t>
      </w:r>
      <w:r>
        <w:t xml:space="preserve"> </w:t>
      </w:r>
      <w:r>
        <w:t xml:space="preserve">calculates all four measures given a set of migration flows and population sizes in each region</w:t>
      </w:r>
    </w:p>
    <w:p>
      <w:pPr>
        <w:numPr>
          <w:ilvl w:val="1"/>
          <w:numId w:val="1130"/>
        </w:numPr>
        <w:pStyle w:val="Compact"/>
      </w:pPr>
      <w:r>
        <w:t xml:space="preserve">The</w:t>
      </w:r>
      <w:r>
        <w:t xml:space="preserve"> </w:t>
      </w:r>
      <w:r>
        <w:rPr>
          <w:rStyle w:val="VerbatimChar"/>
        </w:rPr>
        <w:t xml:space="preserve">p</w:t>
      </w:r>
      <w:r>
        <w:t xml:space="preserve"> </w:t>
      </w:r>
      <w:r>
        <w:t xml:space="preserve">parameters assumes column names</w:t>
      </w:r>
      <w:r>
        <w:t xml:space="preserve"> </w:t>
      </w:r>
      <w:r>
        <w:rPr>
          <w:rStyle w:val="VerbatimChar"/>
        </w:rPr>
        <w:t xml:space="preserve">region</w:t>
      </w:r>
      <w:r>
        <w:t xml:space="preserve"> </w:t>
      </w:r>
      <w:r>
        <w:t xml:space="preserve">and</w:t>
      </w:r>
      <w:r>
        <w:t xml:space="preserve"> </w:t>
      </w:r>
      <w:r>
        <w:rPr>
          <w:rStyle w:val="VerbatimChar"/>
        </w:rPr>
        <w:t xml:space="preserve">pop</w:t>
      </w:r>
      <w:r>
        <w:t xml:space="preserve"> </w:t>
      </w:r>
      <w:r>
        <w:t xml:space="preserve">for region and population. Change from defaults using</w:t>
      </w:r>
      <w:r>
        <w:t xml:space="preserve"> </w:t>
      </w:r>
      <w:r>
        <w:rPr>
          <w:rStyle w:val="VerbatimChar"/>
        </w:rPr>
        <w:t xml:space="preserve">reg_col</w:t>
      </w:r>
      <w:r>
        <w:t xml:space="preserve"> </w:t>
      </w:r>
      <w:r>
        <w:t xml:space="preserve">and</w:t>
      </w:r>
      <w:r>
        <w:t xml:space="preserve"> </w:t>
      </w:r>
      <w:r>
        <w:rPr>
          <w:rStyle w:val="VerbatimChar"/>
        </w:rPr>
        <w:t xml:space="preserve">pop_col</w:t>
      </w:r>
    </w:p>
    <w:p>
      <w:pPr>
        <w:pStyle w:val="SourceCode"/>
      </w:pPr>
      <w:r>
        <w:rPr>
          <w:rStyle w:val="FunctionTok"/>
        </w:rPr>
        <w:t xml:space="preserve">index_impact</w:t>
      </w:r>
      <w:r>
        <w:rPr>
          <w:rStyle w:val="NormalTok"/>
        </w:rPr>
        <w:t xml:space="preserve">(</w:t>
      </w:r>
      <w:r>
        <w:br/>
      </w:r>
      <w:r>
        <w:rPr>
          <w:rStyle w:val="NormalTok"/>
        </w:rPr>
        <w:t xml:space="preserve">  </w:t>
      </w:r>
      <w:r>
        <w:rPr>
          <w:rStyle w:val="AttributeTok"/>
        </w:rPr>
        <w:t xml:space="preserve">m =</w:t>
      </w:r>
      <w:r>
        <w:rPr>
          <w:rStyle w:val="NormalTok"/>
        </w:rPr>
        <w:t xml:space="preserve"> </w:t>
      </w:r>
      <w:r>
        <w:rPr>
          <w:rStyle w:val="FunctionTok"/>
        </w:rPr>
        <w:t xml:space="preserve">subset</w:t>
      </w:r>
      <w:r>
        <w:rPr>
          <w:rStyle w:val="NormalTok"/>
        </w:rPr>
        <w:t xml:space="preserve">(korea_reg, year </w:t>
      </w:r>
      <w:r>
        <w:rPr>
          <w:rStyle w:val="SpecialCharTok"/>
        </w:rPr>
        <w:t xml:space="preserve">==</w:t>
      </w:r>
      <w:r>
        <w:rPr>
          <w:rStyle w:val="NormalTok"/>
        </w:rPr>
        <w:t xml:space="preserve"> </w:t>
      </w:r>
      <w:r>
        <w:rPr>
          <w:rStyle w:val="DecValTok"/>
        </w:rPr>
        <w:t xml:space="preserve">2020</w:t>
      </w:r>
      <w:r>
        <w:rPr>
          <w:rStyle w:val="NormalTok"/>
        </w:rPr>
        <w:t xml:space="preserve">),</w:t>
      </w:r>
      <w:r>
        <w:br/>
      </w:r>
      <w:r>
        <w:rPr>
          <w:rStyle w:val="NormalTok"/>
        </w:rPr>
        <w:t xml:space="preserve">  </w:t>
      </w:r>
      <w:r>
        <w:rPr>
          <w:rStyle w:val="AttributeTok"/>
        </w:rPr>
        <w:t xml:space="preserve">p =</w:t>
      </w:r>
      <w:r>
        <w:rPr>
          <w:rStyle w:val="NormalTok"/>
        </w:rPr>
        <w:t xml:space="preserve"> </w:t>
      </w:r>
      <w:r>
        <w:rPr>
          <w:rStyle w:val="FunctionTok"/>
        </w:rPr>
        <w:t xml:space="preserve">subset</w:t>
      </w:r>
      <w:r>
        <w:rPr>
          <w:rStyle w:val="NormalTok"/>
        </w:rPr>
        <w:t xml:space="preserve">(korea_pop, year </w:t>
      </w:r>
      <w:r>
        <w:rPr>
          <w:rStyle w:val="SpecialCharTok"/>
        </w:rPr>
        <w:t xml:space="preserve">==</w:t>
      </w:r>
      <w:r>
        <w:rPr>
          <w:rStyle w:val="NormalTok"/>
        </w:rPr>
        <w:t xml:space="preserve"> </w:t>
      </w:r>
      <w:r>
        <w:rPr>
          <w:rStyle w:val="DecValTok"/>
        </w:rPr>
        <w:t xml:space="preserve">2020</w:t>
      </w:r>
      <w:r>
        <w:rPr>
          <w:rStyle w:val="NormalTok"/>
        </w:rPr>
        <w:t xml:space="preserve">),</w:t>
      </w:r>
      <w:r>
        <w:br/>
      </w:r>
      <w:r>
        <w:rPr>
          <w:rStyle w:val="NormalTok"/>
        </w:rPr>
        <w:t xml:space="preserve">  </w:t>
      </w:r>
      <w:r>
        <w:rPr>
          <w:rStyle w:val="AttributeTok"/>
        </w:rPr>
        <w:t xml:space="preserve">pop_col =</w:t>
      </w:r>
      <w:r>
        <w:rPr>
          <w:rStyle w:val="NormalTok"/>
        </w:rPr>
        <w:t xml:space="preserve"> </w:t>
      </w:r>
      <w:r>
        <w:rPr>
          <w:rStyle w:val="StringTok"/>
        </w:rPr>
        <w:t xml:space="preserve">"population"</w:t>
      </w:r>
      <w:r>
        <w:br/>
      </w:r>
      <w:r>
        <w:rPr>
          <w:rStyle w:val="NormalTok"/>
        </w:rPr>
        <w:t xml:space="preserve">)</w:t>
      </w:r>
    </w:p>
    <w:p>
      <w:pPr>
        <w:pStyle w:val="SourceCode"/>
      </w:pPr>
      <w:r>
        <w:rPr>
          <w:rStyle w:val="VerbatimChar"/>
        </w:rPr>
        <w:t xml:space="preserve">## # A tibble: 4 x 2</w:t>
      </w:r>
      <w:r>
        <w:br/>
      </w:r>
      <w:r>
        <w:rPr>
          <w:rStyle w:val="VerbatimChar"/>
        </w:rPr>
        <w:t xml:space="preserve">##   measure        value</w:t>
      </w:r>
      <w:r>
        <w:br/>
      </w:r>
      <w:r>
        <w:rPr>
          <w:rStyle w:val="VerbatimChar"/>
        </w:rPr>
        <w:t xml:space="preserve">##   &lt;chr&gt;          &lt;dbl&gt;</w:t>
      </w:r>
      <w:r>
        <w:br/>
      </w:r>
      <w:r>
        <w:rPr>
          <w:rStyle w:val="VerbatimChar"/>
        </w:rPr>
        <w:t xml:space="preserve">## 1 effectivness   7.67 </w:t>
      </w:r>
      <w:r>
        <w:br/>
      </w:r>
      <w:r>
        <w:rPr>
          <w:rStyle w:val="VerbatimChar"/>
        </w:rPr>
        <w:t xml:space="preserve">## 2 anmr           0.375</w:t>
      </w:r>
      <w:r>
        <w:br/>
      </w:r>
      <w:r>
        <w:rPr>
          <w:rStyle w:val="VerbatimChar"/>
        </w:rPr>
        <w:t xml:space="preserve">## 3 preference   375.   </w:t>
      </w:r>
      <w:r>
        <w:br/>
      </w:r>
      <w:r>
        <w:rPr>
          <w:rStyle w:val="VerbatimChar"/>
        </w:rPr>
        <w:t xml:space="preserve">## 4 velocity      18.3</w:t>
      </w:r>
    </w:p>
    <w:bookmarkEnd w:id="135"/>
    <w:bookmarkStart w:id="136" w:name="migration-impact-2"/>
    <w:p>
      <w:pPr>
        <w:pStyle w:val="Heading3"/>
      </w:pPr>
      <w:r>
        <w:t xml:space="preserve">Migration impact</w:t>
      </w:r>
    </w:p>
    <w:p>
      <w:pPr>
        <w:numPr>
          <w:ilvl w:val="0"/>
          <w:numId w:val="1131"/>
        </w:numPr>
        <w:pStyle w:val="Compact"/>
      </w:pPr>
      <w:r>
        <w:t xml:space="preserve">Multiple years require nesting the migration and population data bases besides each other</w:t>
      </w:r>
    </w:p>
    <w:p>
      <w:pPr>
        <w:pStyle w:val="SourceCode"/>
      </w:pPr>
      <w:r>
        <w:rPr>
          <w:rStyle w:val="NormalTok"/>
        </w:rPr>
        <w:t xml:space="preserve">d </w:t>
      </w:r>
      <w:r>
        <w:rPr>
          <w:rStyle w:val="OtherTok"/>
        </w:rPr>
        <w:t xml:space="preserve">&lt;-</w:t>
      </w:r>
      <w:r>
        <w:rPr>
          <w:rStyle w:val="NormalTok"/>
        </w:rPr>
        <w:t xml:space="preserve"> korea_reg </w:t>
      </w:r>
      <w:r>
        <w:rPr>
          <w:rStyle w:val="SpecialCharTok"/>
        </w:rPr>
        <w:t xml:space="preserve">%&gt;%</w:t>
      </w:r>
      <w:r>
        <w:br/>
      </w:r>
      <w:r>
        <w:rPr>
          <w:rStyle w:val="NormalTok"/>
        </w:rPr>
        <w:t xml:space="preserve">  </w:t>
      </w:r>
      <w:r>
        <w:rPr>
          <w:rStyle w:val="FunctionTok"/>
        </w:rPr>
        <w:t xml:space="preserve">nest</w:t>
      </w:r>
      <w:r>
        <w:rPr>
          <w:rStyle w:val="NormalTok"/>
        </w:rPr>
        <w:t xml:space="preserve">(</w:t>
      </w:r>
      <w:r>
        <w:rPr>
          <w:rStyle w:val="AttributeTok"/>
        </w:rPr>
        <w:t xml:space="preserve">m =</w:t>
      </w:r>
      <w:r>
        <w:rPr>
          <w:rStyle w:val="NormalTok"/>
        </w:rPr>
        <w:t xml:space="preserve"> </w:t>
      </w:r>
      <w:r>
        <w:rPr>
          <w:rStyle w:val="FunctionTok"/>
        </w:rPr>
        <w:t xml:space="preserve">c</w:t>
      </w:r>
      <w:r>
        <w:rPr>
          <w:rStyle w:val="NormalTok"/>
        </w:rPr>
        <w:t xml:space="preserve">(orig, dest, flow)) </w:t>
      </w:r>
      <w:r>
        <w:rPr>
          <w:rStyle w:val="SpecialCharTok"/>
        </w:rPr>
        <w:t xml:space="preserve">%&gt;%</w:t>
      </w:r>
      <w:r>
        <w:br/>
      </w:r>
      <w:r>
        <w:rPr>
          <w:rStyle w:val="NormalTok"/>
        </w:rPr>
        <w:t xml:space="preserve">  </w:t>
      </w:r>
      <w:r>
        <w:rPr>
          <w:rStyle w:val="FunctionTok"/>
        </w:rPr>
        <w:t xml:space="preserve">left_join</w:t>
      </w:r>
      <w:r>
        <w:rPr>
          <w:rStyle w:val="NormalTok"/>
        </w:rPr>
        <w:t xml:space="preserve">(korea_pop) </w:t>
      </w:r>
      <w:r>
        <w:rPr>
          <w:rStyle w:val="SpecialCharTok"/>
        </w:rPr>
        <w:t xml:space="preserve">%&gt;%</w:t>
      </w:r>
      <w:r>
        <w:br/>
      </w:r>
      <w:r>
        <w:rPr>
          <w:rStyle w:val="NormalTok"/>
        </w:rPr>
        <w:t xml:space="preserve">  </w:t>
      </w:r>
      <w:r>
        <w:rPr>
          <w:rStyle w:val="FunctionTok"/>
        </w:rPr>
        <w:t xml:space="preserve">nest</w:t>
      </w:r>
      <w:r>
        <w:rPr>
          <w:rStyle w:val="NormalTok"/>
        </w:rPr>
        <w:t xml:space="preserve">(</w:t>
      </w:r>
      <w:r>
        <w:rPr>
          <w:rStyle w:val="AttributeTok"/>
        </w:rPr>
        <w:t xml:space="preserve">p =</w:t>
      </w:r>
      <w:r>
        <w:rPr>
          <w:rStyle w:val="NormalTok"/>
        </w:rPr>
        <w:t xml:space="preserve"> </w:t>
      </w:r>
      <w:r>
        <w:rPr>
          <w:rStyle w:val="FunctionTok"/>
        </w:rPr>
        <w:t xml:space="preserve">c</w:t>
      </w:r>
      <w:r>
        <w:rPr>
          <w:rStyle w:val="NormalTok"/>
        </w:rPr>
        <w:t xml:space="preserve">(region, population))</w:t>
      </w:r>
    </w:p>
    <w:p>
      <w:pPr>
        <w:pStyle w:val="SourceCode"/>
      </w:pPr>
      <w:r>
        <w:rPr>
          <w:rStyle w:val="VerbatimChar"/>
        </w:rPr>
        <w:t xml:space="preserve">## Joining, by = "year"</w:t>
      </w:r>
    </w:p>
    <w:p>
      <w:pPr>
        <w:pStyle w:val="SourceCode"/>
      </w:pPr>
      <w:r>
        <w:rPr>
          <w:rStyle w:val="NormalTok"/>
        </w:rPr>
        <w:t xml:space="preserve">d</w:t>
      </w:r>
    </w:p>
    <w:p>
      <w:pPr>
        <w:pStyle w:val="SourceCode"/>
      </w:pPr>
      <w:r>
        <w:rPr>
          <w:rStyle w:val="VerbatimChar"/>
        </w:rPr>
        <w:t xml:space="preserve">## # A tibble: 9 x 3</w:t>
      </w:r>
      <w:r>
        <w:br/>
      </w:r>
      <w:r>
        <w:rPr>
          <w:rStyle w:val="VerbatimChar"/>
        </w:rPr>
        <w:t xml:space="preserve">##    year m                  p                </w:t>
      </w:r>
      <w:r>
        <w:br/>
      </w:r>
      <w:r>
        <w:rPr>
          <w:rStyle w:val="VerbatimChar"/>
        </w:rPr>
        <w:t xml:space="preserve">##   &lt;int&gt; &lt;list&gt;             &lt;list&gt;           </w:t>
      </w:r>
      <w:r>
        <w:br/>
      </w:r>
      <w:r>
        <w:rPr>
          <w:rStyle w:val="VerbatimChar"/>
        </w:rPr>
        <w:t xml:space="preserve">## 1  2012 &lt;tibble [289 x 3]&gt; &lt;tibble [17 x 2]&gt;</w:t>
      </w:r>
      <w:r>
        <w:br/>
      </w:r>
      <w:r>
        <w:rPr>
          <w:rStyle w:val="VerbatimChar"/>
        </w:rPr>
        <w:t xml:space="preserve">## 2  2013 &lt;tibble [289 x 3]&gt; &lt;tibble [17 x 2]&gt;</w:t>
      </w:r>
      <w:r>
        <w:br/>
      </w:r>
      <w:r>
        <w:rPr>
          <w:rStyle w:val="VerbatimChar"/>
        </w:rPr>
        <w:t xml:space="preserve">## 3  2014 &lt;tibble [289 x 3]&gt; &lt;tibble [17 x 2]&gt;</w:t>
      </w:r>
      <w:r>
        <w:br/>
      </w:r>
      <w:r>
        <w:rPr>
          <w:rStyle w:val="VerbatimChar"/>
        </w:rPr>
        <w:t xml:space="preserve">## 4  2015 &lt;tibble [289 x 3]&gt; &lt;tibble [17 x 2]&gt;</w:t>
      </w:r>
      <w:r>
        <w:br/>
      </w:r>
      <w:r>
        <w:rPr>
          <w:rStyle w:val="VerbatimChar"/>
        </w:rPr>
        <w:t xml:space="preserve">## 5  2016 &lt;tibble [289 x 3]&gt; &lt;tibble [17 x 2]&gt;</w:t>
      </w:r>
      <w:r>
        <w:br/>
      </w:r>
      <w:r>
        <w:rPr>
          <w:rStyle w:val="VerbatimChar"/>
        </w:rPr>
        <w:t xml:space="preserve">## 6  2017 &lt;tibble [289 x 3]&gt; &lt;tibble [17 x 2]&gt;</w:t>
      </w:r>
      <w:r>
        <w:br/>
      </w:r>
      <w:r>
        <w:rPr>
          <w:rStyle w:val="VerbatimChar"/>
        </w:rPr>
        <w:t xml:space="preserve">## 7  2018 &lt;tibble [289 x 3]&gt; &lt;tibble [17 x 2]&gt;</w:t>
      </w:r>
      <w:r>
        <w:br/>
      </w:r>
      <w:r>
        <w:rPr>
          <w:rStyle w:val="VerbatimChar"/>
        </w:rPr>
        <w:t xml:space="preserve">## 8  2019 &lt;tibble [289 x 3]&gt; &lt;tibble [17 x 2]&gt;</w:t>
      </w:r>
      <w:r>
        <w:br/>
      </w:r>
      <w:r>
        <w:rPr>
          <w:rStyle w:val="VerbatimChar"/>
        </w:rPr>
        <w:t xml:space="preserve">## 9  2020 &lt;tibble [289 x 3]&gt; &lt;tibble [17 x 2]&gt;</w:t>
      </w:r>
    </w:p>
    <w:bookmarkEnd w:id="136"/>
    <w:bookmarkStart w:id="137" w:name="migration-impact-3"/>
    <w:p>
      <w:pPr>
        <w:pStyle w:val="Heading3"/>
      </w:pPr>
      <w:r>
        <w:t xml:space="preserve">Migration impact</w:t>
      </w:r>
    </w:p>
    <w:p>
      <w:pPr>
        <w:numPr>
          <w:ilvl w:val="0"/>
          <w:numId w:val="1132"/>
        </w:numPr>
        <w:pStyle w:val="Compact"/>
      </w:pPr>
      <w:r>
        <w:t xml:space="preserve">Apply the</w:t>
      </w:r>
      <w:r>
        <w:t xml:space="preserve"> </w:t>
      </w:r>
      <w:r>
        <w:rPr>
          <w:rStyle w:val="VerbatimChar"/>
        </w:rPr>
        <w:t xml:space="preserve">index_impact()</w:t>
      </w:r>
      <w:r>
        <w:t xml:space="preserve"> </w:t>
      </w:r>
      <w:r>
        <w:t xml:space="preserve">function to each row and unnest</w:t>
      </w:r>
    </w:p>
    <w:p>
      <w:pPr>
        <w:pStyle w:val="SourceCode"/>
      </w:pPr>
      <w:r>
        <w:rPr>
          <w:rStyle w:val="NormalTok"/>
        </w:rPr>
        <w:t xml:space="preserve">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i =</w:t>
      </w:r>
      <w:r>
        <w:rPr>
          <w:rStyle w:val="NormalTok"/>
        </w:rPr>
        <w:t xml:space="preserve"> </w:t>
      </w:r>
      <w:r>
        <w:rPr>
          <w:rStyle w:val="FunctionTok"/>
        </w:rPr>
        <w:t xml:space="preserve">map2</w:t>
      </w:r>
      <w:r>
        <w:rPr>
          <w:rStyle w:val="NormalTok"/>
        </w:rPr>
        <w:t xml:space="preserve">(</w:t>
      </w:r>
      <w:r>
        <w:rPr>
          <w:rStyle w:val="AttributeTok"/>
        </w:rPr>
        <w:t xml:space="preserve">.x =</w:t>
      </w:r>
      <w:r>
        <w:rPr>
          <w:rStyle w:val="NormalTok"/>
        </w:rPr>
        <w:t xml:space="preserve"> m, </w:t>
      </w:r>
      <w:r>
        <w:rPr>
          <w:rStyle w:val="AttributeTok"/>
        </w:rPr>
        <w:t xml:space="preserve">.y =</w:t>
      </w:r>
      <w:r>
        <w:rPr>
          <w:rStyle w:val="NormalTok"/>
        </w:rPr>
        <w:t xml:space="preserve"> p, </w:t>
      </w:r>
      <w:r>
        <w:br/>
      </w:r>
      <w:r>
        <w:rPr>
          <w:rStyle w:val="NormalTok"/>
        </w:rPr>
        <w:t xml:space="preserve">                  </w:t>
      </w:r>
      <w:r>
        <w:rPr>
          <w:rStyle w:val="AttributeTok"/>
        </w:rPr>
        <w:t xml:space="preserve">.f =</w:t>
      </w:r>
      <w:r>
        <w:rPr>
          <w:rStyle w:val="NormalTok"/>
        </w:rPr>
        <w:t xml:space="preserve"> </w:t>
      </w:r>
      <w:r>
        <w:rPr>
          <w:rStyle w:val="SpecialCharTok"/>
        </w:rPr>
        <w:t xml:space="preserve">~</w:t>
      </w:r>
      <w:r>
        <w:rPr>
          <w:rStyle w:val="FunctionTok"/>
        </w:rPr>
        <w:t xml:space="preserve">index_impact</w:t>
      </w:r>
      <w:r>
        <w:rPr>
          <w:rStyle w:val="NormalTok"/>
        </w:rPr>
        <w:t xml:space="preserve">(</w:t>
      </w:r>
      <w:r>
        <w:rPr>
          <w:rStyle w:val="AttributeTok"/>
        </w:rPr>
        <w:t xml:space="preserve">m =</w:t>
      </w:r>
      <w:r>
        <w:rPr>
          <w:rStyle w:val="NormalTok"/>
        </w:rPr>
        <w:t xml:space="preserve"> .x, </w:t>
      </w:r>
      <w:r>
        <w:rPr>
          <w:rStyle w:val="AttributeTok"/>
        </w:rPr>
        <w:t xml:space="preserve">p =</w:t>
      </w:r>
      <w:r>
        <w:rPr>
          <w:rStyle w:val="NormalTok"/>
        </w:rPr>
        <w:t xml:space="preserve"> .y, </w:t>
      </w:r>
      <w:r>
        <w:br/>
      </w:r>
      <w:r>
        <w:rPr>
          <w:rStyle w:val="NormalTok"/>
        </w:rPr>
        <w:t xml:space="preserve">                                     </w:t>
      </w:r>
      <w:r>
        <w:rPr>
          <w:rStyle w:val="AttributeTok"/>
        </w:rPr>
        <w:t xml:space="preserve">pop_col =</w:t>
      </w:r>
      <w:r>
        <w:rPr>
          <w:rStyle w:val="NormalTok"/>
        </w:rPr>
        <w:t xml:space="preserve"> </w:t>
      </w:r>
      <w:r>
        <w:rPr>
          <w:rStyle w:val="StringTok"/>
        </w:rPr>
        <w:t xml:space="preserve">"population"</w:t>
      </w:r>
      <w:r>
        <w:rPr>
          <w:rStyle w:val="NormalTok"/>
        </w:rPr>
        <w:t xml:space="preserve">,</w:t>
      </w:r>
      <w:r>
        <w:br/>
      </w:r>
      <w:r>
        <w:rPr>
          <w:rStyle w:val="NormalTok"/>
        </w:rPr>
        <w:t xml:space="preserve">                                     </w:t>
      </w:r>
      <w:r>
        <w:rPr>
          <w:rStyle w:val="AttributeTok"/>
        </w:rPr>
        <w:t xml:space="preserve">long =</w:t>
      </w:r>
      <w:r>
        <w:rPr>
          <w:rStyle w:val="NormalTok"/>
        </w:rPr>
        <w:t xml:space="preserve"> </w:t>
      </w:r>
      <w:r>
        <w:rPr>
          <w:rStyle w:val="ConstantTok"/>
        </w:rPr>
        <w:t xml:space="preserve">FALSE</w:t>
      </w:r>
      <w:r>
        <w:rPr>
          <w:rStyle w:val="NormalTok"/>
        </w:rPr>
        <w:t xml:space="preserve">))) </w:t>
      </w:r>
      <w:r>
        <w:rPr>
          <w:rStyle w:val="SpecialCharTok"/>
        </w:rPr>
        <w:t xml:space="preserve">%&gt;%</w:t>
      </w:r>
      <w:r>
        <w:br/>
      </w:r>
      <w:r>
        <w:rPr>
          <w:rStyle w:val="NormalTok"/>
        </w:rPr>
        <w:t xml:space="preserve">  </w:t>
      </w:r>
      <w:r>
        <w:rPr>
          <w:rStyle w:val="FunctionTok"/>
        </w:rPr>
        <w:t xml:space="preserve">unnest</w:t>
      </w:r>
      <w:r>
        <w:rPr>
          <w:rStyle w:val="NormalTok"/>
        </w:rPr>
        <w:t xml:space="preserve">(i)</w:t>
      </w:r>
    </w:p>
    <w:p>
      <w:pPr>
        <w:pStyle w:val="SourceCode"/>
      </w:pPr>
      <w:r>
        <w:rPr>
          <w:rStyle w:val="VerbatimChar"/>
        </w:rPr>
        <w:t xml:space="preserve">## # A tibble: 9 x 7</w:t>
      </w:r>
      <w:r>
        <w:br/>
      </w:r>
      <w:r>
        <w:rPr>
          <w:rStyle w:val="VerbatimChar"/>
        </w:rPr>
        <w:t xml:space="preserve">##    year m                  p                 effectivness  anmr preference velocity</w:t>
      </w:r>
      <w:r>
        <w:br/>
      </w:r>
      <w:r>
        <w:rPr>
          <w:rStyle w:val="VerbatimChar"/>
        </w:rPr>
        <w:t xml:space="preserve">##   &lt;int&gt; &lt;list&gt;             &lt;list&gt;                   &lt;dbl&gt; &lt;dbl&gt;      &lt;dbl&gt;    &lt;dbl&gt;</w:t>
      </w:r>
      <w:r>
        <w:br/>
      </w:r>
      <w:r>
        <w:rPr>
          <w:rStyle w:val="VerbatimChar"/>
        </w:rPr>
        <w:t xml:space="preserve">## 1  2012 &lt;tibble [289 x 3]&gt; &lt;tibble [17 x 2]&gt;         6.07 0.300       409.     20.2</w:t>
      </w:r>
      <w:r>
        <w:br/>
      </w:r>
      <w:r>
        <w:rPr>
          <w:rStyle w:val="VerbatimChar"/>
        </w:rPr>
        <w:t xml:space="preserve">## 2  2013 &lt;tibble [289 x 3]&gt; &lt;tibble [17 x 2]&gt;         5.72 0.271       371.     17.6</w:t>
      </w:r>
      <w:r>
        <w:br/>
      </w:r>
      <w:r>
        <w:rPr>
          <w:rStyle w:val="VerbatimChar"/>
        </w:rPr>
        <w:t xml:space="preserve">## 3  2014 &lt;tibble [289 x 3]&gt; &lt;tibble [17 x 2]&gt;         5.36 0.262       434.     21.2</w:t>
      </w:r>
      <w:r>
        <w:br/>
      </w:r>
      <w:r>
        <w:rPr>
          <w:rStyle w:val="VerbatimChar"/>
        </w:rPr>
        <w:t xml:space="preserve">## 4  2015 &lt;tibble [289 x 3]&gt; &lt;tibble [17 x 2]&gt;         7.73 0.383       459.     22.7</w:t>
      </w:r>
      <w:r>
        <w:br/>
      </w:r>
      <w:r>
        <w:rPr>
          <w:rStyle w:val="VerbatimChar"/>
        </w:rPr>
        <w:t xml:space="preserve">## 5  2016 &lt;tibble [289 x 3]&gt; &lt;tibble [17 x 2]&gt;         8.47 0.402       401.     19.0</w:t>
      </w:r>
      <w:r>
        <w:br/>
      </w:r>
      <w:r>
        <w:rPr>
          <w:rStyle w:val="VerbatimChar"/>
        </w:rPr>
        <w:t xml:space="preserve">## 6  2017 &lt;tibble [289 x 3]&gt; &lt;tibble [17 x 2]&gt;         7.99 0.372       417.     19.4</w:t>
      </w:r>
      <w:r>
        <w:br/>
      </w:r>
      <w:r>
        <w:rPr>
          <w:rStyle w:val="VerbatimChar"/>
        </w:rPr>
        <w:t xml:space="preserve">## 7  2018 &lt;tibble [289 x 3]&gt; &lt;tibble [17 x 2]&gt;         9.29 0.435       398.     18.7</w:t>
      </w:r>
      <w:r>
        <w:br/>
      </w:r>
      <w:r>
        <w:rPr>
          <w:rStyle w:val="VerbatimChar"/>
        </w:rPr>
        <w:t xml:space="preserve">## 8  2019 &lt;tibble [289 x 3]&gt; &lt;tibble [17 x 2]&gt;         6.94 0.319       391.     18.0</w:t>
      </w:r>
      <w:r>
        <w:br/>
      </w:r>
      <w:r>
        <w:rPr>
          <w:rStyle w:val="VerbatimChar"/>
        </w:rPr>
        <w:t xml:space="preserve">## 9  2020 &lt;tibble [289 x 3]&gt; &lt;tibble [17 x 2]&gt;         7.67 0.375       375.     18.3</w:t>
      </w:r>
    </w:p>
    <w:bookmarkEnd w:id="137"/>
    <w:bookmarkStart w:id="138" w:name="exercise-ex3.r"/>
    <w:p>
      <w:pPr>
        <w:pStyle w:val="Heading3"/>
      </w:pPr>
      <w:r>
        <w:t xml:space="preserve">Exercise (ex3.R)</w:t>
      </w:r>
    </w:p>
    <w:p>
      <w:pPr>
        <w:pStyle w:val="SourceCode"/>
      </w:pPr>
      <w:r>
        <w:rPr>
          <w:rStyle w:val="CommentTok"/>
        </w:rPr>
        <w:t xml:space="preserve"># 0.  a) Load the KOSTAT2021.Rproj file. </w:t>
      </w:r>
      <w:r>
        <w:br/>
      </w:r>
      <w:r>
        <w:rPr>
          <w:rStyle w:val="CommentTok"/>
        </w:rPr>
        <w:t xml:space="preserve">#     Run the getwd() below. It should print the directory where the </w:t>
      </w:r>
      <w:r>
        <w:br/>
      </w:r>
      <w:r>
        <w:rPr>
          <w:rStyle w:val="CommentTok"/>
        </w:rPr>
        <w:t xml:space="preserve">#     KOSTAT2021.Rproj file is located.</w:t>
      </w:r>
      <w:r>
        <w:br/>
      </w:r>
      <w:r>
        <w:rPr>
          <w:rStyle w:val="FunctionTok"/>
        </w:rPr>
        <w:t xml:space="preserve">getwd</w:t>
      </w:r>
      <w:r>
        <w:rPr>
          <w:rStyle w:val="NormalTok"/>
        </w:rPr>
        <w:t xml:space="preserve">()</w:t>
      </w:r>
      <w:r>
        <w:br/>
      </w:r>
      <w:r>
        <w:rPr>
          <w:rStyle w:val="CommentTok"/>
        </w:rPr>
        <w:t xml:space="preserve">#     b) Load the packages used in this exercise</w:t>
      </w:r>
      <w:r>
        <w:br/>
      </w:r>
      <w:r>
        <w:rPr>
          <w:rStyle w:val="FunctionTok"/>
        </w:rPr>
        <w:t xml:space="preserve">library</w:t>
      </w:r>
      <w:r>
        <w:rPr>
          <w:rStyle w:val="NormalTok"/>
        </w:rPr>
        <w:t xml:space="preserve">(tidyverse)</w:t>
      </w:r>
      <w:r>
        <w:br/>
      </w:r>
      <w:r>
        <w:rPr>
          <w:rStyle w:val="FunctionTok"/>
        </w:rPr>
        <w:t xml:space="preserve">library</w:t>
      </w:r>
      <w:r>
        <w:rPr>
          <w:rStyle w:val="NormalTok"/>
        </w:rPr>
        <w:t xml:space="preserve">(migest)</w:t>
      </w:r>
      <w:r>
        <w:br/>
      </w:r>
      <w:r>
        <w:rPr>
          <w:rStyle w:val="FunctionTok"/>
        </w:rPr>
        <w:t xml:space="preserve">library</w:t>
      </w:r>
      <w:r>
        <w:rPr>
          <w:rStyle w:val="NormalTok"/>
        </w:rPr>
        <w:t xml:space="preserve">(geosphere)</w:t>
      </w:r>
      <w:r>
        <w:br/>
      </w:r>
      <w:r>
        <w:rPr>
          <w:rStyle w:val="DocumentationTok"/>
        </w:rPr>
        <w:t xml:space="preserve">##</w:t>
      </w:r>
      <w:r>
        <w:br/>
      </w:r>
      <w:r>
        <w:rPr>
          <w:rStyle w:val="DocumentationTok"/>
        </w:rPr>
        <w:t xml:space="preserve">##</w:t>
      </w:r>
      <w:r>
        <w:br/>
      </w:r>
      <w:r>
        <w:rPr>
          <w:rStyle w:val="DocumentationTok"/>
        </w:rPr>
        <w:t xml:space="preserve">##</w:t>
      </w:r>
      <w:r>
        <w:br/>
      </w:r>
      <w:r>
        <w:rPr>
          <w:rStyle w:val="CommentTok"/>
        </w:rPr>
        <w:t xml:space="preserve"># 1. Run the code below to read in the bilateral data in brazil_census_tidy.csv </w:t>
      </w:r>
      <w:r>
        <w:br/>
      </w:r>
      <w:r>
        <w:rPr>
          <w:rStyle w:val="CommentTok"/>
        </w:rPr>
        <w:t xml:space="preserve">#    from the 1991, 2000 and 2010 Brazilian censuses</w:t>
      </w:r>
      <w:r>
        <w:br/>
      </w:r>
      <w:r>
        <w:rPr>
          <w:rStyle w:val="NormalTok"/>
        </w:rPr>
        <w:t xml:space="preserve">br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"./data/brazil_census_tidy.csv"</w:t>
      </w:r>
      <w:r>
        <w:rPr>
          <w:rStyle w:val="NormalTok"/>
        </w:rPr>
        <w:t xml:space="preserve">)</w:t>
      </w:r>
      <w:r>
        <w:br/>
      </w:r>
      <w:r>
        <w:rPr>
          <w:rStyle w:val="NormalTok"/>
        </w:rPr>
        <w:t xml:space="preserve">br</w:t>
      </w:r>
      <w:r>
        <w:br/>
      </w:r>
      <w:r>
        <w:rPr>
          <w:rStyle w:val="CommentTok"/>
        </w:rPr>
        <w:t xml:space="preserve"># 2. Run the code below to read in the WorldPop population data for Brazil in </w:t>
      </w:r>
      <w:r>
        <w:br/>
      </w:r>
      <w:r>
        <w:rPr>
          <w:rStyle w:val="CommentTok"/>
        </w:rPr>
        <w:t xml:space="preserve">#    2000 and check that the orig and dest names in the br migration data match </w:t>
      </w:r>
      <w:r>
        <w:br/>
      </w:r>
      <w:r>
        <w:rPr>
          <w:rStyle w:val="CommentTok"/>
        </w:rPr>
        <w:t xml:space="preserve">#    the region names in br_pop</w:t>
      </w:r>
      <w:r>
        <w:br/>
      </w:r>
      <w:r>
        <w:rPr>
          <w:rStyle w:val="NormalTok"/>
        </w:rPr>
        <w:t xml:space="preserve">br_pop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"./data/PWD_2000_sub_national_100m.csv"</w:t>
      </w:r>
      <w:r>
        <w:rPr>
          <w:rStyle w:val="NormalTok"/>
        </w:rPr>
        <w:t xml:space="preserve">,</w:t>
      </w:r>
      <w:r>
        <w:br/>
      </w:r>
      <w:r>
        <w:rPr>
          <w:rStyle w:val="NormalTok"/>
        </w:rPr>
        <w:t xml:space="preserve">                   </w:t>
      </w:r>
      <w:r>
        <w:rPr>
          <w:rStyle w:val="AttributeTok"/>
        </w:rPr>
        <w:t xml:space="preserve">locale =</w:t>
      </w:r>
      <w:r>
        <w:rPr>
          <w:rStyle w:val="NormalTok"/>
        </w:rPr>
        <w:t xml:space="preserve"> readr</w:t>
      </w:r>
      <w:r>
        <w:rPr>
          <w:rStyle w:val="SpecialCharTok"/>
        </w:rPr>
        <w:t xml:space="preserve">::</w:t>
      </w:r>
      <w:r>
        <w:rPr>
          <w:rStyle w:val="FunctionTok"/>
        </w:rPr>
        <w:t xml:space="preserve">locale</w:t>
      </w:r>
      <w:r>
        <w:rPr>
          <w:rStyle w:val="NormalTok"/>
        </w:rPr>
        <w:t xml:space="preserve">(</w:t>
      </w:r>
      <w:r>
        <w:rPr>
          <w:rStyle w:val="AttributeTok"/>
        </w:rPr>
        <w:t xml:space="preserve">encoding =</w:t>
      </w:r>
      <w:r>
        <w:rPr>
          <w:rStyle w:val="NormalTok"/>
        </w:rPr>
        <w:t xml:space="preserve"> </w:t>
      </w:r>
      <w:r>
        <w:rPr>
          <w:rStyle w:val="StringTok"/>
        </w:rPr>
        <w:t xml:space="preserve">"latin1"</w:t>
      </w:r>
      <w:r>
        <w:rPr>
          <w:rStyle w:val="NormalTok"/>
        </w:rPr>
        <w:t xml:space="preserve">)) </w:t>
      </w:r>
      <w:r>
        <w:rPr>
          <w:rStyle w:val="SpecialCharTok"/>
        </w:rPr>
        <w:t xml:space="preserve">%&gt;%</w:t>
      </w:r>
      <w:r>
        <w:br/>
      </w:r>
      <w:r>
        <w:rPr>
          <w:rStyle w:val="NormalTok"/>
        </w:rPr>
        <w:t xml:space="preserve">  </w:t>
      </w:r>
      <w:r>
        <w:rPr>
          <w:rStyle w:val="FunctionTok"/>
        </w:rPr>
        <w:t xml:space="preserve">filter</w:t>
      </w:r>
      <w:r>
        <w:rPr>
          <w:rStyle w:val="NormalTok"/>
        </w:rPr>
        <w:t xml:space="preserve">(ISO </w:t>
      </w:r>
      <w:r>
        <w:rPr>
          <w:rStyle w:val="SpecialCharTok"/>
        </w:rPr>
        <w:t xml:space="preserve">==</w:t>
      </w:r>
      <w:r>
        <w:rPr>
          <w:rStyle w:val="NormalTok"/>
        </w:rPr>
        <w:t xml:space="preserve"> </w:t>
      </w:r>
      <w:r>
        <w:rPr>
          <w:rStyle w:val="StringTok"/>
        </w:rPr>
        <w:t xml:space="preserve">"BRA"</w:t>
      </w:r>
      <w:r>
        <w:rPr>
          <w:rStyle w:val="NormalTok"/>
        </w:rPr>
        <w:t xml:space="preserve">) </w:t>
      </w:r>
      <w:r>
        <w:rPr>
          <w:rStyle w:val="SpecialCharTok"/>
        </w:rPr>
        <w:t xml:space="preserve">%&gt;%</w:t>
      </w:r>
      <w:r>
        <w:br/>
      </w:r>
      <w:r>
        <w:rPr>
          <w:rStyle w:val="NormalTok"/>
        </w:rPr>
        <w:t xml:space="preserve">  </w:t>
      </w:r>
      <w:r>
        <w:rPr>
          <w:rStyle w:val="FunctionTok"/>
        </w:rPr>
        <w:t xml:space="preserve">select</w:t>
      </w:r>
      <w:r>
        <w:rPr>
          <w:rStyle w:val="NormalTok"/>
        </w:rPr>
        <w:t xml:space="preserve">(Adm_N, </w:t>
      </w:r>
      <w:r>
        <w:rPr>
          <w:rStyle w:val="FunctionTok"/>
        </w:rPr>
        <w:t xml:space="preserve">contains</w:t>
      </w:r>
      <w:r>
        <w:rPr>
          <w:rStyle w:val="NormalTok"/>
        </w:rPr>
        <w:t xml:space="preserve">(</w:t>
      </w:r>
      <w:r>
        <w:rPr>
          <w:rStyle w:val="StringTok"/>
        </w:rPr>
        <w:t xml:space="preserve">"PWC"</w:t>
      </w:r>
      <w:r>
        <w:rPr>
          <w:rStyle w:val="NormalTok"/>
        </w:rPr>
        <w:t xml:space="preserve">), Pop) </w:t>
      </w:r>
      <w:r>
        <w:br/>
      </w:r>
      <w:r>
        <w:rPr>
          <w:rStyle w:val="NormalTok"/>
        </w:rPr>
        <w:t xml:space="preserve">br_pop</w:t>
      </w:r>
      <w:r>
        <w:br/>
      </w:r>
      <w:r>
        <w:rPr>
          <w:rStyle w:val="CommentTok"/>
        </w:rPr>
        <w:t xml:space="preserve"># check names match</w:t>
      </w:r>
      <w:r>
        <w:br/>
      </w:r>
      <w:r>
        <w:rPr>
          <w:rStyle w:val="FunctionTok"/>
        </w:rPr>
        <w:t xml:space="preserve">unique</w:t>
      </w:r>
      <w:r>
        <w:rPr>
          <w:rStyle w:val="NormalTok"/>
        </w:rPr>
        <w:t xml:space="preserve">(br</w:t>
      </w:r>
      <w:r>
        <w:rPr>
          <w:rStyle w:val="SpecialCharTok"/>
        </w:rPr>
        <w:t xml:space="preserve">$</w:t>
      </w:r>
      <w:r>
        <w:rPr>
          <w:rStyle w:val="NormalTok"/>
        </w:rPr>
        <w:t xml:space="preserve">orig) </w:t>
      </w:r>
      <w:r>
        <w:rPr>
          <w:rStyle w:val="SpecialCharTok"/>
        </w:rPr>
        <w:t xml:space="preserve">%in%</w:t>
      </w:r>
      <w:r>
        <w:rPr>
          <w:rStyle w:val="NormalTok"/>
        </w:rPr>
        <w:t xml:space="preserve"> br_pop</w:t>
      </w:r>
      <w:r>
        <w:rPr>
          <w:rStyle w:val="SpecialCharTok"/>
        </w:rPr>
        <w:t xml:space="preserve">$</w:t>
      </w:r>
      <w:r>
        <w:rPr>
          <w:rStyle w:val="NormalTok"/>
        </w:rPr>
        <w:t xml:space="preserve">Adm_N</w:t>
      </w:r>
      <w:r>
        <w:br/>
      </w:r>
      <w:r>
        <w:rPr>
          <w:rStyle w:val="FunctionTok"/>
        </w:rPr>
        <w:t xml:space="preserve">unique</w:t>
      </w:r>
      <w:r>
        <w:rPr>
          <w:rStyle w:val="NormalTok"/>
        </w:rPr>
        <w:t xml:space="preserve">(br</w:t>
      </w:r>
      <w:r>
        <w:rPr>
          <w:rStyle w:val="SpecialCharTok"/>
        </w:rPr>
        <w:t xml:space="preserve">$</w:t>
      </w:r>
      <w:r>
        <w:rPr>
          <w:rStyle w:val="NormalTok"/>
        </w:rPr>
        <w:t xml:space="preserve">dest) </w:t>
      </w:r>
      <w:r>
        <w:rPr>
          <w:rStyle w:val="SpecialCharTok"/>
        </w:rPr>
        <w:t xml:space="preserve">%in%</w:t>
      </w:r>
      <w:r>
        <w:rPr>
          <w:rStyle w:val="NormalTok"/>
        </w:rPr>
        <w:t xml:space="preserve"> br_pop</w:t>
      </w:r>
      <w:r>
        <w:rPr>
          <w:rStyle w:val="SpecialCharTok"/>
        </w:rPr>
        <w:t xml:space="preserve">$</w:t>
      </w:r>
      <w:r>
        <w:rPr>
          <w:rStyle w:val="NormalTok"/>
        </w:rPr>
        <w:t xml:space="preserve">Adm_N  </w:t>
      </w:r>
      <w:r>
        <w:br/>
      </w:r>
      <w:r>
        <w:rPr>
          <w:rStyle w:val="CommentTok"/>
        </w:rPr>
        <w:t xml:space="preserve"># 3. Calculate the migration intensity indices for Brazil in 2000</w:t>
      </w:r>
      <w:r>
        <w:br/>
      </w:r>
      <w:r>
        <w:rPr>
          <w:rStyle w:val="NormalTok"/>
        </w:rPr>
        <w:t xml:space="preserve">m </w:t>
      </w:r>
      <w:r>
        <w:rPr>
          <w:rStyle w:val="OtherTok"/>
        </w:rPr>
        <w:t xml:space="preserve">&lt;-</w:t>
      </w:r>
      <w:r>
        <w:rPr>
          <w:rStyle w:val="NormalTok"/>
        </w:rPr>
        <w:t xml:space="preserve"> br </w:t>
      </w:r>
      <w:r>
        <w:rPr>
          <w:rStyle w:val="SpecialCharTok"/>
        </w:rPr>
        <w:t xml:space="preserve">%&gt;%</w:t>
      </w:r>
      <w:r>
        <w:br/>
      </w:r>
      <w:r>
        <w:rPr>
          <w:rStyle w:val="NormalTok"/>
        </w:rPr>
        <w:t xml:space="preserve">  </w:t>
      </w:r>
      <w:r>
        <w:rPr>
          <w:rStyle w:val="DocumentationTok"/>
        </w:rPr>
        <w:t xml:space="preserve">#####(year == 2000) %&gt;%</w:t>
      </w:r>
      <w:r>
        <w:br/>
      </w:r>
      <w:r>
        <w:rPr>
          <w:rStyle w:val="NormalTok"/>
        </w:rPr>
        <w:t xml:space="preserve">  </w:t>
      </w:r>
      <w:r>
        <w:rPr>
          <w:rStyle w:val="FunctionTok"/>
        </w:rPr>
        <w:t xml:space="preserve">pull</w:t>
      </w:r>
      <w:r>
        <w:rPr>
          <w:rStyle w:val="NormalTok"/>
        </w:rPr>
        <w:t xml:space="preserve">(flow) </w:t>
      </w:r>
      <w:r>
        <w:rPr>
          <w:rStyle w:val="SpecialCharTok"/>
        </w:rPr>
        <w:t xml:space="preserve">%&gt;%</w:t>
      </w:r>
      <w:r>
        <w:br/>
      </w:r>
      <w:r>
        <w:rPr>
          <w:rStyle w:val="NormalTok"/>
        </w:rPr>
        <w:t xml:space="preserve">  </w:t>
      </w:r>
      <w:r>
        <w:rPr>
          <w:rStyle w:val="FunctionTok"/>
        </w:rPr>
        <w:t xml:space="preserve">sum</w:t>
      </w:r>
      <w:r>
        <w:rPr>
          <w:rStyle w:val="NormalTok"/>
        </w:rPr>
        <w:t xml:space="preserve">()</w:t>
      </w:r>
      <w:r>
        <w:br/>
      </w:r>
      <w:r>
        <w:rPr>
          <w:rStyle w:val="NormalTok"/>
        </w:rPr>
        <w:t xml:space="preserve">m </w:t>
      </w:r>
      <w:r>
        <w:br/>
      </w:r>
      <w:r>
        <w:rPr>
          <w:rStyle w:val="NormalTok"/>
        </w:rPr>
        <w:t xml:space="preserve">p </w:t>
      </w:r>
      <w:r>
        <w:rPr>
          <w:rStyle w:val="OtherTok"/>
        </w:rPr>
        <w:t xml:space="preserve">&lt;-</w:t>
      </w:r>
      <w:r>
        <w:rPr>
          <w:rStyle w:val="NormalTok"/>
        </w:rPr>
        <w:t xml:space="preserve"> br_pop </w:t>
      </w:r>
      <w:r>
        <w:rPr>
          <w:rStyle w:val="SpecialCharTok"/>
        </w:rPr>
        <w:t xml:space="preserve">%&gt;%</w:t>
      </w:r>
      <w:r>
        <w:br/>
      </w:r>
      <w:r>
        <w:rPr>
          <w:rStyle w:val="NormalTok"/>
        </w:rPr>
        <w:t xml:space="preserve">  </w:t>
      </w:r>
      <w:r>
        <w:rPr>
          <w:rStyle w:val="FunctionTok"/>
        </w:rPr>
        <w:t xml:space="preserve">pull</w:t>
      </w:r>
      <w:r>
        <w:rPr>
          <w:rStyle w:val="NormalTok"/>
        </w:rPr>
        <w:t xml:space="preserve">(Pop) </w:t>
      </w:r>
      <w:r>
        <w:rPr>
          <w:rStyle w:val="SpecialCharTok"/>
        </w:rPr>
        <w:t xml:space="preserve">%&gt;%</w:t>
      </w:r>
      <w:r>
        <w:br/>
      </w:r>
      <w:r>
        <w:rPr>
          <w:rStyle w:val="NormalTok"/>
        </w:rPr>
        <w:t xml:space="preserve">  </w:t>
      </w:r>
      <w:r>
        <w:rPr>
          <w:rStyle w:val="DocumentationTok"/>
        </w:rPr>
        <w:t xml:space="preserve">#####()</w:t>
      </w:r>
      <w:r>
        <w:br/>
      </w:r>
      <w:r>
        <w:rPr>
          <w:rStyle w:val="DocumentationTok"/>
        </w:rPr>
        <w:t xml:space="preserve">#####(mig_total = #####, </w:t>
      </w:r>
      <w:r>
        <w:br/>
      </w:r>
      <w:r>
        <w:rPr>
          <w:rStyle w:val="NormalTok"/>
        </w:rPr>
        <w:t xml:space="preserve">                pop_total </w:t>
      </w:r>
      <w:r>
        <w:rPr>
          <w:rStyle w:val="OtherTok"/>
        </w:rPr>
        <w:t xml:space="preserve">=</w:t>
      </w:r>
      <w:r>
        <w:rPr>
          <w:rStyle w:val="NormalTok"/>
        </w:rPr>
        <w:t xml:space="preserve"> p,      </w:t>
      </w:r>
      <w:r>
        <w:br/>
      </w:r>
      <w:r>
        <w:rPr>
          <w:rStyle w:val="NormalTok"/>
        </w:rPr>
        <w:t xml:space="preserve">                n </w:t>
      </w:r>
      <w:r>
        <w:rPr>
          <w:rStyle w:val="OtherTok"/>
        </w:rPr>
        <w:t xml:space="preserve">=</w:t>
      </w:r>
      <w:r>
        <w:rPr>
          <w:rStyle w:val="NormalTok"/>
        </w:rPr>
        <w:t xml:space="preserve"> </w:t>
      </w:r>
      <w:r>
        <w:rPr>
          <w:rStyle w:val="FunctionTok"/>
        </w:rPr>
        <w:t xml:space="preserve">n_distinct</w:t>
      </w:r>
      <w:r>
        <w:rPr>
          <w:rStyle w:val="NormalTok"/>
        </w:rPr>
        <w:t xml:space="preserve">(br_pop</w:t>
      </w:r>
      <w:r>
        <w:rPr>
          <w:rStyle w:val="SpecialCharTok"/>
        </w:rPr>
        <w:t xml:space="preserve">$</w:t>
      </w:r>
      <w:r>
        <w:rPr>
          <w:rStyle w:val="DocumentationTok"/>
        </w:rPr>
        <w:t xml:space="preserve">#####))</w:t>
      </w:r>
      <w:r>
        <w:br/>
      </w:r>
      <w:r>
        <w:rPr>
          <w:rStyle w:val="CommentTok"/>
        </w:rPr>
        <w:t xml:space="preserve"># 3. Calculate the migration connectivity indices for Brazil in 1991</w:t>
      </w:r>
      <w:r>
        <w:br/>
      </w:r>
      <w:r>
        <w:rPr>
          <w:rStyle w:val="NormalTok"/>
        </w:rPr>
        <w:t xml:space="preserve">br </w:t>
      </w:r>
      <w:r>
        <w:rPr>
          <w:rStyle w:val="SpecialCharTok"/>
        </w:rPr>
        <w:t xml:space="preserve">%&gt;%</w:t>
      </w:r>
      <w:r>
        <w:br/>
      </w:r>
      <w:r>
        <w:rPr>
          <w:rStyle w:val="NormalTok"/>
        </w:rPr>
        <w:t xml:space="preserve">  </w:t>
      </w:r>
      <w:r>
        <w:rPr>
          <w:rStyle w:val="FunctionTok"/>
        </w:rPr>
        <w:t xml:space="preserve">filter</w:t>
      </w:r>
      <w:r>
        <w:rPr>
          <w:rStyle w:val="NormalTok"/>
        </w:rPr>
        <w:t xml:space="preserve">(year </w:t>
      </w:r>
      <w:r>
        <w:rPr>
          <w:rStyle w:val="SpecialCharTok"/>
        </w:rPr>
        <w:t xml:space="preserve">==</w:t>
      </w:r>
      <w:r>
        <w:rPr>
          <w:rStyle w:val="NormalTok"/>
        </w:rPr>
        <w:t xml:space="preserve"> </w:t>
      </w:r>
      <w:r>
        <w:rPr>
          <w:rStyle w:val="DecValTok"/>
        </w:rPr>
        <w:t xml:space="preserve">1991</w:t>
      </w:r>
      <w:r>
        <w:rPr>
          <w:rStyle w:val="NormalTok"/>
        </w:rPr>
        <w:t xml:space="preserve">) </w:t>
      </w:r>
      <w:r>
        <w:rPr>
          <w:rStyle w:val="SpecialCharTok"/>
        </w:rPr>
        <w:t xml:space="preserve">%&gt;%</w:t>
      </w:r>
      <w:r>
        <w:br/>
      </w:r>
      <w:r>
        <w:rPr>
          <w:rStyle w:val="NormalTok"/>
        </w:rPr>
        <w:t xml:space="preserve">  </w:t>
      </w:r>
      <w:r>
        <w:rPr>
          <w:rStyle w:val="DocumentationTok"/>
        </w:rPr>
        <w:t xml:space="preserve">#####()</w:t>
      </w:r>
      <w:r>
        <w:br/>
      </w:r>
      <w:r>
        <w:rPr>
          <w:rStyle w:val="CommentTok"/>
        </w:rPr>
        <w:t xml:space="preserve"># 4. Create a distance matrix using the population weighted centrods in br_pop</w:t>
      </w:r>
      <w:r>
        <w:br/>
      </w:r>
      <w:r>
        <w:rPr>
          <w:rStyle w:val="NormalTok"/>
        </w:rPr>
        <w:t xml:space="preserve">br_dist </w:t>
      </w:r>
      <w:r>
        <w:rPr>
          <w:rStyle w:val="OtherTok"/>
        </w:rPr>
        <w:t xml:space="preserve">&lt;-</w:t>
      </w:r>
      <w:r>
        <w:rPr>
          <w:rStyle w:val="NormalTok"/>
        </w:rPr>
        <w:t xml:space="preserve"> br_pop </w:t>
      </w:r>
      <w:r>
        <w:rPr>
          <w:rStyle w:val="SpecialCharTok"/>
        </w:rPr>
        <w:t xml:space="preserve">%&gt;%</w:t>
      </w:r>
      <w:r>
        <w:br/>
      </w:r>
      <w:r>
        <w:rPr>
          <w:rStyle w:val="NormalTok"/>
        </w:rPr>
        <w:t xml:space="preserve">  </w:t>
      </w:r>
      <w:r>
        <w:rPr>
          <w:rStyle w:val="FunctionTok"/>
        </w:rPr>
        <w:t xml:space="preserve">select</w:t>
      </w:r>
      <w:r>
        <w:rPr>
          <w:rStyle w:val="NormalTok"/>
        </w:rPr>
        <w:t xml:space="preserve">(PWC_Lon, </w:t>
      </w:r>
      <w:r>
        <w:rPr>
          <w:rStyle w:val="DocumentationTok"/>
        </w:rPr>
        <w:t xml:space="preserve">#####) %&gt;%</w:t>
      </w:r>
      <w:r>
        <w:br/>
      </w:r>
      <w:r>
        <w:rPr>
          <w:rStyle w:val="NormalTok"/>
        </w:rPr>
        <w:t xml:space="preserve">  </w:t>
      </w:r>
      <w:r>
        <w:rPr>
          <w:rStyle w:val="DocumentationTok"/>
        </w:rPr>
        <w:t xml:space="preserve">#####() </w:t>
      </w:r>
      <w:r>
        <w:br/>
      </w:r>
      <w:r>
        <w:rPr>
          <w:rStyle w:val="NormalTok"/>
        </w:rPr>
        <w:t xml:space="preserve">br_dist</w:t>
      </w:r>
      <w:r>
        <w:br/>
      </w:r>
      <w:r>
        <w:rPr>
          <w:rStyle w:val="CommentTok"/>
        </w:rPr>
        <w:t xml:space="preserve"># 5. Adapt the br_dist matrix object to</w:t>
      </w:r>
      <w:r>
        <w:br/>
      </w:r>
      <w:r>
        <w:rPr>
          <w:rStyle w:val="CommentTok"/>
        </w:rPr>
        <w:t xml:space="preserve">#    a. Include the relevant row and column names    </w:t>
      </w:r>
      <w:r>
        <w:br/>
      </w:r>
      <w:r>
        <w:rPr>
          <w:rStyle w:val="CommentTok"/>
        </w:rPr>
        <w:t xml:space="preserve">#    b. Scaled to kilometers</w:t>
      </w:r>
      <w:r>
        <w:br/>
      </w:r>
      <w:r>
        <w:rPr>
          <w:rStyle w:val="DocumentationTok"/>
        </w:rPr>
        <w:t xml:space="preserve">#####(br_dist) &lt;- list(orig = br_pop$Adm_N, dest = br_pop$Adm_N)</w:t>
      </w:r>
      <w:r>
        <w:br/>
      </w:r>
      <w:r>
        <w:rPr>
          <w:rStyle w:val="NormalTok"/>
        </w:rPr>
        <w:t xml:space="preserve">br_dist </w:t>
      </w:r>
      <w:r>
        <w:rPr>
          <w:rStyle w:val="OtherTok"/>
        </w:rPr>
        <w:t xml:space="preserve">&lt;-</w:t>
      </w:r>
      <w:r>
        <w:rPr>
          <w:rStyle w:val="NormalTok"/>
        </w:rPr>
        <w:t xml:space="preserve"> </w:t>
      </w:r>
      <w:r>
        <w:rPr>
          <w:rStyle w:val="FunctionTok"/>
        </w:rPr>
        <w:t xml:space="preserve">round</w:t>
      </w:r>
      <w:r>
        <w:rPr>
          <w:rStyle w:val="NormalTok"/>
        </w:rPr>
        <w:t xml:space="preserve">(</w:t>
      </w:r>
      <w:r>
        <w:rPr>
          <w:rStyle w:val="DocumentationTok"/>
        </w:rPr>
        <w:t xml:space="preserve">#####/1000)</w:t>
      </w:r>
      <w:r>
        <w:br/>
      </w:r>
      <w:r>
        <w:rPr>
          <w:rStyle w:val="CommentTok"/>
        </w:rPr>
        <w:t xml:space="preserve"># 6. Calculate the migration distance indices for Brazil in 200, using the </w:t>
      </w:r>
      <w:r>
        <w:br/>
      </w:r>
      <w:r>
        <w:rPr>
          <w:rStyle w:val="CommentTok"/>
        </w:rPr>
        <w:t xml:space="preserve">#    br_dist object</w:t>
      </w:r>
      <w:r>
        <w:br/>
      </w:r>
      <w:r>
        <w:rPr>
          <w:rStyle w:val="NormalTok"/>
        </w:rPr>
        <w:t xml:space="preserve">br </w:t>
      </w:r>
      <w:r>
        <w:rPr>
          <w:rStyle w:val="SpecialCharTok"/>
        </w:rPr>
        <w:t xml:space="preserve">%&gt;%</w:t>
      </w:r>
      <w:r>
        <w:br/>
      </w:r>
      <w:r>
        <w:rPr>
          <w:rStyle w:val="NormalTok"/>
        </w:rPr>
        <w:t xml:space="preserve">  </w:t>
      </w:r>
      <w:r>
        <w:rPr>
          <w:rStyle w:val="FunctionTok"/>
        </w:rPr>
        <w:t xml:space="preserve">filter</w:t>
      </w:r>
      <w:r>
        <w:rPr>
          <w:rStyle w:val="NormalTok"/>
        </w:rPr>
        <w:t xml:space="preserve">(year </w:t>
      </w:r>
      <w:r>
        <w:rPr>
          <w:rStyle w:val="SpecialCharTok"/>
        </w:rPr>
        <w:t xml:space="preserve">==</w:t>
      </w:r>
      <w:r>
        <w:rPr>
          <w:rStyle w:val="NormalTok"/>
        </w:rPr>
        <w:t xml:space="preserve"> </w:t>
      </w:r>
      <w:r>
        <w:rPr>
          <w:rStyle w:val="DecValTok"/>
        </w:rPr>
        <w:t xml:space="preserve">2000</w:t>
      </w:r>
      <w:r>
        <w:rPr>
          <w:rStyle w:val="NormalTok"/>
        </w:rPr>
        <w:t xml:space="preserve">) </w:t>
      </w:r>
      <w:r>
        <w:rPr>
          <w:rStyle w:val="SpecialCharTok"/>
        </w:rPr>
        <w:t xml:space="preserve">%&gt;%</w:t>
      </w:r>
      <w:r>
        <w:br/>
      </w:r>
      <w:r>
        <w:rPr>
          <w:rStyle w:val="NormalTok"/>
        </w:rPr>
        <w:t xml:space="preserve">  </w:t>
      </w:r>
      <w:r>
        <w:rPr>
          <w:rStyle w:val="DocumentationTok"/>
        </w:rPr>
        <w:t xml:space="preserve">#####(d = br_dist)</w:t>
      </w:r>
    </w:p>
    <w:bookmarkEnd w:id="138"/>
    <w:bookmarkEnd w:id="139"/>
    <w:bookmarkEnd w:id="140"/>
    <w:bookmarkStart w:id="180" w:name="estimating-net-migration"/>
    <w:p>
      <w:pPr>
        <w:pStyle w:val="Heading1"/>
      </w:pPr>
      <w:r>
        <w:t xml:space="preserve">Estimating Net Migration</w:t>
      </w:r>
    </w:p>
    <w:bookmarkStart w:id="143" w:name="net-migration"/>
    <w:p>
      <w:pPr>
        <w:pStyle w:val="Heading2"/>
      </w:pPr>
      <w:r>
        <w:t xml:space="preserve">Net Migration</w:t>
      </w:r>
    </w:p>
    <w:bookmarkStart w:id="141" w:name="net-migration-1"/>
    <w:p>
      <w:pPr>
        <w:pStyle w:val="Heading3"/>
      </w:pPr>
      <w:r>
        <w:t xml:space="preserve">Net migration</w:t>
      </w:r>
    </w:p>
    <w:p>
      <w:pPr>
        <w:numPr>
          <w:ilvl w:val="0"/>
          <w:numId w:val="1133"/>
        </w:numPr>
        <w:pStyle w:val="Compact"/>
      </w:pPr>
      <w:r>
        <w:t xml:space="preserve">At the most basic level demographers are typically interested in the net balance of migration as a component of population change.</w:t>
      </w:r>
    </w:p>
    <w:p>
      <w:pPr>
        <w:numPr>
          <w:ilvl w:val="0"/>
          <w:numId w:val="1133"/>
        </w:numPr>
        <w:pStyle w:val="Compact"/>
      </w:pPr>
      <w:r>
        <w:t xml:space="preserve">Might not have an interest in the complexities involved in the different scales of migration to and from each region.</w:t>
      </w:r>
    </w:p>
    <w:p>
      <w:pPr>
        <w:numPr>
          <w:ilvl w:val="0"/>
          <w:numId w:val="1133"/>
        </w:numPr>
        <w:pStyle w:val="Compact"/>
      </w:pPr>
      <w:r>
        <w:t xml:space="preserve">Net migration tends to be used as it is readily available.</w:t>
      </w:r>
    </w:p>
    <w:p>
      <w:pPr>
        <w:numPr>
          <w:ilvl w:val="1"/>
          <w:numId w:val="1134"/>
        </w:numPr>
        <w:pStyle w:val="Compact"/>
      </w:pPr>
      <w:r>
        <w:t xml:space="preserve">Data for in- and out-migration require specialized migration question in surveys or censuses.</w:t>
      </w:r>
    </w:p>
    <w:p>
      <w:pPr>
        <w:numPr>
          <w:ilvl w:val="1"/>
          <w:numId w:val="1134"/>
        </w:numPr>
        <w:pStyle w:val="Compact"/>
      </w:pPr>
      <w:r>
        <w:t xml:space="preserve">Net migration does not require any questions on migration.</w:t>
      </w:r>
    </w:p>
    <w:p>
      <w:pPr>
        <w:numPr>
          <w:ilvl w:val="0"/>
          <w:numId w:val="1133"/>
        </w:numPr>
        <w:pStyle w:val="Compact"/>
      </w:pPr>
      <w:r>
        <w:t xml:space="preserve">Most censuses measure population changes accurately enough in order to develop a good estimate of net migration.</w:t>
      </w:r>
    </w:p>
    <w:p>
      <w:pPr>
        <w:numPr>
          <w:ilvl w:val="0"/>
          <w:numId w:val="1133"/>
        </w:numPr>
        <w:pStyle w:val="Compact"/>
      </w:pPr>
      <w:r>
        <w:t xml:space="preserve">Net migration has many weaknesses for the study of migration patterns, migration trends and population projections</w:t>
      </w:r>
      <w:r>
        <w:t xml:space="preserve"> </w:t>
      </w:r>
      <w:hyperlink w:anchor="ref-rogers1990rnm">
        <w:r>
          <w:rPr>
            <w:rStyle w:val="Hyperlink"/>
          </w:rPr>
          <w:t xml:space="preserve">Rogers</w:t>
        </w:r>
      </w:hyperlink>
      <w:r>
        <w:t xml:space="preserve"> </w:t>
      </w:r>
      <w:r>
        <w:t xml:space="preserve">(</w:t>
      </w:r>
      <w:hyperlink w:anchor="ref-rogers1990rnm">
        <w:r>
          <w:rPr>
            <w:rStyle w:val="Hyperlink"/>
          </w:rPr>
          <w:t xml:space="preserve">1990</w:t>
        </w:r>
      </w:hyperlink>
      <w:r>
        <w:t xml:space="preserve">)</w:t>
      </w:r>
    </w:p>
    <w:p>
      <w:pPr>
        <w:numPr>
          <w:ilvl w:val="1"/>
          <w:numId w:val="1135"/>
        </w:numPr>
        <w:pStyle w:val="Compact"/>
      </w:pPr>
      <w:r>
        <w:t xml:space="preserve">Net migrants do not exist</w:t>
      </w:r>
    </w:p>
    <w:bookmarkEnd w:id="141"/>
    <w:bookmarkStart w:id="142" w:name="net-migration-estimation"/>
    <w:p>
      <w:pPr>
        <w:pStyle w:val="Heading3"/>
      </w:pPr>
      <w:r>
        <w:t xml:space="preserve">Net migration estimation</w:t>
      </w:r>
    </w:p>
    <w:p>
      <w:pPr>
        <w:numPr>
          <w:ilvl w:val="0"/>
          <w:numId w:val="1136"/>
        </w:numPr>
      </w:pPr>
      <w:r>
        <w:t xml:space="preserve">Three groups of methods to derive net migration</w:t>
      </w:r>
    </w:p>
    <w:p>
      <w:pPr>
        <w:numPr>
          <w:ilvl w:val="0"/>
          <w:numId w:val="1136"/>
        </w:numPr>
      </w:pPr>
      <w:r>
        <w:t xml:space="preserve">First two are residual methods</w:t>
      </w:r>
    </w:p>
    <w:p>
      <w:pPr>
        <w:numPr>
          <w:ilvl w:val="1"/>
          <w:numId w:val="1137"/>
        </w:numPr>
        <w:pStyle w:val="Compact"/>
      </w:pPr>
      <w:r>
        <w:t xml:space="preserve">Vital statistics based on population change and natural increase data</w:t>
      </w:r>
    </w:p>
    <w:p>
      <w:pPr>
        <w:numPr>
          <w:ilvl w:val="1"/>
          <w:numId w:val="1137"/>
        </w:numPr>
        <w:pStyle w:val="Compact"/>
      </w:pPr>
      <w:r>
        <w:t xml:space="preserve">Survival methods based on population change data</w:t>
      </w:r>
    </w:p>
    <w:p>
      <w:pPr>
        <w:numPr>
          <w:ilvl w:val="1"/>
          <w:numId w:val="1137"/>
        </w:numPr>
        <w:pStyle w:val="Compact"/>
      </w:pPr>
      <w:r>
        <w:t xml:space="preserve">Place of birth methods based on changes in migrant stock data.</w:t>
      </w:r>
    </w:p>
    <w:p>
      <w:pPr>
        <w:numPr>
          <w:ilvl w:val="0"/>
          <w:numId w:val="1136"/>
        </w:numPr>
      </w:pPr>
      <w:hyperlink w:anchor="ref-UnitedNations1983">
        <w:r>
          <w:rPr>
            <w:rStyle w:val="Hyperlink"/>
          </w:rPr>
          <w:t xml:space="preserve">United Nations Department of Economic and Social Affairs Population Division</w:t>
        </w:r>
      </w:hyperlink>
      <w:r>
        <w:t xml:space="preserve"> </w:t>
      </w:r>
      <w:r>
        <w:t xml:space="preserve">(</w:t>
      </w:r>
      <w:hyperlink w:anchor="ref-UnitedNations1983">
        <w:r>
          <w:rPr>
            <w:rStyle w:val="Hyperlink"/>
          </w:rPr>
          <w:t xml:space="preserve">1983</w:t>
        </w:r>
      </w:hyperlink>
      <w:r>
        <w:t xml:space="preserve">)</w:t>
      </w:r>
      <w:r>
        <w:t xml:space="preserve"> </w:t>
      </w:r>
      <w:r>
        <w:t xml:space="preserve">provides a nice discussion on the relative merits of each method</w:t>
      </w:r>
    </w:p>
    <w:bookmarkEnd w:id="142"/>
    <w:bookmarkEnd w:id="143"/>
    <w:bookmarkStart w:id="150" w:name="vital-statstics"/>
    <w:p>
      <w:pPr>
        <w:pStyle w:val="Heading2"/>
      </w:pPr>
      <w:r>
        <w:t xml:space="preserve">Vital Statstics</w:t>
      </w:r>
    </w:p>
    <w:bookmarkStart w:id="144" w:name="vital-statsitics"/>
    <w:p>
      <w:pPr>
        <w:pStyle w:val="Heading3"/>
      </w:pPr>
      <w:r>
        <w:t xml:space="preserve">Vital statsitics</w:t>
      </w:r>
    </w:p>
    <w:p>
      <w:pPr>
        <w:numPr>
          <w:ilvl w:val="0"/>
          <w:numId w:val="1138"/>
        </w:numPr>
        <w:pStyle w:val="Compact"/>
      </w:pPr>
      <w:r>
        <w:t xml:space="preserve">The most elementary method to estimate net migration is using the demographic accounting equation</w:t>
      </w:r>
    </w:p>
    <w:p>
      <w:pPr>
        <w:pStyle w:val="Compact"/>
      </w:pPr>
      <m:oMathPara>
        <m:oMathParaPr>
          <m:jc m:val="center"/>
        </m:oMathParaPr>
        <m:oMath>
          <m:r>
            <m:t>M</m:t>
          </m:r>
          <m:r>
            <m:rPr>
              <m:sty m:val="p"/>
            </m:rPr>
            <m:t>=</m:t>
          </m:r>
          <m:sSup>
            <m:e>
              <m:r>
                <m:t>P</m:t>
              </m:r>
            </m:e>
            <m:sup>
              <m:r>
                <m:t>t</m:t>
              </m:r>
              <m:r>
                <m:rPr>
                  <m:sty m:val="p"/>
                </m:rPr>
                <m:t>+</m:t>
              </m:r>
              <m:r>
                <m:t>n</m:t>
              </m:r>
            </m:sup>
          </m:sSup>
          <m:r>
            <m:rPr>
              <m:sty m:val="p"/>
            </m:rPr>
            <m:t>−</m:t>
          </m:r>
          <m:sSup>
            <m:e>
              <m:r>
                <m:t>P</m:t>
              </m:r>
            </m:e>
            <m:sup>
              <m:r>
                <m:t>t</m:t>
              </m:r>
            </m:sup>
          </m:sSup>
          <m:r>
            <m:rPr>
              <m:sty m:val="p"/>
            </m:rPr>
            <m:t>−</m:t>
          </m:r>
          <m:r>
            <m:t>B</m:t>
          </m:r>
          <m:r>
            <m:rPr>
              <m:sty m:val="p"/>
            </m:rPr>
            <m:t>+</m:t>
          </m:r>
          <m:r>
            <m:t>D</m:t>
          </m:r>
        </m:oMath>
      </m:oMathPara>
    </w:p>
    <w:p>
      <w:pPr>
        <w:numPr>
          <w:ilvl w:val="0"/>
          <w:numId w:val="1138"/>
        </w:numPr>
        <w:pStyle w:val="Compact"/>
      </w:pPr>
      <w:r>
        <w:t xml:space="preserve">Simple to calculate.</w:t>
      </w:r>
    </w:p>
    <w:p>
      <w:pPr>
        <w:numPr>
          <w:ilvl w:val="0"/>
          <w:numId w:val="1138"/>
        </w:numPr>
        <w:pStyle w:val="Compact"/>
      </w:pPr>
      <w:r>
        <w:t xml:space="preserve">Careful data preparation is required.</w:t>
      </w:r>
    </w:p>
    <w:p>
      <w:pPr>
        <w:numPr>
          <w:ilvl w:val="0"/>
          <w:numId w:val="1138"/>
        </w:numPr>
        <w:pStyle w:val="Compact"/>
      </w:pPr>
      <w:r>
        <w:t xml:space="preserve">Commonly applied to estimate net migration by sub-groups of populations where (e.g. sex)</w:t>
      </w:r>
    </w:p>
    <w:p>
      <w:pPr>
        <w:numPr>
          <w:ilvl w:val="0"/>
          <w:numId w:val="1138"/>
        </w:numPr>
        <w:pStyle w:val="Compact"/>
      </w:pPr>
      <w:r>
        <w:t xml:space="preserve">Less commonly applied to estimate net migration by age</w:t>
      </w:r>
    </w:p>
    <w:p>
      <w:pPr>
        <w:pStyle w:val="Compact"/>
      </w:pPr>
      <m:oMathPara>
        <m:oMathParaPr>
          <m:jc m:val="center"/>
        </m:oMathParaPr>
        <m:oMath>
          <m:r>
            <m:t>M</m:t>
          </m:r>
          <m:d>
            <m:dPr>
              <m:begChr m:val="("/>
              <m:endChr m:val=")"/>
              <m:sepChr m:val=""/>
              <m:grow/>
            </m:dPr>
            <m:e>
              <m:r>
                <m:t>x</m:t>
              </m:r>
            </m:e>
          </m:d>
          <m:r>
            <m:rPr>
              <m:sty m:val="p"/>
            </m:rPr>
            <m:t>=</m:t>
          </m:r>
          <m:sSup>
            <m:e>
              <m:r>
                <m:t>P</m:t>
              </m:r>
            </m:e>
            <m:sup>
              <m:r>
                <m:t>t</m:t>
              </m:r>
              <m:r>
                <m:rPr>
                  <m:sty m:val="p"/>
                </m:rPr>
                <m:t>+</m:t>
              </m:r>
              <m:r>
                <m:t>n</m:t>
              </m:r>
            </m:sup>
          </m:sSup>
          <m:d>
            <m:dPr>
              <m:begChr m:val="("/>
              <m:endChr m:val=")"/>
              <m:sepChr m:val=""/>
              <m:grow/>
            </m:dPr>
            <m:e>
              <m:r>
                <m:t>x</m:t>
              </m:r>
              <m:r>
                <m:rPr>
                  <m:sty m:val="p"/>
                </m:rPr>
                <m:t>+</m:t>
              </m:r>
              <m:r>
                <m:t>n</m:t>
              </m:r>
            </m:e>
          </m:d>
          <m:r>
            <m:rPr>
              <m:sty m:val="p"/>
            </m:rPr>
            <m:t>−</m:t>
          </m:r>
          <m:sSup>
            <m:e>
              <m:r>
                <m:t>P</m:t>
              </m:r>
            </m:e>
            <m:sup>
              <m:r>
                <m:t>t</m:t>
              </m:r>
            </m:sup>
          </m:sSup>
          <m:d>
            <m:dPr>
              <m:begChr m:val="("/>
              <m:endChr m:val=")"/>
              <m:sepChr m:val=""/>
              <m:grow/>
            </m:dPr>
            <m:e>
              <m:r>
                <m:t>x</m:t>
              </m:r>
            </m:e>
          </m:d>
          <m:r>
            <m:rPr>
              <m:sty m:val="p"/>
            </m:rPr>
            <m:t>+</m:t>
          </m:r>
          <m:r>
            <m:t>D</m:t>
          </m:r>
          <m:d>
            <m:dPr>
              <m:begChr m:val="("/>
              <m:endChr m:val=")"/>
              <m:sepChr m:val=""/>
              <m:grow/>
            </m:dPr>
            <m:e>
              <m:r>
                <m:t>x</m:t>
              </m:r>
            </m:e>
          </m:d>
        </m:oMath>
      </m:oMathPara>
    </w:p>
    <w:p>
      <w:pPr>
        <w:numPr>
          <w:ilvl w:val="0"/>
          <w:numId w:val="1138"/>
        </w:numPr>
        <w:pStyle w:val="Compact"/>
      </w:pPr>
      <w:r>
        <w:t xml:space="preserve">where parenthesis represent age groups</w:t>
      </w:r>
      <w:r>
        <w:t xml:space="preserve"> </w:t>
      </w:r>
      <m:oMath>
        <m:r>
          <m:t>x</m:t>
        </m:r>
      </m:oMath>
      <w:r>
        <w:t xml:space="preserve"> </w:t>
      </w:r>
      <w:r>
        <w:t xml:space="preserve">of size</w:t>
      </w:r>
      <w:r>
        <w:t xml:space="preserve"> </w:t>
      </w:r>
      <m:oMath>
        <m:r>
          <m:t>n</m:t>
        </m:r>
      </m:oMath>
    </w:p>
    <w:p>
      <w:pPr>
        <w:numPr>
          <w:ilvl w:val="0"/>
          <w:numId w:val="1138"/>
        </w:numPr>
        <w:pStyle w:val="Compact"/>
      </w:pPr>
      <w:r>
        <w:t xml:space="preserve">Not easy to accurately estimate age-specific death counts that align to period between censuses</w:t>
      </w:r>
    </w:p>
    <w:bookmarkEnd w:id="144"/>
    <w:bookmarkStart w:id="145" w:name="vital-statsitics-1"/>
    <w:p>
      <w:pPr>
        <w:pStyle w:val="Heading3"/>
      </w:pPr>
      <w:r>
        <w:t xml:space="preserve">Vital statsitics</w:t>
      </w:r>
    </w:p>
    <w:p>
      <w:pPr>
        <w:numPr>
          <w:ilvl w:val="0"/>
          <w:numId w:val="1139"/>
        </w:numPr>
        <w:pStyle w:val="Compact"/>
      </w:pPr>
      <w:r>
        <w:t xml:space="preserve">The</w:t>
      </w:r>
      <w:r>
        <w:t xml:space="preserve"> </w:t>
      </w:r>
      <w:r>
        <w:rPr>
          <w:iCs/>
          <w:i/>
        </w:rPr>
        <w:t xml:space="preserve">migest</w:t>
      </w:r>
      <w:r>
        <w:t xml:space="preserve"> </w:t>
      </w:r>
      <w:r>
        <w:t xml:space="preserve">package has a</w:t>
      </w:r>
      <w:r>
        <w:t xml:space="preserve"> </w:t>
      </w:r>
      <w:r>
        <w:rPr>
          <w:rStyle w:val="VerbatimChar"/>
        </w:rPr>
        <w:t xml:space="preserve">net_vs()</w:t>
      </w:r>
      <w:r>
        <w:t xml:space="preserve"> </w:t>
      </w:r>
      <w:r>
        <w:t xml:space="preserve">function to help obtain net migration estimates using vital statistics.</w:t>
      </w:r>
    </w:p>
    <w:p>
      <w:pPr>
        <w:numPr>
          <w:ilvl w:val="0"/>
          <w:numId w:val="1139"/>
        </w:numPr>
        <w:pStyle w:val="Compact"/>
      </w:pPr>
      <w:r>
        <w:t xml:space="preserve">Demonstrate using the</w:t>
      </w:r>
      <w:r>
        <w:t xml:space="preserve"> </w:t>
      </w:r>
      <w:r>
        <w:rPr>
          <w:rStyle w:val="VerbatimChar"/>
        </w:rPr>
        <w:t xml:space="preserve">alabama_1970</w:t>
      </w:r>
      <w:r>
        <w:t xml:space="preserve"> </w:t>
      </w:r>
      <w:r>
        <w:t xml:space="preserve">data set in migest</w:t>
      </w:r>
    </w:p>
    <w:p>
      <w:pPr>
        <w:numPr>
          <w:ilvl w:val="1"/>
          <w:numId w:val="1140"/>
        </w:numPr>
        <w:pStyle w:val="Compact"/>
      </w:pPr>
      <w:r>
        <w:t xml:space="preserve">Births are given in the under 10 age groups for</w:t>
      </w:r>
      <w:r>
        <w:t xml:space="preserve"> </w:t>
      </w:r>
      <w:r>
        <w:rPr>
          <w:rStyle w:val="VerbatimChar"/>
        </w:rPr>
        <w:t xml:space="preserve">pop_1960</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(migest)</w:t>
      </w:r>
      <w:r>
        <w:br/>
      </w:r>
      <w:r>
        <w:rPr>
          <w:rStyle w:val="NormalTok"/>
        </w:rPr>
        <w:t xml:space="preserve">alabama_1970</w:t>
      </w:r>
    </w:p>
    <w:p>
      <w:pPr>
        <w:pStyle w:val="SourceCode"/>
      </w:pPr>
      <w:r>
        <w:rPr>
          <w:rStyle w:val="VerbatimChar"/>
        </w:rPr>
        <w:t xml:space="preserve">## # A tibble: 68 x 6</w:t>
      </w:r>
      <w:r>
        <w:br/>
      </w:r>
      <w:r>
        <w:rPr>
          <w:rStyle w:val="VerbatimChar"/>
        </w:rPr>
        <w:t xml:space="preserve">##    age_1970 sex    race  pop_1960 pop_1970 us_census_sr</w:t>
      </w:r>
      <w:r>
        <w:br/>
      </w:r>
      <w:r>
        <w:rPr>
          <w:rStyle w:val="VerbatimChar"/>
        </w:rPr>
        <w:t xml:space="preserve">##    &lt;fct&gt;    &lt;chr&gt;  &lt;chr&gt;    &lt;dbl&gt;    &lt;dbl&gt;        &lt;dbl&gt;</w:t>
      </w:r>
      <w:r>
        <w:br/>
      </w:r>
      <w:r>
        <w:rPr>
          <w:rStyle w:val="VerbatimChar"/>
        </w:rPr>
        <w:t xml:space="preserve">##  1 0-4      female white   104556   100224        0.965</w:t>
      </w:r>
      <w:r>
        <w:br/>
      </w:r>
      <w:r>
        <w:rPr>
          <w:rStyle w:val="VerbatimChar"/>
        </w:rPr>
        <w:t xml:space="preserve">##  2 5-9      female white   119478   115269        0.956</w:t>
      </w:r>
      <w:r>
        <w:br/>
      </w:r>
      <w:r>
        <w:rPr>
          <w:rStyle w:val="VerbatimChar"/>
        </w:rPr>
        <w:t xml:space="preserve">##  3 10-14    female white   120463   121922        0.997</w:t>
      </w:r>
      <w:r>
        <w:br/>
      </w:r>
      <w:r>
        <w:rPr>
          <w:rStyle w:val="VerbatimChar"/>
        </w:rPr>
        <w:t xml:space="preserve">##  4 15-19    female white   114627   115128        1.01 </w:t>
      </w:r>
      <w:r>
        <w:br/>
      </w:r>
      <w:r>
        <w:rPr>
          <w:rStyle w:val="VerbatimChar"/>
        </w:rPr>
        <w:t xml:space="preserve">##  5 20-24    female white   113551   107480        0.998</w:t>
      </w:r>
      <w:r>
        <w:br/>
      </w:r>
      <w:r>
        <w:rPr>
          <w:rStyle w:val="VerbatimChar"/>
        </w:rPr>
        <w:t xml:space="preserve">##  6 25-29    female white    93665    87706        0.989</w:t>
      </w:r>
      <w:r>
        <w:br/>
      </w:r>
      <w:r>
        <w:rPr>
          <w:rStyle w:val="VerbatimChar"/>
        </w:rPr>
        <w:t xml:space="preserve">##  7 30-34    female white    76348    77285        0.996</w:t>
      </w:r>
      <w:r>
        <w:br/>
      </w:r>
      <w:r>
        <w:rPr>
          <w:rStyle w:val="VerbatimChar"/>
        </w:rPr>
        <w:t xml:space="preserve">##  8 35-39    female white    74278    75115        0.994</w:t>
      </w:r>
      <w:r>
        <w:br/>
      </w:r>
      <w:r>
        <w:rPr>
          <w:rStyle w:val="VerbatimChar"/>
        </w:rPr>
        <w:t xml:space="preserve">##  9 40-44    female white    79572    78924        0.989</w:t>
      </w:r>
      <w:r>
        <w:br/>
      </w:r>
      <w:r>
        <w:rPr>
          <w:rStyle w:val="VerbatimChar"/>
        </w:rPr>
        <w:t xml:space="preserve">## 10 45-49    female white    80719    78284        0.968</w:t>
      </w:r>
      <w:r>
        <w:br/>
      </w:r>
      <w:r>
        <w:rPr>
          <w:rStyle w:val="VerbatimChar"/>
        </w:rPr>
        <w:t xml:space="preserve">## # ... with 58 more rows</w:t>
      </w:r>
    </w:p>
    <w:bookmarkEnd w:id="145"/>
    <w:bookmarkStart w:id="146" w:name="vital-statsitics-2"/>
    <w:p>
      <w:pPr>
        <w:pStyle w:val="Heading3"/>
      </w:pPr>
      <w:r>
        <w:t xml:space="preserve">Vital statsitics</w:t>
      </w:r>
    </w:p>
    <w:p>
      <w:pPr>
        <w:numPr>
          <w:ilvl w:val="0"/>
          <w:numId w:val="1141"/>
        </w:numPr>
        <w:pStyle w:val="Compact"/>
      </w:pPr>
      <w:r>
        <w:t xml:space="preserve">Obtain race and sex population totals</w:t>
      </w:r>
    </w:p>
    <w:p>
      <w:pPr>
        <w:numPr>
          <w:ilvl w:val="0"/>
          <w:numId w:val="1141"/>
        </w:numPr>
        <w:pStyle w:val="Compact"/>
      </w:pPr>
      <w:r>
        <w:t xml:space="preserve">Need to remove those not born in the original population</w:t>
      </w:r>
      <w:r>
        <w:t xml:space="preserve"> </w:t>
      </w:r>
      <w:r>
        <w:rPr>
          <w:rStyle w:val="VerbatimChar"/>
        </w:rPr>
        <w:t xml:space="preserve">pop_1960</w:t>
      </w:r>
      <w:r>
        <w:t xml:space="preserve">.</w:t>
      </w:r>
    </w:p>
    <w:p>
      <w:pPr>
        <w:pStyle w:val="SourceCode"/>
      </w:pPr>
      <w:r>
        <w:rPr>
          <w:rStyle w:val="NormalTok"/>
        </w:rPr>
        <w:t xml:space="preserve">d </w:t>
      </w:r>
      <w:r>
        <w:rPr>
          <w:rStyle w:val="OtherTok"/>
        </w:rPr>
        <w:t xml:space="preserve">&lt;-</w:t>
      </w:r>
      <w:r>
        <w:rPr>
          <w:rStyle w:val="NormalTok"/>
        </w:rPr>
        <w:t xml:space="preserve"> alabama_1970 </w:t>
      </w:r>
      <w:r>
        <w:rPr>
          <w:rStyle w:val="SpecialCharTok"/>
        </w:rPr>
        <w:t xml:space="preserve">%&gt;%</w:t>
      </w:r>
      <w:r>
        <w:br/>
      </w:r>
      <w:r>
        <w:rPr>
          <w:rStyle w:val="NormalTok"/>
        </w:rPr>
        <w:t xml:space="preserve">  </w:t>
      </w:r>
      <w:r>
        <w:rPr>
          <w:rStyle w:val="FunctionTok"/>
        </w:rPr>
        <w:t xml:space="preserve">group_by</w:t>
      </w:r>
      <w:r>
        <w:rPr>
          <w:rStyle w:val="NormalTok"/>
        </w:rPr>
        <w:t xml:space="preserve">(race, sex) </w:t>
      </w:r>
      <w:r>
        <w:rPr>
          <w:rStyle w:val="SpecialCharTok"/>
        </w:rPr>
        <w:t xml:space="preserve">%&gt;%</w:t>
      </w:r>
      <w:r>
        <w:br/>
      </w:r>
      <w:r>
        <w:rPr>
          <w:rStyle w:val="NormalTok"/>
        </w:rPr>
        <w:t xml:space="preserve">  </w:t>
      </w:r>
      <w:r>
        <w:rPr>
          <w:rStyle w:val="FunctionTok"/>
        </w:rPr>
        <w:t xml:space="preserve">summarise</w:t>
      </w:r>
      <w:r>
        <w:rPr>
          <w:rStyle w:val="NormalTok"/>
        </w:rPr>
        <w:t xml:space="preserve">(</w:t>
      </w:r>
      <w:r>
        <w:rPr>
          <w:rStyle w:val="AttributeTok"/>
        </w:rPr>
        <w:t xml:space="preserve">births =</w:t>
      </w:r>
      <w:r>
        <w:rPr>
          <w:rStyle w:val="NormalTok"/>
        </w:rPr>
        <w:t xml:space="preserve"> </w:t>
      </w:r>
      <w:r>
        <w:rPr>
          <w:rStyle w:val="FunctionTok"/>
        </w:rPr>
        <w:t xml:space="preserve">sum</w:t>
      </w:r>
      <w:r>
        <w:rPr>
          <w:rStyle w:val="NormalTok"/>
        </w:rPr>
        <w:t xml:space="preserve">(pop_1960[</w:t>
      </w:r>
      <w:r>
        <w:rPr>
          <w:rStyle w:val="DecValTok"/>
        </w:rPr>
        <w:t xml:space="preserve">1</w:t>
      </w:r>
      <w:r>
        <w:rPr>
          <w:rStyle w:val="SpecialCharTok"/>
        </w:rPr>
        <w:t xml:space="preserve">:</w:t>
      </w:r>
      <w:r>
        <w:rPr>
          <w:rStyle w:val="DecValTok"/>
        </w:rPr>
        <w:t xml:space="preserve">2</w:t>
      </w:r>
      <w:r>
        <w:rPr>
          <w:rStyle w:val="NormalTok"/>
        </w:rPr>
        <w:t xml:space="preserve">]),</w:t>
      </w:r>
      <w:r>
        <w:br/>
      </w:r>
      <w:r>
        <w:rPr>
          <w:rStyle w:val="NormalTok"/>
        </w:rPr>
        <w:t xml:space="preserve">            </w:t>
      </w:r>
      <w:r>
        <w:rPr>
          <w:rStyle w:val="AttributeTok"/>
        </w:rPr>
        <w:t xml:space="preserve">pop_1960 =</w:t>
      </w:r>
      <w:r>
        <w:rPr>
          <w:rStyle w:val="NormalTok"/>
        </w:rPr>
        <w:t xml:space="preserve"> </w:t>
      </w:r>
      <w:r>
        <w:rPr>
          <w:rStyle w:val="FunctionTok"/>
        </w:rPr>
        <w:t xml:space="preserve">sum</w:t>
      </w:r>
      <w:r>
        <w:rPr>
          <w:rStyle w:val="NormalTok"/>
        </w:rPr>
        <w:t xml:space="preserve">(pop_1960) </w:t>
      </w:r>
      <w:r>
        <w:rPr>
          <w:rStyle w:val="SpecialCharTok"/>
        </w:rPr>
        <w:t xml:space="preserve">-</w:t>
      </w:r>
      <w:r>
        <w:rPr>
          <w:rStyle w:val="NormalTok"/>
        </w:rPr>
        <w:t xml:space="preserve"> births,</w:t>
      </w:r>
      <w:r>
        <w:br/>
      </w:r>
      <w:r>
        <w:rPr>
          <w:rStyle w:val="NormalTok"/>
        </w:rPr>
        <w:t xml:space="preserve">            </w:t>
      </w:r>
      <w:r>
        <w:rPr>
          <w:rStyle w:val="AttributeTok"/>
        </w:rPr>
        <w:t xml:space="preserve">pop_1970 =</w:t>
      </w:r>
      <w:r>
        <w:rPr>
          <w:rStyle w:val="NormalTok"/>
        </w:rPr>
        <w:t xml:space="preserve"> </w:t>
      </w:r>
      <w:r>
        <w:rPr>
          <w:rStyle w:val="FunctionTok"/>
        </w:rPr>
        <w:t xml:space="preserve">sum</w:t>
      </w:r>
      <w:r>
        <w:rPr>
          <w:rStyle w:val="NormalTok"/>
        </w:rPr>
        <w:t xml:space="preserve">(pop_1970)) </w:t>
      </w:r>
      <w:r>
        <w:rPr>
          <w:rStyle w:val="SpecialCharTok"/>
        </w:rPr>
        <w:t xml:space="preserve">%&gt;%</w:t>
      </w:r>
      <w:r>
        <w:br/>
      </w:r>
      <w:r>
        <w:rPr>
          <w:rStyle w:val="NormalTok"/>
        </w:rPr>
        <w:t xml:space="preserve">  </w:t>
      </w:r>
      <w:r>
        <w:rPr>
          <w:rStyle w:val="FunctionTok"/>
        </w:rPr>
        <w:t xml:space="preserve">ungroup</w:t>
      </w:r>
      <w:r>
        <w:rPr>
          <w:rStyle w:val="NormalTok"/>
        </w:rPr>
        <w:t xml:space="preserve">()</w:t>
      </w:r>
    </w:p>
    <w:p>
      <w:pPr>
        <w:pStyle w:val="SourceCode"/>
      </w:pPr>
      <w:r>
        <w:rPr>
          <w:rStyle w:val="VerbatimChar"/>
        </w:rPr>
        <w:t xml:space="preserve">## `summarise()` has grouped output by 'race'. You can override using the `.groups` argument.</w:t>
      </w:r>
    </w:p>
    <w:p>
      <w:pPr>
        <w:pStyle w:val="SourceCode"/>
      </w:pPr>
      <w:r>
        <w:rPr>
          <w:rStyle w:val="NormalTok"/>
        </w:rPr>
        <w:t xml:space="preserve">d</w:t>
      </w:r>
    </w:p>
    <w:p>
      <w:pPr>
        <w:pStyle w:val="SourceCode"/>
      </w:pPr>
      <w:r>
        <w:rPr>
          <w:rStyle w:val="VerbatimChar"/>
        </w:rPr>
        <w:t xml:space="preserve">## # A tibble: 4 x 5</w:t>
      </w:r>
      <w:r>
        <w:br/>
      </w:r>
      <w:r>
        <w:rPr>
          <w:rStyle w:val="VerbatimChar"/>
        </w:rPr>
        <w:t xml:space="preserve">##   race      sex    births pop_1960 pop_1970</w:t>
      </w:r>
      <w:r>
        <w:br/>
      </w:r>
      <w:r>
        <w:rPr>
          <w:rStyle w:val="VerbatimChar"/>
        </w:rPr>
        <w:t xml:space="preserve">##   &lt;chr&gt;     &lt;chr&gt;   &lt;dbl&gt;    &lt;dbl&gt;    &lt;dbl&gt;</w:t>
      </w:r>
      <w:r>
        <w:br/>
      </w:r>
      <w:r>
        <w:rPr>
          <w:rStyle w:val="VerbatimChar"/>
        </w:rPr>
        <w:t xml:space="preserve">## 1 non-white female 126886   515483   483882</w:t>
      </w:r>
      <w:r>
        <w:br/>
      </w:r>
      <w:r>
        <w:rPr>
          <w:rStyle w:val="VerbatimChar"/>
        </w:rPr>
        <w:t xml:space="preserve">## 2 non-white male   131767   467648   426452</w:t>
      </w:r>
      <w:r>
        <w:br/>
      </w:r>
      <w:r>
        <w:rPr>
          <w:rStyle w:val="VerbatimChar"/>
        </w:rPr>
        <w:t xml:space="preserve">## 3 white     female 224034  1159548  1298342</w:t>
      </w:r>
      <w:r>
        <w:br/>
      </w:r>
      <w:r>
        <w:rPr>
          <w:rStyle w:val="VerbatimChar"/>
        </w:rPr>
        <w:t xml:space="preserve">## 4 white     male   236481  1124061  1235489</w:t>
      </w:r>
    </w:p>
    <w:bookmarkEnd w:id="146"/>
    <w:bookmarkStart w:id="147" w:name="vital-statsitics-3"/>
    <w:p>
      <w:pPr>
        <w:pStyle w:val="Heading3"/>
      </w:pPr>
      <w:r>
        <w:t xml:space="preserve">Vital statsitics</w:t>
      </w:r>
    </w:p>
    <w:p>
      <w:pPr>
        <w:numPr>
          <w:ilvl w:val="0"/>
          <w:numId w:val="1142"/>
        </w:numPr>
        <w:pStyle w:val="Compact"/>
      </w:pPr>
      <w:r>
        <w:t xml:space="preserve">Given the vital statistics</w:t>
      </w:r>
      <w:r>
        <w:t xml:space="preserve"> </w:t>
      </w:r>
      <w:r>
        <w:rPr>
          <w:rStyle w:val="VerbatimChar"/>
        </w:rPr>
        <w:t xml:space="preserve">net_vs()</w:t>
      </w:r>
      <w:r>
        <w:t xml:space="preserve"> </w:t>
      </w:r>
      <w:r>
        <w:t xml:space="preserve">estimate net migration and returns three additional columns</w:t>
      </w:r>
    </w:p>
    <w:p>
      <w:pPr>
        <w:numPr>
          <w:ilvl w:val="1"/>
          <w:numId w:val="1143"/>
        </w:numPr>
        <w:pStyle w:val="Compact"/>
      </w:pPr>
      <w:r>
        <w:rPr>
          <w:rStyle w:val="VerbatimChar"/>
        </w:rPr>
        <w:t xml:space="preserve">pop_change</w:t>
      </w:r>
      <w:r>
        <w:t xml:space="preserve"> </w:t>
      </w:r>
      <w:r>
        <w:t xml:space="preserve">for the population difference</w:t>
      </w:r>
    </w:p>
    <w:p>
      <w:pPr>
        <w:numPr>
          <w:ilvl w:val="1"/>
          <w:numId w:val="1143"/>
        </w:numPr>
        <w:pStyle w:val="Compact"/>
      </w:pPr>
      <w:r>
        <w:rPr>
          <w:rStyle w:val="VerbatimChar"/>
        </w:rPr>
        <w:t xml:space="preserve">natural_inc</w:t>
      </w:r>
      <w:r>
        <w:t xml:space="preserve"> </w:t>
      </w:r>
      <w:r>
        <w:t xml:space="preserve">for the difference in births and deaths</w:t>
      </w:r>
    </w:p>
    <w:p>
      <w:pPr>
        <w:numPr>
          <w:ilvl w:val="1"/>
          <w:numId w:val="1143"/>
        </w:numPr>
        <w:pStyle w:val="Compact"/>
      </w:pPr>
      <w:r>
        <w:rPr>
          <w:rStyle w:val="VerbatimChar"/>
        </w:rPr>
        <w:t xml:space="preserve">net</w:t>
      </w:r>
      <w:r>
        <w:t xml:space="preserve"> </w:t>
      </w:r>
      <w:r>
        <w:t xml:space="preserve">for the net migration based on the two previous columns</w:t>
      </w:r>
    </w:p>
    <w:p>
      <w:pPr>
        <w:numPr>
          <w:ilvl w:val="0"/>
          <w:numId w:val="1142"/>
        </w:numPr>
        <w:pStyle w:val="Compact"/>
      </w:pPr>
      <w:r>
        <w:t xml:space="preserve">The</w:t>
      </w:r>
      <w:r>
        <w:t xml:space="preserve"> </w:t>
      </w:r>
      <w:r>
        <w:rPr>
          <w:rStyle w:val="VerbatimChar"/>
        </w:rPr>
        <w:t xml:space="preserve">net_vs()</w:t>
      </w:r>
      <w:r>
        <w:t xml:space="preserve"> </w:t>
      </w:r>
      <w:r>
        <w:t xml:space="preserve">function assumes</w:t>
      </w:r>
      <w:r>
        <w:t xml:space="preserve"> </w:t>
      </w:r>
      <w:r>
        <w:rPr>
          <w:rStyle w:val="VerbatimChar"/>
        </w:rPr>
        <w:t xml:space="preserve">births_col = "births"</w:t>
      </w:r>
      <w:r>
        <w:t xml:space="preserve"> </w:t>
      </w:r>
      <w:r>
        <w:t xml:space="preserve">and</w:t>
      </w:r>
      <w:r>
        <w:t xml:space="preserve"> </w:t>
      </w:r>
      <w:r>
        <w:rPr>
          <w:rStyle w:val="VerbatimChar"/>
        </w:rPr>
        <w:t xml:space="preserve">deaths_col = "deaths"</w:t>
      </w:r>
      <w:r>
        <w:t xml:space="preserve">.</w:t>
      </w:r>
    </w:p>
    <w:p>
      <w:pPr>
        <w:numPr>
          <w:ilvl w:val="1"/>
          <w:numId w:val="1144"/>
        </w:numPr>
        <w:pStyle w:val="Compact"/>
      </w:pPr>
      <w:r>
        <w:t xml:space="preserve">Can alter from default if not the case</w:t>
      </w:r>
    </w:p>
    <w:p>
      <w:pPr>
        <w:pStyle w:val="SourceCode"/>
      </w:pPr>
      <w:r>
        <w:rPr>
          <w:rStyle w:val="NormalTok"/>
        </w:rPr>
        <w:t xml:space="preserve">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deaths =</w:t>
      </w:r>
      <w:r>
        <w:rPr>
          <w:rStyle w:val="NormalTok"/>
        </w:rPr>
        <w:t xml:space="preserve"> </w:t>
      </w:r>
      <w:r>
        <w:rPr>
          <w:rStyle w:val="FunctionTok"/>
        </w:rPr>
        <w:t xml:space="preserve">c</w:t>
      </w:r>
      <w:r>
        <w:rPr>
          <w:rStyle w:val="NormalTok"/>
        </w:rPr>
        <w:t xml:space="preserve">(</w:t>
      </w:r>
      <w:r>
        <w:rPr>
          <w:rStyle w:val="DecValTok"/>
        </w:rPr>
        <w:t xml:space="preserve">51449</w:t>
      </w:r>
      <w:r>
        <w:rPr>
          <w:rStyle w:val="NormalTok"/>
        </w:rPr>
        <w:t xml:space="preserve">, </w:t>
      </w:r>
      <w:r>
        <w:rPr>
          <w:rStyle w:val="DecValTok"/>
        </w:rPr>
        <w:t xml:space="preserve">58845</w:t>
      </w:r>
      <w:r>
        <w:rPr>
          <w:rStyle w:val="NormalTok"/>
        </w:rPr>
        <w:t xml:space="preserve">, </w:t>
      </w:r>
      <w:r>
        <w:rPr>
          <w:rStyle w:val="DecValTok"/>
        </w:rPr>
        <w:t xml:space="preserve">86880</w:t>
      </w:r>
      <w:r>
        <w:rPr>
          <w:rStyle w:val="NormalTok"/>
        </w:rPr>
        <w:t xml:space="preserve">, </w:t>
      </w:r>
      <w:r>
        <w:rPr>
          <w:rStyle w:val="DecValTok"/>
        </w:rPr>
        <w:t xml:space="preserve">123220</w:t>
      </w:r>
      <w:r>
        <w:rPr>
          <w:rStyle w:val="NormalTok"/>
        </w:rPr>
        <w:t xml:space="preserve">)) </w:t>
      </w:r>
      <w:r>
        <w:rPr>
          <w:rStyle w:val="SpecialCharTok"/>
        </w:rPr>
        <w:t xml:space="preserve">%&gt;%</w:t>
      </w:r>
      <w:r>
        <w:br/>
      </w:r>
      <w:r>
        <w:rPr>
          <w:rStyle w:val="NormalTok"/>
        </w:rPr>
        <w:t xml:space="preserve">  </w:t>
      </w:r>
      <w:r>
        <w:rPr>
          <w:rStyle w:val="FunctionTok"/>
        </w:rPr>
        <w:t xml:space="preserve">net_vs</w:t>
      </w:r>
      <w:r>
        <w:rPr>
          <w:rStyle w:val="NormalTok"/>
        </w:rPr>
        <w:t xml:space="preserve">(</w:t>
      </w:r>
      <w:r>
        <w:rPr>
          <w:rStyle w:val="AttributeTok"/>
        </w:rPr>
        <w:t xml:space="preserve">pop0_col =</w:t>
      </w:r>
      <w:r>
        <w:rPr>
          <w:rStyle w:val="NormalTok"/>
        </w:rPr>
        <w:t xml:space="preserve"> </w:t>
      </w:r>
      <w:r>
        <w:rPr>
          <w:rStyle w:val="StringTok"/>
        </w:rPr>
        <w:t xml:space="preserve">"pop_1960"</w:t>
      </w:r>
      <w:r>
        <w:rPr>
          <w:rStyle w:val="NormalTok"/>
        </w:rPr>
        <w:t xml:space="preserve">, </w:t>
      </w:r>
      <w:r>
        <w:rPr>
          <w:rStyle w:val="AttributeTok"/>
        </w:rPr>
        <w:t xml:space="preserve">pop1_col =</w:t>
      </w:r>
      <w:r>
        <w:rPr>
          <w:rStyle w:val="NormalTok"/>
        </w:rPr>
        <w:t xml:space="preserve"> </w:t>
      </w:r>
      <w:r>
        <w:rPr>
          <w:rStyle w:val="StringTok"/>
        </w:rPr>
        <w:t xml:space="preserve">"pop_1970"</w:t>
      </w:r>
      <w:r>
        <w:rPr>
          <w:rStyle w:val="NormalTok"/>
        </w:rPr>
        <w:t xml:space="preserve">)</w:t>
      </w:r>
    </w:p>
    <w:p>
      <w:pPr>
        <w:pStyle w:val="SourceCode"/>
      </w:pPr>
      <w:r>
        <w:rPr>
          <w:rStyle w:val="VerbatimChar"/>
        </w:rPr>
        <w:t xml:space="preserve">## # A tibble: 4 x 9</w:t>
      </w:r>
      <w:r>
        <w:br/>
      </w:r>
      <w:r>
        <w:rPr>
          <w:rStyle w:val="VerbatimChar"/>
        </w:rPr>
        <w:t xml:space="preserve">##   race      sex    births pop_1960 pop_1970 deaths pop_change natural_inc     net</w:t>
      </w:r>
      <w:r>
        <w:br/>
      </w:r>
      <w:r>
        <w:rPr>
          <w:rStyle w:val="VerbatimChar"/>
        </w:rPr>
        <w:t xml:space="preserve">##   &lt;chr&gt;     &lt;chr&gt;   &lt;dbl&gt;    &lt;dbl&gt;    &lt;dbl&gt;  &lt;dbl&gt;      &lt;dbl&gt;       &lt;dbl&gt;   &lt;dbl&gt;</w:t>
      </w:r>
      <w:r>
        <w:br/>
      </w:r>
      <w:r>
        <w:rPr>
          <w:rStyle w:val="VerbatimChar"/>
        </w:rPr>
        <w:t xml:space="preserve">## 1 non-white female 126886   515483   483882  51449     -31601       75437 -107038</w:t>
      </w:r>
      <w:r>
        <w:br/>
      </w:r>
      <w:r>
        <w:rPr>
          <w:rStyle w:val="VerbatimChar"/>
        </w:rPr>
        <w:t xml:space="preserve">## 2 non-white male   131767   467648   426452  58845     -41196       72922 -114118</w:t>
      </w:r>
      <w:r>
        <w:br/>
      </w:r>
      <w:r>
        <w:rPr>
          <w:rStyle w:val="VerbatimChar"/>
        </w:rPr>
        <w:t xml:space="preserve">## 3 white     female 224034  1159548  1298342  86880     138794      137154    1640</w:t>
      </w:r>
      <w:r>
        <w:br/>
      </w:r>
      <w:r>
        <w:rPr>
          <w:rStyle w:val="VerbatimChar"/>
        </w:rPr>
        <w:t xml:space="preserve">## 4 white     male   236481  1124061  1235489 123220     111428      113261   -1833</w:t>
      </w:r>
    </w:p>
    <w:bookmarkEnd w:id="147"/>
    <w:bookmarkStart w:id="148" w:name="difficulties"/>
    <w:p>
      <w:pPr>
        <w:pStyle w:val="Heading3"/>
      </w:pPr>
      <w:r>
        <w:t xml:space="preserve">Difficulties</w:t>
      </w:r>
    </w:p>
    <w:p>
      <w:pPr>
        <w:numPr>
          <w:ilvl w:val="0"/>
          <w:numId w:val="1145"/>
        </w:numPr>
        <w:pStyle w:val="Compact"/>
      </w:pPr>
      <w:r>
        <w:t xml:space="preserve">Strictly speaking should refer to net migration estimates as a mixture of net migration and net balance of errors from the other data sources</w:t>
      </w:r>
    </w:p>
    <w:p>
      <w:pPr>
        <w:numPr>
          <w:ilvl w:val="0"/>
          <w:numId w:val="1145"/>
        </w:numPr>
        <w:pStyle w:val="Compact"/>
      </w:pPr>
      <w:r>
        <w:t xml:space="preserve">Assumes international migration is nil or negligible.</w:t>
      </w:r>
    </w:p>
    <w:p>
      <w:pPr>
        <w:numPr>
          <w:ilvl w:val="0"/>
          <w:numId w:val="1145"/>
        </w:numPr>
        <w:pStyle w:val="Compact"/>
      </w:pPr>
      <w:hyperlink w:anchor="ref-Bogue1982">
        <w:r>
          <w:rPr>
            <w:rStyle w:val="Hyperlink"/>
          </w:rPr>
          <w:t xml:space="preserve">Bogue, Hinze, and White</w:t>
        </w:r>
      </w:hyperlink>
      <w:r>
        <w:t xml:space="preserve"> </w:t>
      </w:r>
      <w:r>
        <w:t xml:space="preserve">(</w:t>
      </w:r>
      <w:hyperlink w:anchor="ref-Bogue1982">
        <w:r>
          <w:rPr>
            <w:rStyle w:val="Hyperlink"/>
          </w:rPr>
          <w:t xml:space="preserve">1982</w:t>
        </w:r>
      </w:hyperlink>
      <w:r>
        <w:t xml:space="preserve">)</w:t>
      </w:r>
      <w:r>
        <w:t xml:space="preserve"> </w:t>
      </w:r>
      <w:r>
        <w:t xml:space="preserve">list six difficulties with the vital statistics methods, most of which are due to the estimate is a residual from the combination of other data sources</w:t>
      </w:r>
    </w:p>
    <w:p>
      <w:pPr>
        <w:numPr>
          <w:ilvl w:val="0"/>
          <w:numId w:val="1146"/>
        </w:numPr>
      </w:pPr>
      <w:r>
        <w:t xml:space="preserve">Requires a stable administrative geography, where regions or countries do not change or at least enumerate population, births and deaths for the same units throughout the interval.</w:t>
      </w:r>
    </w:p>
    <w:p>
      <w:pPr>
        <w:numPr>
          <w:ilvl w:val="0"/>
          <w:numId w:val="1146"/>
        </w:numPr>
      </w:pPr>
      <w:r>
        <w:t xml:space="preserve">Adjustments will be required if there has been a big change in the method to collect census, for example switching from</w:t>
      </w:r>
      <w:r>
        <w:t xml:space="preserve"> </w:t>
      </w:r>
      <w:r>
        <w:rPr>
          <w:iCs/>
          <w:i/>
        </w:rPr>
        <w:t xml:space="preserve">de jure</w:t>
      </w:r>
      <w:r>
        <w:t xml:space="preserve"> </w:t>
      </w:r>
      <w:r>
        <w:t xml:space="preserve">to</w:t>
      </w:r>
      <w:r>
        <w:t xml:space="preserve"> </w:t>
      </w:r>
      <w:r>
        <w:rPr>
          <w:iCs/>
          <w:i/>
        </w:rPr>
        <w:t xml:space="preserve">de facto</w:t>
      </w:r>
      <w:r>
        <w:t xml:space="preserve"> </w:t>
      </w:r>
      <w:r>
        <w:t xml:space="preserve">for defining place of residence</w:t>
      </w:r>
    </w:p>
    <w:p>
      <w:pPr>
        <w:numPr>
          <w:ilvl w:val="0"/>
          <w:numId w:val="1146"/>
        </w:numPr>
      </w:pPr>
      <w:r>
        <w:t xml:space="preserve">Adjustments will be required if the birth and death periods do not align with the census dates. Typically vital statistics are annual measures starting from 1st January where as census dates are not usually on 1st January.</w:t>
      </w:r>
    </w:p>
    <w:bookmarkEnd w:id="148"/>
    <w:bookmarkStart w:id="149" w:name="difficulties-1"/>
    <w:p>
      <w:pPr>
        <w:pStyle w:val="Heading3"/>
      </w:pPr>
      <w:r>
        <w:t xml:space="preserve">Difficulties</w:t>
      </w:r>
    </w:p>
    <w:p>
      <w:pPr>
        <w:numPr>
          <w:ilvl w:val="0"/>
          <w:numId w:val="1147"/>
        </w:numPr>
      </w:pPr>
      <w:r>
        <w:t xml:space="preserve">Births need to be tabulated or adjusted to mothers place of residence and deaths need to be tabulated or adjusted to place of residence or deceased. If place of occurrence is used for either then additional potential for error is created</w:t>
      </w:r>
    </w:p>
    <w:p>
      <w:pPr>
        <w:numPr>
          <w:ilvl w:val="0"/>
          <w:numId w:val="1147"/>
        </w:numPr>
      </w:pPr>
      <w:r>
        <w:t xml:space="preserve">Births and deaths need to be corrected for under-registration if it is known to exist.</w:t>
      </w:r>
    </w:p>
    <w:p>
      <w:pPr>
        <w:numPr>
          <w:ilvl w:val="0"/>
          <w:numId w:val="1147"/>
        </w:numPr>
      </w:pPr>
      <w:r>
        <w:t xml:space="preserve">Adjustments might be required to include/exclude population groups such as military or students - depending on how each are counted in the censuses and vital statistics registrations.</w:t>
      </w:r>
    </w:p>
    <w:bookmarkEnd w:id="149"/>
    <w:bookmarkEnd w:id="150"/>
    <w:bookmarkStart w:id="167" w:name="survival-methods"/>
    <w:p>
      <w:pPr>
        <w:pStyle w:val="Heading2"/>
      </w:pPr>
      <w:r>
        <w:t xml:space="preserve">Survival Methods</w:t>
      </w:r>
    </w:p>
    <w:bookmarkStart w:id="151" w:name="survival-methods-1"/>
    <w:p>
      <w:pPr>
        <w:pStyle w:val="Heading3"/>
      </w:pPr>
      <w:r>
        <w:t xml:space="preserve">Survival methods</w:t>
      </w:r>
    </w:p>
    <w:p>
      <w:pPr>
        <w:numPr>
          <w:ilvl w:val="0"/>
          <w:numId w:val="1148"/>
        </w:numPr>
        <w:pStyle w:val="Compact"/>
      </w:pPr>
      <w:r>
        <w:t xml:space="preserve">Survival ratios can be used to compute mortality over the period, to then determine net migration as a residual.</w:t>
      </w:r>
    </w:p>
    <w:p>
      <w:pPr>
        <w:numPr>
          <w:ilvl w:val="0"/>
          <w:numId w:val="1148"/>
        </w:numPr>
        <w:pStyle w:val="Compact"/>
      </w:pPr>
      <w:r>
        <w:t xml:space="preserve">Survival ratios are an estimate of what proportion of a hypothetically closed population would be present at the end of the period.</w:t>
      </w:r>
    </w:p>
    <w:p>
      <w:pPr>
        <w:numPr>
          <w:ilvl w:val="1"/>
          <w:numId w:val="1149"/>
        </w:numPr>
        <w:pStyle w:val="Compact"/>
      </w:pPr>
      <w:r>
        <w:t xml:space="preserve">Survival measures the force of mortality, rather than an overall population change</w:t>
      </w:r>
    </w:p>
    <w:p>
      <w:pPr>
        <w:numPr>
          <w:ilvl w:val="0"/>
          <w:numId w:val="1148"/>
        </w:numPr>
        <w:pStyle w:val="Compact"/>
      </w:pPr>
      <w:r>
        <w:t xml:space="preserve">Methods can be applied to total population or age-specific populations</w:t>
      </w:r>
    </w:p>
    <w:p>
      <w:pPr>
        <w:numPr>
          <w:ilvl w:val="0"/>
          <w:numId w:val="1148"/>
        </w:numPr>
        <w:pStyle w:val="Compact"/>
      </w:pPr>
      <w:r>
        <w:t xml:space="preserve">Preferred for age-specific net migration estimates as does not require age-specific death counts.</w:t>
      </w:r>
    </w:p>
    <w:p>
      <w:pPr>
        <w:numPr>
          <w:ilvl w:val="0"/>
          <w:numId w:val="1148"/>
        </w:numPr>
        <w:pStyle w:val="Compact"/>
      </w:pPr>
      <w:r>
        <w:t xml:space="preserve">Three related approaches using:</w:t>
      </w:r>
    </w:p>
    <w:p>
      <w:pPr>
        <w:numPr>
          <w:ilvl w:val="1"/>
          <w:numId w:val="1150"/>
        </w:numPr>
        <w:pStyle w:val="Compact"/>
      </w:pPr>
      <w:r>
        <w:t xml:space="preserve">Forward survival ratios</w:t>
      </w:r>
    </w:p>
    <w:p>
      <w:pPr>
        <w:numPr>
          <w:ilvl w:val="1"/>
          <w:numId w:val="1150"/>
        </w:numPr>
        <w:pStyle w:val="Compact"/>
      </w:pPr>
      <w:r>
        <w:t xml:space="preserve">Reverse survival ratios</w:t>
      </w:r>
    </w:p>
    <w:p>
      <w:pPr>
        <w:numPr>
          <w:ilvl w:val="1"/>
          <w:numId w:val="1150"/>
        </w:numPr>
        <w:pStyle w:val="Compact"/>
      </w:pPr>
      <w:r>
        <w:t xml:space="preserve">Average survival ratios</w:t>
      </w:r>
    </w:p>
    <w:bookmarkEnd w:id="151"/>
    <w:bookmarkStart w:id="152" w:name="forward-survival-ratios"/>
    <w:p>
      <w:pPr>
        <w:pStyle w:val="Heading3"/>
      </w:pPr>
      <w:r>
        <w:t xml:space="preserve">Forward survival ratios</w:t>
      </w:r>
    </w:p>
    <w:p>
      <w:pPr>
        <w:numPr>
          <w:ilvl w:val="0"/>
          <w:numId w:val="1151"/>
        </w:numPr>
        <w:pStyle w:val="Compact"/>
      </w:pPr>
      <w:r>
        <w:t xml:space="preserve">Difference between the surviving expected population and observed population at the end of the period is an estimate of net migration during the interval</w:t>
      </w:r>
    </w:p>
    <w:p>
      <w:pPr>
        <w:pStyle w:val="Compact"/>
      </w:pPr>
      <m:oMathPara>
        <m:oMathParaPr>
          <m:jc m:val="center"/>
        </m:oMathParaPr>
        <m:oMath>
          <m:r>
            <m:t>M</m:t>
          </m:r>
          <m:r>
            <m:rPr>
              <m:sty m:val="p"/>
            </m:rPr>
            <m:t>′</m:t>
          </m:r>
          <m:d>
            <m:dPr>
              <m:begChr m:val="("/>
              <m:endChr m:val=")"/>
              <m:sepChr m:val=""/>
              <m:grow/>
            </m:dPr>
            <m:e>
              <m:r>
                <m:t>x</m:t>
              </m:r>
            </m:e>
          </m:d>
          <m:r>
            <m:rPr>
              <m:sty m:val="p"/>
            </m:rPr>
            <m:t>=</m:t>
          </m:r>
          <m:sSup>
            <m:e>
              <m:r>
                <m:t>P</m:t>
              </m:r>
            </m:e>
            <m:sup>
              <m:r>
                <m:t>t</m:t>
              </m:r>
              <m:r>
                <m:rPr>
                  <m:sty m:val="p"/>
                </m:rPr>
                <m:t>+</m:t>
              </m:r>
              <m:r>
                <m:t>n</m:t>
              </m:r>
            </m:sup>
          </m:sSup>
          <m:d>
            <m:dPr>
              <m:begChr m:val="("/>
              <m:endChr m:val=")"/>
              <m:sepChr m:val=""/>
              <m:grow/>
            </m:dPr>
            <m:e>
              <m:r>
                <m:t>x</m:t>
              </m:r>
              <m:r>
                <m:rPr>
                  <m:sty m:val="p"/>
                </m:rPr>
                <m:t>+</m:t>
              </m:r>
              <m:r>
                <m:t>n</m:t>
              </m:r>
            </m:e>
          </m:d>
          <m:r>
            <m:rPr>
              <m:sty m:val="p"/>
            </m:rPr>
            <m:t>−</m:t>
          </m:r>
          <m:r>
            <m:t>s</m:t>
          </m:r>
          <m:d>
            <m:dPr>
              <m:begChr m:val="("/>
              <m:endChr m:val=")"/>
              <m:sepChr m:val=""/>
              <m:grow/>
            </m:dPr>
            <m:e>
              <m:r>
                <m:t>x</m:t>
              </m:r>
            </m:e>
          </m:d>
          <m:sSup>
            <m:e>
              <m:r>
                <m:t>P</m:t>
              </m:r>
            </m:e>
            <m:sup>
              <m:r>
                <m:t>t</m:t>
              </m:r>
            </m:sup>
          </m:sSup>
          <m:d>
            <m:dPr>
              <m:begChr m:val="("/>
              <m:endChr m:val=")"/>
              <m:sepChr m:val=""/>
              <m:grow/>
            </m:dPr>
            <m:e>
              <m:r>
                <m:t>x</m:t>
              </m:r>
            </m:e>
          </m:d>
        </m:oMath>
      </m:oMathPara>
    </w:p>
    <w:p>
      <w:pPr>
        <w:numPr>
          <w:ilvl w:val="0"/>
          <w:numId w:val="1151"/>
        </w:numPr>
        <w:pStyle w:val="Compact"/>
      </w:pPr>
      <w:r>
        <w:t xml:space="preserve">where:</w:t>
      </w:r>
    </w:p>
    <w:p>
      <w:pPr>
        <w:numPr>
          <w:ilvl w:val="1"/>
          <w:numId w:val="1152"/>
        </w:numPr>
        <w:pStyle w:val="Compact"/>
      </w:pPr>
      <m:oMath>
        <m:r>
          <m:t>M</m:t>
        </m:r>
        <m:r>
          <m:rPr>
            <m:sty m:val="p"/>
          </m:rPr>
          <m:t>′</m:t>
        </m:r>
        <m:d>
          <m:dPr>
            <m:begChr m:val="("/>
            <m:endChr m:val=")"/>
            <m:sepChr m:val=""/>
            <m:grow/>
          </m:dPr>
          <m:e>
            <m:r>
              <m:t>x</m:t>
            </m:r>
          </m:e>
        </m:d>
      </m:oMath>
      <w:r>
        <w:t xml:space="preserve"> </w:t>
      </w:r>
      <w:r>
        <w:t xml:space="preserve">is the net migration for between</w:t>
      </w:r>
      <w:r>
        <w:t xml:space="preserve"> </w:t>
      </w:r>
      <m:oMath>
        <m:r>
          <m:t>t</m:t>
        </m:r>
      </m:oMath>
      <w:r>
        <w:t xml:space="preserve"> </w:t>
      </w:r>
      <w:r>
        <w:t xml:space="preserve">and</w:t>
      </w:r>
      <w:r>
        <w:t xml:space="preserve"> </w:t>
      </w:r>
      <m:oMath>
        <m:r>
          <m:t>t</m:t>
        </m:r>
        <m:r>
          <m:rPr>
            <m:sty m:val="p"/>
          </m:rPr>
          <m:t>+</m:t>
        </m:r>
        <m:r>
          <m:t>n</m:t>
        </m:r>
      </m:oMath>
      <w:r>
        <w:t xml:space="preserve"> </w:t>
      </w:r>
      <w:r>
        <w:t xml:space="preserve">for age group</w:t>
      </w:r>
      <w:r>
        <w:t xml:space="preserve"> </w:t>
      </w:r>
      <m:oMath>
        <m:r>
          <m:t>x</m:t>
        </m:r>
      </m:oMath>
    </w:p>
    <w:p>
      <w:pPr>
        <w:numPr>
          <w:ilvl w:val="1"/>
          <w:numId w:val="1152"/>
        </w:numPr>
        <w:pStyle w:val="Compact"/>
      </w:pPr>
      <m:oMath>
        <m:sSup>
          <m:e>
            <m:r>
              <m:t>P</m:t>
            </m:r>
          </m:e>
          <m:sup>
            <m:r>
              <m:t>t</m:t>
            </m:r>
            <m:r>
              <m:rPr>
                <m:sty m:val="p"/>
              </m:rPr>
              <m:t>+</m:t>
            </m:r>
            <m:r>
              <m:t>n</m:t>
            </m:r>
          </m:sup>
        </m:sSup>
        <m:d>
          <m:dPr>
            <m:begChr m:val="("/>
            <m:endChr m:val=")"/>
            <m:sepChr m:val=""/>
            <m:grow/>
          </m:dPr>
          <m:e>
            <m:r>
              <m:t>x</m:t>
            </m:r>
            <m:r>
              <m:rPr>
                <m:sty m:val="p"/>
              </m:rPr>
              <m:t>+</m:t>
            </m:r>
            <m:r>
              <m:t>n</m:t>
            </m:r>
          </m:e>
        </m:d>
      </m:oMath>
      <w:r>
        <w:t xml:space="preserve"> </w:t>
      </w:r>
      <w:r>
        <w:t xml:space="preserve">is the observed population at the end of the period (</w:t>
      </w:r>
      <m:oMath>
        <m:r>
          <m:t>t</m:t>
        </m:r>
        <m:r>
          <m:rPr>
            <m:sty m:val="p"/>
          </m:rPr>
          <m:t>+</m:t>
        </m:r>
        <m:r>
          <m:t>n</m:t>
        </m:r>
      </m:oMath>
      <w:r>
        <w:t xml:space="preserve">) for age group</w:t>
      </w:r>
      <w:r>
        <w:t xml:space="preserve"> </w:t>
      </w:r>
      <m:oMath>
        <m:r>
          <m:t>x</m:t>
        </m:r>
      </m:oMath>
    </w:p>
    <w:p>
      <w:pPr>
        <w:numPr>
          <w:ilvl w:val="1"/>
          <w:numId w:val="1152"/>
        </w:numPr>
        <w:pStyle w:val="Compact"/>
      </w:pPr>
      <m:oMath>
        <m:r>
          <m:t>s</m:t>
        </m:r>
        <m:d>
          <m:dPr>
            <m:begChr m:val="("/>
            <m:endChr m:val=")"/>
            <m:sepChr m:val=""/>
            <m:grow/>
          </m:dPr>
          <m:e>
            <m:r>
              <m:t>x</m:t>
            </m:r>
          </m:e>
        </m:d>
      </m:oMath>
      <w:r>
        <w:t xml:space="preserve"> </w:t>
      </w:r>
      <w:r>
        <w:t xml:space="preserve">is survival rate between</w:t>
      </w:r>
      <w:r>
        <w:t xml:space="preserve"> </w:t>
      </w:r>
      <m:oMath>
        <m:r>
          <m:t>t</m:t>
        </m:r>
      </m:oMath>
      <w:r>
        <w:t xml:space="preserve"> </w:t>
      </w:r>
      <w:r>
        <w:t xml:space="preserve">and</w:t>
      </w:r>
      <w:r>
        <w:t xml:space="preserve"> </w:t>
      </w:r>
      <m:oMath>
        <m:r>
          <m:t>t</m:t>
        </m:r>
        <m:r>
          <m:rPr>
            <m:sty m:val="p"/>
          </m:rPr>
          <m:t>+</m:t>
        </m:r>
        <m:r>
          <m:t>1</m:t>
        </m:r>
      </m:oMath>
      <w:r>
        <w:t xml:space="preserve"> </w:t>
      </w:r>
      <w:r>
        <w:t xml:space="preserve">for age group</w:t>
      </w:r>
      <w:r>
        <w:t xml:space="preserve"> </w:t>
      </w:r>
      <m:oMath>
        <m:r>
          <m:t>x</m:t>
        </m:r>
      </m:oMath>
    </w:p>
    <w:p>
      <w:pPr>
        <w:numPr>
          <w:ilvl w:val="1"/>
          <w:numId w:val="1152"/>
        </w:numPr>
        <w:pStyle w:val="Compact"/>
      </w:pPr>
      <m:oMath>
        <m:sSup>
          <m:e>
            <m:r>
              <m:t>P</m:t>
            </m:r>
          </m:e>
          <m:sup>
            <m:r>
              <m:t>t</m:t>
            </m:r>
          </m:sup>
        </m:sSup>
        <m:d>
          <m:dPr>
            <m:begChr m:val="("/>
            <m:endChr m:val=")"/>
            <m:sepChr m:val=""/>
            <m:grow/>
          </m:dPr>
          <m:e>
            <m:r>
              <m:t>x</m:t>
            </m:r>
          </m:e>
        </m:d>
      </m:oMath>
      <w:r>
        <w:t xml:space="preserve"> </w:t>
      </w:r>
      <w:r>
        <w:t xml:space="preserve">is the observed population at the start of the period (</w:t>
      </w:r>
      <m:oMath>
        <m:r>
          <m:t>t</m:t>
        </m:r>
      </m:oMath>
      <w:r>
        <w:t xml:space="preserve">) for age group</w:t>
      </w:r>
      <w:r>
        <w:t xml:space="preserve"> </w:t>
      </w:r>
      <m:oMath>
        <m:r>
          <m:t>x</m:t>
        </m:r>
      </m:oMath>
    </w:p>
    <w:bookmarkEnd w:id="152"/>
    <w:bookmarkStart w:id="153" w:name="reverse-survival-ratios"/>
    <w:p>
      <w:pPr>
        <w:pStyle w:val="Heading3"/>
      </w:pPr>
      <w:r>
        <w:t xml:space="preserve">Reverse survival ratios</w:t>
      </w:r>
    </w:p>
    <w:p>
      <w:pPr>
        <w:numPr>
          <w:ilvl w:val="0"/>
          <w:numId w:val="1153"/>
        </w:numPr>
        <w:pStyle w:val="Compact"/>
      </w:pPr>
      <w:r>
        <w:t xml:space="preserve">An alternative method is based on the reverse of the previous method</w:t>
      </w:r>
    </w:p>
    <w:p>
      <w:pPr>
        <w:numPr>
          <w:ilvl w:val="0"/>
          <w:numId w:val="1153"/>
        </w:numPr>
        <w:pStyle w:val="Compact"/>
      </w:pPr>
      <w:r>
        <w:t xml:space="preserve">Estimate the number of persons that would have been</w:t>
      </w:r>
      <w:r>
        <w:t xml:space="preserve"> </w:t>
      </w:r>
      <m:oMath>
        <m:r>
          <m:t>x</m:t>
        </m:r>
      </m:oMath>
      <w:r>
        <w:t xml:space="preserve"> </w:t>
      </w:r>
      <w:r>
        <w:t xml:space="preserve">years of age at the earlier census from the number who are enumerated as</w:t>
      </w:r>
      <w:r>
        <w:t xml:space="preserve"> </w:t>
      </w:r>
      <m:oMath>
        <m:r>
          <m:t>x</m:t>
        </m:r>
        <m:r>
          <m:rPr>
            <m:sty m:val="p"/>
          </m:rPr>
          <m:t>+</m:t>
        </m:r>
        <m:r>
          <m:t>n</m:t>
        </m:r>
      </m:oMath>
      <w:r>
        <w:t xml:space="preserve"> </w:t>
      </w:r>
      <w:r>
        <w:t xml:space="preserve">years old in the second census by applying</w:t>
      </w:r>
      <w:r>
        <w:t xml:space="preserve"> </w:t>
      </w:r>
      <w:r>
        <w:rPr>
          <w:iCs/>
          <w:i/>
        </w:rPr>
        <w:t xml:space="preserve">reverse survival ratios</w:t>
      </w:r>
    </w:p>
    <w:p>
      <w:pPr>
        <w:pStyle w:val="FirstParagraph"/>
      </w:pPr>
      <m:oMathPara>
        <m:oMathParaPr>
          <m:jc m:val="center"/>
        </m:oMathParaPr>
        <m:oMath>
          <m:r>
            <m:t>M</m:t>
          </m:r>
          <m:r>
            <m:rPr>
              <m:sty m:val="p"/>
            </m:rPr>
            <m:t>″</m:t>
          </m:r>
          <m:d>
            <m:dPr>
              <m:begChr m:val="("/>
              <m:endChr m:val=")"/>
              <m:sepChr m:val=""/>
              <m:grow/>
            </m:dPr>
            <m:e>
              <m:r>
                <m:t>x</m:t>
              </m:r>
            </m:e>
          </m:d>
          <m:r>
            <m:rPr>
              <m:sty m:val="p"/>
            </m:rPr>
            <m:t>=</m:t>
          </m:r>
          <m:f>
            <m:fPr>
              <m:type m:val="bar"/>
            </m:fPr>
            <m:num>
              <m:r>
                <m:t>1</m:t>
              </m:r>
            </m:num>
            <m:den>
              <m:r>
                <m:t>s</m:t>
              </m:r>
              <m:d>
                <m:dPr>
                  <m:begChr m:val="("/>
                  <m:endChr m:val=")"/>
                  <m:sepChr m:val=""/>
                  <m:grow/>
                </m:dPr>
                <m:e>
                  <m:r>
                    <m:t>x</m:t>
                  </m:r>
                </m:e>
              </m:d>
            </m:den>
          </m:f>
          <m:sSup>
            <m:e>
              <m:r>
                <m:t>P</m:t>
              </m:r>
            </m:e>
            <m:sup>
              <m:r>
                <m:t>t</m:t>
              </m:r>
              <m:r>
                <m:rPr>
                  <m:sty m:val="p"/>
                </m:rPr>
                <m:t>+</m:t>
              </m:r>
              <m:r>
                <m:t>n</m:t>
              </m:r>
            </m:sup>
          </m:sSup>
          <m:d>
            <m:dPr>
              <m:begChr m:val="("/>
              <m:endChr m:val=")"/>
              <m:sepChr m:val=""/>
              <m:grow/>
            </m:dPr>
            <m:e>
              <m:r>
                <m:t>x</m:t>
              </m:r>
              <m:r>
                <m:rPr>
                  <m:sty m:val="p"/>
                </m:rPr>
                <m:t>+</m:t>
              </m:r>
              <m:r>
                <m:t>n</m:t>
              </m:r>
            </m:e>
          </m:d>
          <m:r>
            <m:rPr>
              <m:sty m:val="p"/>
            </m:rPr>
            <m:t>−</m:t>
          </m:r>
          <m:sSup>
            <m:e>
              <m:r>
                <m:t>P</m:t>
              </m:r>
            </m:e>
            <m:sup>
              <m:r>
                <m:t>t</m:t>
              </m:r>
            </m:sup>
          </m:sSup>
          <m:d>
            <m:dPr>
              <m:begChr m:val="("/>
              <m:endChr m:val=")"/>
              <m:sepChr m:val=""/>
              <m:grow/>
            </m:dPr>
            <m:e>
              <m:r>
                <m:t>x</m:t>
              </m:r>
            </m:e>
          </m:d>
        </m:oMath>
      </m:oMathPara>
    </w:p>
    <w:bookmarkEnd w:id="153"/>
    <w:bookmarkStart w:id="154" w:name="average-survival-ratios"/>
    <w:p>
      <w:pPr>
        <w:pStyle w:val="Heading3"/>
      </w:pPr>
      <w:r>
        <w:t xml:space="preserve">Average survival ratios</w:t>
      </w:r>
    </w:p>
    <w:p>
      <w:pPr>
        <w:numPr>
          <w:ilvl w:val="0"/>
          <w:numId w:val="1154"/>
        </w:numPr>
        <w:pStyle w:val="Compact"/>
      </w:pPr>
      <w:r>
        <w:t xml:space="preserve">The average survival ratios averages the net migration estimates form the forward and reverse survival ratios</w:t>
      </w:r>
    </w:p>
    <w:p>
      <w:pPr>
        <w:pStyle w:val="FirstParagraph"/>
      </w:pPr>
      <m:oMathPara>
        <m:oMathParaPr>
          <m:jc m:val="center"/>
        </m:oMathParaPr>
        <m:oMath>
          <m:acc>
            <m:accPr>
              <m:chr m:val="‾"/>
            </m:accPr>
            <m:e>
              <m:r>
                <m:t>M</m:t>
              </m:r>
            </m:e>
          </m:acc>
          <m:d>
            <m:dPr>
              <m:begChr m:val="("/>
              <m:endChr m:val=")"/>
              <m:sepChr m:val=""/>
              <m:grow/>
            </m:dPr>
            <m:e>
              <m:r>
                <m:t>x</m:t>
              </m:r>
            </m:e>
          </m:d>
          <m:r>
            <m:rPr>
              <m:sty m:val="p"/>
            </m:rPr>
            <m:t>=</m:t>
          </m:r>
          <m:f>
            <m:fPr>
              <m:type m:val="bar"/>
            </m:fPr>
            <m:num>
              <m:r>
                <m:t>1</m:t>
              </m:r>
            </m:num>
            <m:den>
              <m:r>
                <m:t>2</m:t>
              </m:r>
            </m:den>
          </m:f>
          <m:d>
            <m:dPr>
              <m:begChr m:val="("/>
              <m:endChr m:val=")"/>
              <m:sepChr m:val=""/>
              <m:grow/>
            </m:dPr>
            <m:e>
              <m:r>
                <m:t>M</m:t>
              </m:r>
              <m:r>
                <m:rPr>
                  <m:sty m:val="p"/>
                </m:rPr>
                <m:t>′</m:t>
              </m:r>
              <m:d>
                <m:dPr>
                  <m:begChr m:val="("/>
                  <m:endChr m:val=")"/>
                  <m:sepChr m:val=""/>
                  <m:grow/>
                </m:dPr>
                <m:e>
                  <m:r>
                    <m:t>x</m:t>
                  </m:r>
                </m:e>
              </m:d>
              <m:r>
                <m:rPr>
                  <m:sty m:val="p"/>
                </m:rPr>
                <m:t>+</m:t>
              </m:r>
              <m:r>
                <m:t>M</m:t>
              </m:r>
              <m:r>
                <m:rPr>
                  <m:sty m:val="p"/>
                </m:rPr>
                <m:t>″</m:t>
              </m:r>
              <m:d>
                <m:dPr>
                  <m:begChr m:val="("/>
                  <m:endChr m:val=")"/>
                  <m:sepChr m:val=""/>
                  <m:grow/>
                </m:dPr>
                <m:e>
                  <m:r>
                    <m:t>x</m:t>
                  </m:r>
                </m:e>
              </m:d>
            </m:e>
          </m:d>
        </m:oMath>
      </m:oMathPara>
    </w:p>
    <w:p>
      <w:pPr>
        <w:numPr>
          <w:ilvl w:val="0"/>
          <w:numId w:val="1155"/>
        </w:numPr>
        <w:pStyle w:val="Compact"/>
      </w:pPr>
      <w:hyperlink w:anchor="ref-Siegel1952">
        <w:r>
          <w:rPr>
            <w:rStyle w:val="Hyperlink"/>
          </w:rPr>
          <w:t xml:space="preserve">Siegel and Hamilton</w:t>
        </w:r>
      </w:hyperlink>
      <w:r>
        <w:t xml:space="preserve"> </w:t>
      </w:r>
      <w:r>
        <w:t xml:space="preserve">(</w:t>
      </w:r>
      <w:hyperlink w:anchor="ref-Siegel1952">
        <w:r>
          <w:rPr>
            <w:rStyle w:val="Hyperlink"/>
          </w:rPr>
          <w:t xml:space="preserve">1952</w:t>
        </w:r>
      </w:hyperlink>
      <w:r>
        <w:t xml:space="preserve">)</w:t>
      </w:r>
      <w:r>
        <w:t xml:space="preserve"> </w:t>
      </w:r>
      <w:r>
        <w:t xml:space="preserve">found the average survival ratio method provides the most exact approximation under normal circumstances</w:t>
      </w:r>
    </w:p>
    <w:p>
      <w:pPr>
        <w:numPr>
          <w:ilvl w:val="0"/>
          <w:numId w:val="1155"/>
        </w:numPr>
        <w:pStyle w:val="Compact"/>
      </w:pPr>
      <w:r>
        <w:t xml:space="preserve">Summary of assumptions for deaths:</w:t>
      </w:r>
    </w:p>
    <w:p>
      <w:pPr>
        <w:numPr>
          <w:ilvl w:val="1"/>
          <w:numId w:val="1156"/>
        </w:numPr>
        <w:pStyle w:val="Compact"/>
      </w:pPr>
      <w:r>
        <w:t xml:space="preserve">Forward method: all deaths of migrants are not counted as migrants, equivalent to assuming that they all died at the place of origin.</w:t>
      </w:r>
    </w:p>
    <w:p>
      <w:pPr>
        <w:numPr>
          <w:ilvl w:val="1"/>
          <w:numId w:val="1156"/>
        </w:numPr>
        <w:pStyle w:val="Compact"/>
      </w:pPr>
      <w:r>
        <w:t xml:space="preserve">Reverse method: the opposite is assumed. All migrants that die are counted as migrants, as are as those that would have moved had they survived the interval.</w:t>
      </w:r>
    </w:p>
    <w:p>
      <w:pPr>
        <w:numPr>
          <w:ilvl w:val="1"/>
          <w:numId w:val="1156"/>
        </w:numPr>
        <w:pStyle w:val="Compact"/>
      </w:pPr>
      <w:r>
        <w:t xml:space="preserve">Average method: only those that died after moving are counted as migrants (approximately).</w:t>
      </w:r>
    </w:p>
    <w:bookmarkEnd w:id="154"/>
    <w:bookmarkStart w:id="155" w:name="survival-methods-in-r"/>
    <w:p>
      <w:pPr>
        <w:pStyle w:val="Heading3"/>
      </w:pPr>
      <w:r>
        <w:t xml:space="preserve">Survival methods in R</w:t>
      </w:r>
    </w:p>
    <w:p>
      <w:pPr>
        <w:numPr>
          <w:ilvl w:val="0"/>
          <w:numId w:val="1157"/>
        </w:numPr>
        <w:pStyle w:val="Compact"/>
      </w:pPr>
      <w:r>
        <w:t xml:space="preserve">The</w:t>
      </w:r>
      <w:r>
        <w:t xml:space="preserve"> </w:t>
      </w:r>
      <w:r>
        <w:rPr>
          <w:iCs/>
          <w:i/>
        </w:rPr>
        <w:t xml:space="preserve">migest</w:t>
      </w:r>
      <w:r>
        <w:t xml:space="preserve"> </w:t>
      </w:r>
      <w:r>
        <w:t xml:space="preserve">package contains the</w:t>
      </w:r>
      <w:r>
        <w:t xml:space="preserve"> </w:t>
      </w:r>
      <w:r>
        <w:rPr>
          <w:rStyle w:val="VerbatimChar"/>
        </w:rPr>
        <w:t xml:space="preserve">net_sr()</w:t>
      </w:r>
      <w:r>
        <w:t xml:space="preserve"> </w:t>
      </w:r>
      <w:r>
        <w:t xml:space="preserve">function to calculate all three survival ratio estimates of net migration.</w:t>
      </w:r>
    </w:p>
    <w:p>
      <w:pPr>
        <w:numPr>
          <w:ilvl w:val="0"/>
          <w:numId w:val="1157"/>
        </w:numPr>
        <w:pStyle w:val="Compact"/>
      </w:pPr>
      <w:r>
        <w:t xml:space="preserve">Demonstrate using the</w:t>
      </w:r>
      <w:r>
        <w:t xml:space="preserve"> </w:t>
      </w:r>
      <w:r>
        <w:rPr>
          <w:rStyle w:val="VerbatimChar"/>
        </w:rPr>
        <w:t xml:space="preserve">bombay_1951</w:t>
      </w:r>
      <w:r>
        <w:t xml:space="preserve"> </w:t>
      </w:r>
      <w:r>
        <w:t xml:space="preserve">data</w:t>
      </w:r>
    </w:p>
    <w:p>
      <w:pPr>
        <w:numPr>
          <w:ilvl w:val="1"/>
          <w:numId w:val="1158"/>
        </w:numPr>
        <w:pStyle w:val="Compact"/>
      </w:pPr>
      <w:r>
        <w:t xml:space="preserve">Survival ratios come from a UN model life table</w:t>
      </w:r>
    </w:p>
    <w:p>
      <w:pPr>
        <w:pStyle w:val="SourceCode"/>
      </w:pPr>
      <w:r>
        <w:rPr>
          <w:rStyle w:val="NormalTok"/>
        </w:rPr>
        <w:t xml:space="preserve">bombay_1951</w:t>
      </w:r>
    </w:p>
    <w:p>
      <w:pPr>
        <w:pStyle w:val="SourceCode"/>
      </w:pPr>
      <w:r>
        <w:rPr>
          <w:rStyle w:val="VerbatimChar"/>
        </w:rPr>
        <w:t xml:space="preserve">## # A tibble: 13 x 5</w:t>
      </w:r>
      <w:r>
        <w:br/>
      </w:r>
      <w:r>
        <w:rPr>
          <w:rStyle w:val="VerbatimChar"/>
        </w:rPr>
        <w:t xml:space="preserve">##    age_1941 age_1951 pop_1941 pop_1951    sr</w:t>
      </w:r>
      <w:r>
        <w:br/>
      </w:r>
      <w:r>
        <w:rPr>
          <w:rStyle w:val="VerbatimChar"/>
        </w:rPr>
        <w:t xml:space="preserve">##    &lt;fct&gt;    &lt;fct&gt;       &lt;dbl&gt;    &lt;dbl&gt; &lt;dbl&gt;</w:t>
      </w:r>
      <w:r>
        <w:br/>
      </w:r>
      <w:r>
        <w:rPr>
          <w:rStyle w:val="VerbatimChar"/>
        </w:rPr>
        <w:t xml:space="preserve">##  1 0-4      10-14       77135   132870 0.909</w:t>
      </w:r>
      <w:r>
        <w:br/>
      </w:r>
      <w:r>
        <w:rPr>
          <w:rStyle w:val="VerbatimChar"/>
        </w:rPr>
        <w:t xml:space="preserve">##  2 5-9      15-19       85434   170227 0.957</w:t>
      </w:r>
      <w:r>
        <w:br/>
      </w:r>
      <w:r>
        <w:rPr>
          <w:rStyle w:val="VerbatimChar"/>
        </w:rPr>
        <w:t xml:space="preserve">##  3 10-14    20-24       79185   263971 0.947</w:t>
      </w:r>
      <w:r>
        <w:br/>
      </w:r>
      <w:r>
        <w:rPr>
          <w:rStyle w:val="VerbatimChar"/>
        </w:rPr>
        <w:t xml:space="preserve">##  4 15-19    25-29       82603   253964 0.931</w:t>
      </w:r>
      <w:r>
        <w:br/>
      </w:r>
      <w:r>
        <w:rPr>
          <w:rStyle w:val="VerbatimChar"/>
        </w:rPr>
        <w:t xml:space="preserve">##  5 20-24    30-34      126247   195373 0.922</w:t>
      </w:r>
      <w:r>
        <w:br/>
      </w:r>
      <w:r>
        <w:rPr>
          <w:rStyle w:val="VerbatimChar"/>
        </w:rPr>
        <w:t xml:space="preserve">##  6 25-29    35-39      155344   151259 0.916</w:t>
      </w:r>
      <w:r>
        <w:br/>
      </w:r>
      <w:r>
        <w:rPr>
          <w:rStyle w:val="VerbatimChar"/>
        </w:rPr>
        <w:t xml:space="preserve">##  7 30-34    40-44      138843   118383 0.905</w:t>
      </w:r>
      <w:r>
        <w:br/>
      </w:r>
      <w:r>
        <w:rPr>
          <w:rStyle w:val="VerbatimChar"/>
        </w:rPr>
        <w:t xml:space="preserve">##  8 35-39    45-49      109356    76421 0.885</w:t>
      </w:r>
      <w:r>
        <w:br/>
      </w:r>
      <w:r>
        <w:rPr>
          <w:rStyle w:val="VerbatimChar"/>
        </w:rPr>
        <w:t xml:space="preserve">##  9 40-44    50-54       81626    65897 0.855</w:t>
      </w:r>
      <w:r>
        <w:br/>
      </w:r>
      <w:r>
        <w:rPr>
          <w:rStyle w:val="VerbatimChar"/>
        </w:rPr>
        <w:t xml:space="preserve">## 10 45-49    55-59       47062    32265 0.812</w:t>
      </w:r>
      <w:r>
        <w:br/>
      </w:r>
      <w:r>
        <w:rPr>
          <w:rStyle w:val="VerbatimChar"/>
        </w:rPr>
        <w:t xml:space="preserve">## 11 50-54    60-64       36908    22248 0.754</w:t>
      </w:r>
      <w:r>
        <w:br/>
      </w:r>
      <w:r>
        <w:rPr>
          <w:rStyle w:val="VerbatimChar"/>
        </w:rPr>
        <w:t xml:space="preserve">## 12 55-59    65-69       15134     9655 0.673</w:t>
      </w:r>
      <w:r>
        <w:br/>
      </w:r>
      <w:r>
        <w:rPr>
          <w:rStyle w:val="VerbatimChar"/>
        </w:rPr>
        <w:t xml:space="preserve">## 13 60+      70+         25094    10100 0.387</w:t>
      </w:r>
    </w:p>
    <w:bookmarkEnd w:id="155"/>
    <w:bookmarkStart w:id="156" w:name="survival-methods-in-r-1"/>
    <w:p>
      <w:pPr>
        <w:pStyle w:val="Heading3"/>
      </w:pPr>
      <w:r>
        <w:t xml:space="preserve">Survival methods in R</w:t>
      </w:r>
    </w:p>
    <w:p>
      <w:pPr>
        <w:pStyle w:val="SourceCode"/>
      </w:pPr>
      <w:r>
        <w:rPr>
          <w:rStyle w:val="FunctionTok"/>
        </w:rPr>
        <w:t xml:space="preserve">net_sr</w:t>
      </w:r>
      <w:r>
        <w:rPr>
          <w:rStyle w:val="NormalTok"/>
        </w:rPr>
        <w:t xml:space="preserve">(bombay_1951, </w:t>
      </w:r>
      <w:r>
        <w:rPr>
          <w:rStyle w:val="AttributeTok"/>
        </w:rPr>
        <w:t xml:space="preserve">pop0_col =</w:t>
      </w:r>
      <w:r>
        <w:rPr>
          <w:rStyle w:val="NormalTok"/>
        </w:rPr>
        <w:t xml:space="preserve"> </w:t>
      </w:r>
      <w:r>
        <w:rPr>
          <w:rStyle w:val="StringTok"/>
        </w:rPr>
        <w:t xml:space="preserve">"pop_1941"</w:t>
      </w:r>
      <w:r>
        <w:rPr>
          <w:rStyle w:val="NormalTok"/>
        </w:rPr>
        <w:t xml:space="preserve">, </w:t>
      </w:r>
      <w:r>
        <w:rPr>
          <w:rStyle w:val="AttributeTok"/>
        </w:rPr>
        <w:t xml:space="preserve">pop1_col =</w:t>
      </w:r>
      <w:r>
        <w:rPr>
          <w:rStyle w:val="NormalTok"/>
        </w:rPr>
        <w:t xml:space="preserve"> </w:t>
      </w:r>
      <w:r>
        <w:rPr>
          <w:rStyle w:val="StringTok"/>
        </w:rPr>
        <w:t xml:space="preserve">"pop_1951"</w:t>
      </w:r>
      <w:r>
        <w:rPr>
          <w:rStyle w:val="NormalTok"/>
        </w:rPr>
        <w:t xml:space="preserve">)</w:t>
      </w:r>
    </w:p>
    <w:p>
      <w:pPr>
        <w:pStyle w:val="SourceCode"/>
      </w:pPr>
      <w:r>
        <w:rPr>
          <w:rStyle w:val="VerbatimChar"/>
        </w:rPr>
        <w:t xml:space="preserve">## # A tibble: 13 x 10</w:t>
      </w:r>
      <w:r>
        <w:br/>
      </w:r>
      <w:r>
        <w:rPr>
          <w:rStyle w:val="VerbatimChar"/>
        </w:rPr>
        <w:t xml:space="preserve">##    age_1941 age_1951 pop_1941 pop_1951    sr net_forward net_reverse net_average</w:t>
      </w:r>
      <w:r>
        <w:br/>
      </w:r>
      <w:r>
        <w:rPr>
          <w:rStyle w:val="VerbatimChar"/>
        </w:rPr>
        <w:t xml:space="preserve">##    &lt;fct&gt;    &lt;fct&gt;       &lt;dbl&gt;    &lt;dbl&gt; &lt;dbl&gt;       &lt;dbl&gt;       &lt;dbl&gt;       &lt;dbl&gt;</w:t>
      </w:r>
      <w:r>
        <w:br/>
      </w:r>
      <w:r>
        <w:rPr>
          <w:rStyle w:val="VerbatimChar"/>
        </w:rPr>
        <w:t xml:space="preserve">##  1 0-4      10-14       77135   132870 0.909      62777.      69085.      65931.</w:t>
      </w:r>
      <w:r>
        <w:br/>
      </w:r>
      <w:r>
        <w:rPr>
          <w:rStyle w:val="VerbatimChar"/>
        </w:rPr>
        <w:t xml:space="preserve">##  2 5-9      15-19       85434   170227 0.957      88441.      92386.      90413.</w:t>
      </w:r>
      <w:r>
        <w:br/>
      </w:r>
      <w:r>
        <w:rPr>
          <w:rStyle w:val="VerbatimChar"/>
        </w:rPr>
        <w:t xml:space="preserve">##  3 10-14    20-24       79185   263971 0.947     188975.     199530.     194252.</w:t>
      </w:r>
      <w:r>
        <w:br/>
      </w:r>
      <w:r>
        <w:rPr>
          <w:rStyle w:val="VerbatimChar"/>
        </w:rPr>
        <w:t xml:space="preserve">##  4 15-19    25-29       82603   253964 0.931     177077.     190242.     183659.</w:t>
      </w:r>
      <w:r>
        <w:br/>
      </w:r>
      <w:r>
        <w:rPr>
          <w:rStyle w:val="VerbatimChar"/>
        </w:rPr>
        <w:t xml:space="preserve">##  5 20-24    30-34      126247   195373 0.922      78935.      85585.      82260.</w:t>
      </w:r>
      <w:r>
        <w:br/>
      </w:r>
      <w:r>
        <w:rPr>
          <w:rStyle w:val="VerbatimChar"/>
        </w:rPr>
        <w:t xml:space="preserve">##  6 25-29    35-39      155344   151259 0.916       8948.       9768.       9358.</w:t>
      </w:r>
      <w:r>
        <w:br/>
      </w:r>
      <w:r>
        <w:rPr>
          <w:rStyle w:val="VerbatimChar"/>
        </w:rPr>
        <w:t xml:space="preserve">##  7 30-34    40-44      138843   118383 0.905      -7228.      -7990.      -7609.</w:t>
      </w:r>
      <w:r>
        <w:br/>
      </w:r>
      <w:r>
        <w:rPr>
          <w:rStyle w:val="VerbatimChar"/>
        </w:rPr>
        <w:t xml:space="preserve">##  8 35-39    45-49      109356    76421 0.885     -20359.     -23005.     -21682.</w:t>
      </w:r>
      <w:r>
        <w:br/>
      </w:r>
      <w:r>
        <w:rPr>
          <w:rStyle w:val="VerbatimChar"/>
        </w:rPr>
        <w:t xml:space="preserve">##  9 40-44    50-54       81626    65897 0.855      -3877.      -4535.      -4206.</w:t>
      </w:r>
      <w:r>
        <w:br/>
      </w:r>
      <w:r>
        <w:rPr>
          <w:rStyle w:val="VerbatimChar"/>
        </w:rPr>
        <w:t xml:space="preserve">## 10 45-49    55-59       47062    32265 0.812      -5959.      -7337.      -6648.</w:t>
      </w:r>
      <w:r>
        <w:br/>
      </w:r>
      <w:r>
        <w:rPr>
          <w:rStyle w:val="VerbatimChar"/>
        </w:rPr>
        <w:t xml:space="preserve">## 11 50-54    60-64       36908    22248 0.754      -5562.      -7382.      -6472.</w:t>
      </w:r>
      <w:r>
        <w:br/>
      </w:r>
      <w:r>
        <w:rPr>
          <w:rStyle w:val="VerbatimChar"/>
        </w:rPr>
        <w:t xml:space="preserve">## 12 55-59    65-69       15134     9655 0.673       -524.       -779.       -652.</w:t>
      </w:r>
      <w:r>
        <w:br/>
      </w:r>
      <w:r>
        <w:rPr>
          <w:rStyle w:val="VerbatimChar"/>
        </w:rPr>
        <w:t xml:space="preserve">## 13 60+      70+         25094    10100 0.387        399.       1031.        715.</w:t>
      </w:r>
      <w:r>
        <w:br/>
      </w:r>
      <w:r>
        <w:rPr>
          <w:rStyle w:val="VerbatimChar"/>
        </w:rPr>
        <w:t xml:space="preserve">## # ... with 2 more variables: pop1_forward &lt;dbl&gt;, pop0_reverse &lt;dbl&gt;</w:t>
      </w:r>
    </w:p>
    <w:bookmarkEnd w:id="156"/>
    <w:bookmarkStart w:id="157" w:name="survival-methods-in-r-2"/>
    <w:p>
      <w:pPr>
        <w:pStyle w:val="Heading3"/>
      </w:pPr>
      <w:r>
        <w:t xml:space="preserve">Survival methods in R</w:t>
      </w:r>
    </w:p>
    <w:p>
      <w:pPr>
        <w:numPr>
          <w:ilvl w:val="0"/>
          <w:numId w:val="1159"/>
        </w:numPr>
        <w:pStyle w:val="Compact"/>
      </w:pPr>
      <w:r>
        <w:t xml:space="preserve">Second example using</w:t>
      </w:r>
      <w:r>
        <w:t xml:space="preserve"> </w:t>
      </w:r>
      <w:r>
        <w:rPr>
          <w:rStyle w:val="VerbatimChar"/>
        </w:rPr>
        <w:t xml:space="preserve">manila_1970</w:t>
      </w:r>
      <w:r>
        <w:t xml:space="preserve"> </w:t>
      </w:r>
      <w:r>
        <w:t xml:space="preserve">where survivor ratios come from census life tables for all of the Philippines</w:t>
      </w:r>
    </w:p>
    <w:p>
      <w:pPr>
        <w:numPr>
          <w:ilvl w:val="0"/>
          <w:numId w:val="1159"/>
        </w:numPr>
        <w:pStyle w:val="Compact"/>
      </w:pPr>
      <w:r>
        <w:t xml:space="preserve">Births and survival rates of children are unknown</w:t>
      </w:r>
    </w:p>
    <w:p>
      <w:pPr>
        <w:pStyle w:val="SourceCode"/>
      </w:pPr>
      <w:r>
        <w:rPr>
          <w:rStyle w:val="NormalTok"/>
        </w:rPr>
        <w:t xml:space="preserve">manila_1970</w:t>
      </w:r>
    </w:p>
    <w:p>
      <w:pPr>
        <w:pStyle w:val="SourceCode"/>
      </w:pPr>
      <w:r>
        <w:rPr>
          <w:rStyle w:val="VerbatimChar"/>
        </w:rPr>
        <w:t xml:space="preserve">## # A tibble: 16 x 4</w:t>
      </w:r>
      <w:r>
        <w:br/>
      </w:r>
      <w:r>
        <w:rPr>
          <w:rStyle w:val="VerbatimChar"/>
        </w:rPr>
        <w:t xml:space="preserve">##    age_1970 pop_1960 pop_1970 phl_census_sr</w:t>
      </w:r>
      <w:r>
        <w:br/>
      </w:r>
      <w:r>
        <w:rPr>
          <w:rStyle w:val="VerbatimChar"/>
        </w:rPr>
        <w:t xml:space="preserve">##    &lt;fct&gt;       &lt;dbl&gt;    &lt;dbl&gt;         &lt;dbl&gt;</w:t>
      </w:r>
      <w:r>
        <w:br/>
      </w:r>
      <w:r>
        <w:rPr>
          <w:rStyle w:val="VerbatimChar"/>
        </w:rPr>
        <w:t xml:space="preserve">##  1 0-4            NA    85870        NA    </w:t>
      </w:r>
      <w:r>
        <w:br/>
      </w:r>
      <w:r>
        <w:rPr>
          <w:rStyle w:val="VerbatimChar"/>
        </w:rPr>
        <w:t xml:space="preserve">##  2 5-9            NA    83054        NA    </w:t>
      </w:r>
      <w:r>
        <w:br/>
      </w:r>
      <w:r>
        <w:rPr>
          <w:rStyle w:val="VerbatimChar"/>
        </w:rPr>
        <w:t xml:space="preserve">##  3 10-14       80275    79489         1.12 </w:t>
      </w:r>
      <w:r>
        <w:br/>
      </w:r>
      <w:r>
        <w:rPr>
          <w:rStyle w:val="VerbatimChar"/>
        </w:rPr>
        <w:t xml:space="preserve">##  4 15-19       70875   101410         0.992</w:t>
      </w:r>
      <w:r>
        <w:br/>
      </w:r>
      <w:r>
        <w:rPr>
          <w:rStyle w:val="VerbatimChar"/>
        </w:rPr>
        <w:t xml:space="preserve">##  5 20-24       63250    90410         0.973</w:t>
      </w:r>
      <w:r>
        <w:br/>
      </w:r>
      <w:r>
        <w:rPr>
          <w:rStyle w:val="VerbatimChar"/>
        </w:rPr>
        <w:t xml:space="preserve">##  6 25-29       85618    56055         0.889</w:t>
      </w:r>
      <w:r>
        <w:br/>
      </w:r>
      <w:r>
        <w:rPr>
          <w:rStyle w:val="VerbatimChar"/>
        </w:rPr>
        <w:t xml:space="preserve">##  7 30-34       75793    44648         0.841</w:t>
      </w:r>
      <w:r>
        <w:br/>
      </w:r>
      <w:r>
        <w:rPr>
          <w:rStyle w:val="VerbatimChar"/>
        </w:rPr>
        <w:t xml:space="preserve">##  8 35-39       60037    36963         0.957</w:t>
      </w:r>
      <w:r>
        <w:br/>
      </w:r>
      <w:r>
        <w:rPr>
          <w:rStyle w:val="VerbatimChar"/>
        </w:rPr>
        <w:t xml:space="preserve">##  9 40-44       34813    28873         0.951</w:t>
      </w:r>
      <w:r>
        <w:br/>
      </w:r>
      <w:r>
        <w:rPr>
          <w:rStyle w:val="VerbatimChar"/>
        </w:rPr>
        <w:t xml:space="preserve">## 10 45-49       31927    23678         0.904</w:t>
      </w:r>
      <w:r>
        <w:br/>
      </w:r>
      <w:r>
        <w:rPr>
          <w:rStyle w:val="VerbatimChar"/>
        </w:rPr>
        <w:t xml:space="preserve">## 11 50-54       24297    19063         0.930</w:t>
      </w:r>
      <w:r>
        <w:br/>
      </w:r>
      <w:r>
        <w:rPr>
          <w:rStyle w:val="VerbatimChar"/>
        </w:rPr>
        <w:t xml:space="preserve">## 12 55-59       20207    14484         0.797</w:t>
      </w:r>
      <w:r>
        <w:br/>
      </w:r>
      <w:r>
        <w:rPr>
          <w:rStyle w:val="VerbatimChar"/>
        </w:rPr>
        <w:t xml:space="preserve">## 13 60-64       13714    10205         0.877</w:t>
      </w:r>
      <w:r>
        <w:br/>
      </w:r>
      <w:r>
        <w:rPr>
          <w:rStyle w:val="VerbatimChar"/>
        </w:rPr>
        <w:t xml:space="preserve">## 14 65-69        9366     6405         0.835</w:t>
      </w:r>
      <w:r>
        <w:br/>
      </w:r>
      <w:r>
        <w:rPr>
          <w:rStyle w:val="VerbatimChar"/>
        </w:rPr>
        <w:t xml:space="preserve">## 15 70-74        7921     3746         0.712</w:t>
      </w:r>
      <w:r>
        <w:br/>
      </w:r>
      <w:r>
        <w:rPr>
          <w:rStyle w:val="VerbatimChar"/>
        </w:rPr>
        <w:t xml:space="preserve">## 16 75+         11114     4779         0.562</w:t>
      </w:r>
    </w:p>
    <w:bookmarkEnd w:id="157"/>
    <w:bookmarkStart w:id="158" w:name="survival-methods-in-r-3"/>
    <w:p>
      <w:pPr>
        <w:pStyle w:val="Heading3"/>
      </w:pPr>
      <w:r>
        <w:t xml:space="preserve">Survival methods in R</w:t>
      </w:r>
    </w:p>
    <w:p>
      <w:pPr>
        <w:numPr>
          <w:ilvl w:val="0"/>
          <w:numId w:val="1160"/>
        </w:numPr>
        <w:pStyle w:val="Compact"/>
      </w:pPr>
      <w:r>
        <w:t xml:space="preserve">Estimate age-specific net migration for all ages, except children</w:t>
      </w:r>
    </w:p>
    <w:p>
      <w:pPr>
        <w:pStyle w:val="SourceCode"/>
      </w:pPr>
      <w:r>
        <w:rPr>
          <w:rStyle w:val="FunctionTok"/>
        </w:rPr>
        <w:t xml:space="preserve">net_sr</w:t>
      </w:r>
      <w:r>
        <w:rPr>
          <w:rStyle w:val="NormalTok"/>
        </w:rPr>
        <w:t xml:space="preserve">(manila_1970, </w:t>
      </w:r>
      <w:r>
        <w:rPr>
          <w:rStyle w:val="AttributeTok"/>
        </w:rPr>
        <w:t xml:space="preserve">pop0_col =</w:t>
      </w:r>
      <w:r>
        <w:rPr>
          <w:rStyle w:val="NormalTok"/>
        </w:rPr>
        <w:t xml:space="preserve"> </w:t>
      </w:r>
      <w:r>
        <w:rPr>
          <w:rStyle w:val="StringTok"/>
        </w:rPr>
        <w:t xml:space="preserve">"pop_1960"</w:t>
      </w:r>
      <w:r>
        <w:rPr>
          <w:rStyle w:val="NormalTok"/>
        </w:rPr>
        <w:t xml:space="preserve">, </w:t>
      </w:r>
      <w:r>
        <w:rPr>
          <w:rStyle w:val="AttributeTok"/>
        </w:rPr>
        <w:t xml:space="preserve">pop1_col =</w:t>
      </w:r>
      <w:r>
        <w:rPr>
          <w:rStyle w:val="NormalTok"/>
        </w:rPr>
        <w:t xml:space="preserve"> </w:t>
      </w:r>
      <w:r>
        <w:rPr>
          <w:rStyle w:val="StringTok"/>
        </w:rPr>
        <w:t xml:space="preserve">"pop_1970"</w:t>
      </w:r>
      <w:r>
        <w:rPr>
          <w:rStyle w:val="NormalTok"/>
        </w:rPr>
        <w:t xml:space="preserve">,</w:t>
      </w:r>
      <w:r>
        <w:br/>
      </w:r>
      <w:r>
        <w:rPr>
          <w:rStyle w:val="NormalTok"/>
        </w:rPr>
        <w:t xml:space="preserve">       </w:t>
      </w:r>
      <w:r>
        <w:rPr>
          <w:rStyle w:val="AttributeTok"/>
        </w:rPr>
        <w:t xml:space="preserve">survival_ratio_col =</w:t>
      </w:r>
      <w:r>
        <w:rPr>
          <w:rStyle w:val="NormalTok"/>
        </w:rPr>
        <w:t xml:space="preserve"> </w:t>
      </w:r>
      <w:r>
        <w:rPr>
          <w:rStyle w:val="StringTok"/>
        </w:rPr>
        <w:t xml:space="preserve">"phl_census_sr"</w:t>
      </w:r>
      <w:r>
        <w:rPr>
          <w:rStyle w:val="NormalTok"/>
        </w:rPr>
        <w:t xml:space="preserve">)</w:t>
      </w:r>
    </w:p>
    <w:p>
      <w:pPr>
        <w:pStyle w:val="SourceCode"/>
      </w:pPr>
      <w:r>
        <w:rPr>
          <w:rStyle w:val="VerbatimChar"/>
        </w:rPr>
        <w:t xml:space="preserve">## # A tibble: 16 x 9</w:t>
      </w:r>
      <w:r>
        <w:br/>
      </w:r>
      <w:r>
        <w:rPr>
          <w:rStyle w:val="VerbatimChar"/>
        </w:rPr>
        <w:t xml:space="preserve">##    age_1970 pop_1960 pop_1970 phl_census_sr net_forward net_reverse net_average</w:t>
      </w:r>
      <w:r>
        <w:br/>
      </w:r>
      <w:r>
        <w:rPr>
          <w:rStyle w:val="VerbatimChar"/>
        </w:rPr>
        <w:t xml:space="preserve">##    &lt;fct&gt;       &lt;dbl&gt;    &lt;dbl&gt;         &lt;dbl&gt;       &lt;dbl&gt;       &lt;dbl&gt;       &lt;dbl&gt;</w:t>
      </w:r>
      <w:r>
        <w:br/>
      </w:r>
      <w:r>
        <w:rPr>
          <w:rStyle w:val="VerbatimChar"/>
        </w:rPr>
        <w:t xml:space="preserve">##  1 0-4            NA    85870        NA              0           0           0 </w:t>
      </w:r>
      <w:r>
        <w:br/>
      </w:r>
      <w:r>
        <w:rPr>
          <w:rStyle w:val="VerbatimChar"/>
        </w:rPr>
        <w:t xml:space="preserve">##  2 5-9            NA    83054        NA              0           0           0 </w:t>
      </w:r>
      <w:r>
        <w:br/>
      </w:r>
      <w:r>
        <w:rPr>
          <w:rStyle w:val="VerbatimChar"/>
        </w:rPr>
        <w:t xml:space="preserve">##  3 10-14       80275    79489         1.12      -10196.      -9126.      -9661.</w:t>
      </w:r>
      <w:r>
        <w:br/>
      </w:r>
      <w:r>
        <w:rPr>
          <w:rStyle w:val="VerbatimChar"/>
        </w:rPr>
        <w:t xml:space="preserve">##  4 15-19       70875   101410         0.992      31134.      31400.      31267.</w:t>
      </w:r>
      <w:r>
        <w:br/>
      </w:r>
      <w:r>
        <w:rPr>
          <w:rStyle w:val="VerbatimChar"/>
        </w:rPr>
        <w:t xml:space="preserve">##  5 20-24       63250    90410         0.973      28877.      29683.      29280.</w:t>
      </w:r>
      <w:r>
        <w:br/>
      </w:r>
      <w:r>
        <w:rPr>
          <w:rStyle w:val="VerbatimChar"/>
        </w:rPr>
        <w:t xml:space="preserve">##  6 25-29       85618    56055         0.889     -20082.     -22582.     -21332.</w:t>
      </w:r>
      <w:r>
        <w:br/>
      </w:r>
      <w:r>
        <w:rPr>
          <w:rStyle w:val="VerbatimChar"/>
        </w:rPr>
        <w:t xml:space="preserve">##  7 30-34       75793    44648         0.841     -19117.     -22723.     -20920.</w:t>
      </w:r>
      <w:r>
        <w:br/>
      </w:r>
      <w:r>
        <w:rPr>
          <w:rStyle w:val="VerbatimChar"/>
        </w:rPr>
        <w:t xml:space="preserve">##  8 35-39       60037    36963         0.957     -20497.     -21416.     -20957.</w:t>
      </w:r>
      <w:r>
        <w:br/>
      </w:r>
      <w:r>
        <w:rPr>
          <w:rStyle w:val="VerbatimChar"/>
        </w:rPr>
        <w:t xml:space="preserve">##  9 40-44       34813    28873         0.951      -4244.      -4462.      -4353.</w:t>
      </w:r>
      <w:r>
        <w:br/>
      </w:r>
      <w:r>
        <w:rPr>
          <w:rStyle w:val="VerbatimChar"/>
        </w:rPr>
        <w:t xml:space="preserve">## 10 45-49       31927    23678         0.904      -5189.      -5739.      -5464.</w:t>
      </w:r>
      <w:r>
        <w:br/>
      </w:r>
      <w:r>
        <w:rPr>
          <w:rStyle w:val="VerbatimChar"/>
        </w:rPr>
        <w:t xml:space="preserve">## 11 50-54       24297    19063         0.930      -3521.      -3788.      -3655.</w:t>
      </w:r>
      <w:r>
        <w:br/>
      </w:r>
      <w:r>
        <w:rPr>
          <w:rStyle w:val="VerbatimChar"/>
        </w:rPr>
        <w:t xml:space="preserve">## 12 55-59       20207    14484         0.797      -1613.      -2025.      -1819.</w:t>
      </w:r>
      <w:r>
        <w:br/>
      </w:r>
      <w:r>
        <w:rPr>
          <w:rStyle w:val="VerbatimChar"/>
        </w:rPr>
        <w:t xml:space="preserve">## 13 60-64       13714    10205         0.877      -1822.      -2078.      -1950.</w:t>
      </w:r>
      <w:r>
        <w:br/>
      </w:r>
      <w:r>
        <w:rPr>
          <w:rStyle w:val="VerbatimChar"/>
        </w:rPr>
        <w:t xml:space="preserve">## 14 65-69        9366     6405         0.835      -1417.      -1697.      -1557.</w:t>
      </w:r>
      <w:r>
        <w:br/>
      </w:r>
      <w:r>
        <w:rPr>
          <w:rStyle w:val="VerbatimChar"/>
        </w:rPr>
        <w:t xml:space="preserve">## 15 70-74        7921     3746         0.712      -1890.      -2657.      -2274.</w:t>
      </w:r>
      <w:r>
        <w:br/>
      </w:r>
      <w:r>
        <w:rPr>
          <w:rStyle w:val="VerbatimChar"/>
        </w:rPr>
        <w:t xml:space="preserve">## 16 75+         11114     4779         0.562      -1472.      -2617.      -2045.</w:t>
      </w:r>
      <w:r>
        <w:br/>
      </w:r>
      <w:r>
        <w:rPr>
          <w:rStyle w:val="VerbatimChar"/>
        </w:rPr>
        <w:t xml:space="preserve">## # ... with 2 more variables: pop1_forward &lt;dbl&gt;, pop0_reverse &lt;dbl&gt;</w:t>
      </w:r>
    </w:p>
    <w:bookmarkEnd w:id="158"/>
    <w:bookmarkStart w:id="159" w:name="survival-methods-in-r-4"/>
    <w:p>
      <w:pPr>
        <w:pStyle w:val="Heading3"/>
      </w:pPr>
      <w:r>
        <w:t xml:space="preserve">Survival methods in R</w:t>
      </w:r>
    </w:p>
    <w:p>
      <w:pPr>
        <w:numPr>
          <w:ilvl w:val="0"/>
          <w:numId w:val="1161"/>
        </w:numPr>
        <w:pStyle w:val="Compact"/>
      </w:pPr>
      <w:r>
        <w:t xml:space="preserve">Estimate children net migration setting</w:t>
      </w:r>
      <w:r>
        <w:t xml:space="preserve"> </w:t>
      </w:r>
      <w:r>
        <w:rPr>
          <w:rStyle w:val="VerbatimChar"/>
        </w:rPr>
        <w:t xml:space="preserve">net_children = TRUE</w:t>
      </w:r>
      <w:r>
        <w:t xml:space="preserve">.</w:t>
      </w:r>
    </w:p>
    <w:p>
      <w:pPr>
        <w:numPr>
          <w:ilvl w:val="0"/>
          <w:numId w:val="1161"/>
        </w:numPr>
        <w:pStyle w:val="Compact"/>
      </w:pPr>
      <w:r>
        <w:t xml:space="preserve">Uses method of</w:t>
      </w:r>
      <w:r>
        <w:t xml:space="preserve"> </w:t>
      </w:r>
      <w:hyperlink w:anchor="ref-Shryock1976">
        <w:r>
          <w:rPr>
            <w:rStyle w:val="Hyperlink"/>
          </w:rPr>
          <w:t xml:space="preserve">Shryock and Siegel</w:t>
        </w:r>
      </w:hyperlink>
      <w:r>
        <w:t xml:space="preserve"> </w:t>
      </w:r>
      <w:r>
        <w:t xml:space="preserve">(</w:t>
      </w:r>
      <w:hyperlink w:anchor="ref-Shryock1976">
        <w:r>
          <w:rPr>
            <w:rStyle w:val="Hyperlink"/>
          </w:rPr>
          <w:t xml:space="preserve">1976, p381</w:t>
        </w:r>
      </w:hyperlink>
      <w:r>
        <w:t xml:space="preserve">)</w:t>
      </w:r>
    </w:p>
    <w:p>
      <w:pPr>
        <w:numPr>
          <w:ilvl w:val="1"/>
          <w:numId w:val="1162"/>
        </w:numPr>
        <w:pStyle w:val="Compact"/>
      </w:pPr>
      <w:r>
        <w:t xml:space="preserve">Age 0-4: 1/4 (ratio of 0-4 population to 15-44 female population) times net migration for females aged 15-44</w:t>
      </w:r>
    </w:p>
    <w:p>
      <w:pPr>
        <w:numPr>
          <w:ilvl w:val="1"/>
          <w:numId w:val="1162"/>
        </w:numPr>
        <w:pStyle w:val="Compact"/>
      </w:pPr>
      <w:r>
        <w:t xml:space="preserve">Age 5-9: 3/4 (ratio of 5-9 population to 20-49 female population) times net migration for females aged 20-49.</w:t>
      </w:r>
    </w:p>
    <w:p>
      <w:pPr>
        <w:numPr>
          <w:ilvl w:val="0"/>
          <w:numId w:val="1161"/>
        </w:numPr>
        <w:pStyle w:val="Compact"/>
      </w:pPr>
      <w:r>
        <w:t xml:space="preserve">Can alter weights in</w:t>
      </w:r>
      <w:r>
        <w:t xml:space="preserve"> </w:t>
      </w:r>
      <w:r>
        <w:rPr>
          <w:rStyle w:val="VerbatimChar"/>
        </w:rPr>
        <w:t xml:space="preserve">maternal_exposure</w:t>
      </w:r>
      <w:r>
        <w:t xml:space="preserve"> </w:t>
      </w:r>
      <w:r>
        <w:t xml:space="preserve">argument</w:t>
      </w:r>
    </w:p>
    <w:p>
      <w:pPr>
        <w:numPr>
          <w:ilvl w:val="1"/>
          <w:numId w:val="1163"/>
        </w:numPr>
        <w:pStyle w:val="Compact"/>
      </w:pPr>
      <w:r>
        <w:t xml:space="preserve">default is</w:t>
      </w:r>
      <w:r>
        <w:t xml:space="preserve"> </w:t>
      </w:r>
      <w:r>
        <w:rPr>
          <w:rStyle w:val="VerbatimChar"/>
        </w:rPr>
        <w:t xml:space="preserve">c(0.25, 0.75)</w:t>
      </w:r>
    </w:p>
    <w:p>
      <w:pPr>
        <w:pStyle w:val="SourceCode"/>
      </w:pPr>
      <w:r>
        <w:rPr>
          <w:rStyle w:val="FunctionTok"/>
        </w:rPr>
        <w:t xml:space="preserve">net_sr</w:t>
      </w:r>
      <w:r>
        <w:rPr>
          <w:rStyle w:val="NormalTok"/>
        </w:rPr>
        <w:t xml:space="preserve">(manila_1970, </w:t>
      </w:r>
      <w:r>
        <w:rPr>
          <w:rStyle w:val="AttributeTok"/>
        </w:rPr>
        <w:t xml:space="preserve">pop0_col =</w:t>
      </w:r>
      <w:r>
        <w:rPr>
          <w:rStyle w:val="NormalTok"/>
        </w:rPr>
        <w:t xml:space="preserve"> </w:t>
      </w:r>
      <w:r>
        <w:rPr>
          <w:rStyle w:val="StringTok"/>
        </w:rPr>
        <w:t xml:space="preserve">"pop_1960"</w:t>
      </w:r>
      <w:r>
        <w:rPr>
          <w:rStyle w:val="NormalTok"/>
        </w:rPr>
        <w:t xml:space="preserve">, </w:t>
      </w:r>
      <w:r>
        <w:rPr>
          <w:rStyle w:val="AttributeTok"/>
        </w:rPr>
        <w:t xml:space="preserve">pop1_col =</w:t>
      </w:r>
      <w:r>
        <w:rPr>
          <w:rStyle w:val="NormalTok"/>
        </w:rPr>
        <w:t xml:space="preserve"> </w:t>
      </w:r>
      <w:r>
        <w:rPr>
          <w:rStyle w:val="StringTok"/>
        </w:rPr>
        <w:t xml:space="preserve">"pop_1970"</w:t>
      </w:r>
      <w:r>
        <w:rPr>
          <w:rStyle w:val="NormalTok"/>
        </w:rPr>
        <w:t xml:space="preserve">,</w:t>
      </w:r>
      <w:r>
        <w:br/>
      </w:r>
      <w:r>
        <w:rPr>
          <w:rStyle w:val="NormalTok"/>
        </w:rPr>
        <w:t xml:space="preserve">       </w:t>
      </w:r>
      <w:r>
        <w:rPr>
          <w:rStyle w:val="AttributeTok"/>
        </w:rPr>
        <w:t xml:space="preserve">survival_ratio_col =</w:t>
      </w:r>
      <w:r>
        <w:rPr>
          <w:rStyle w:val="NormalTok"/>
        </w:rPr>
        <w:t xml:space="preserve"> </w:t>
      </w:r>
      <w:r>
        <w:rPr>
          <w:rStyle w:val="StringTok"/>
        </w:rPr>
        <w:t xml:space="preserve">"phl_census_sr"</w:t>
      </w:r>
      <w:r>
        <w:rPr>
          <w:rStyle w:val="NormalTok"/>
        </w:rPr>
        <w:t xml:space="preserve">, </w:t>
      </w:r>
      <w:r>
        <w:rPr>
          <w:rStyle w:val="AttributeTok"/>
        </w:rPr>
        <w:t xml:space="preserve">net_children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 A tibble: 16 x 9</w:t>
      </w:r>
      <w:r>
        <w:br/>
      </w:r>
      <w:r>
        <w:rPr>
          <w:rStyle w:val="VerbatimChar"/>
        </w:rPr>
        <w:t xml:space="preserve">##    age_1970 pop_1960 pop_1970 phl_census_sr net_forward net_reverse net_average</w:t>
      </w:r>
      <w:r>
        <w:br/>
      </w:r>
      <w:r>
        <w:rPr>
          <w:rStyle w:val="VerbatimChar"/>
        </w:rPr>
        <w:t xml:space="preserve">##    &lt;fct&gt;       &lt;dbl&gt;    &lt;dbl&gt;         &lt;dbl&gt;       &lt;dbl&gt;       &lt;dbl&gt;       &lt;dbl&gt;</w:t>
      </w:r>
      <w:r>
        <w:br/>
      </w:r>
      <w:r>
        <w:rPr>
          <w:rStyle w:val="VerbatimChar"/>
        </w:rPr>
        <w:t xml:space="preserve">##  1 0-4            NA    85870        NA           -235.       -605.       -420.</w:t>
      </w:r>
      <w:r>
        <w:br/>
      </w:r>
      <w:r>
        <w:rPr>
          <w:rStyle w:val="VerbatimChar"/>
        </w:rPr>
        <w:t xml:space="preserve">##  2 5-9            NA    83054        NA          -8935.     -10486.      -9710.</w:t>
      </w:r>
      <w:r>
        <w:br/>
      </w:r>
      <w:r>
        <w:rPr>
          <w:rStyle w:val="VerbatimChar"/>
        </w:rPr>
        <w:t xml:space="preserve">##  3 10-14       80275    79489         1.12      -10196.      -9126.      -9661.</w:t>
      </w:r>
      <w:r>
        <w:br/>
      </w:r>
      <w:r>
        <w:rPr>
          <w:rStyle w:val="VerbatimChar"/>
        </w:rPr>
        <w:t xml:space="preserve">##  4 15-19       70875   101410         0.992      31134.      31400.      31267.</w:t>
      </w:r>
      <w:r>
        <w:br/>
      </w:r>
      <w:r>
        <w:rPr>
          <w:rStyle w:val="VerbatimChar"/>
        </w:rPr>
        <w:t xml:space="preserve">##  5 20-24       63250    90410         0.973      28877.      29683.      29280.</w:t>
      </w:r>
      <w:r>
        <w:br/>
      </w:r>
      <w:r>
        <w:rPr>
          <w:rStyle w:val="VerbatimChar"/>
        </w:rPr>
        <w:t xml:space="preserve">##  6 25-29       85618    56055         0.889     -20082.     -22582.     -21332.</w:t>
      </w:r>
      <w:r>
        <w:br/>
      </w:r>
      <w:r>
        <w:rPr>
          <w:rStyle w:val="VerbatimChar"/>
        </w:rPr>
        <w:t xml:space="preserve">##  7 30-34       75793    44648         0.841     -19117.     -22723.     -20920.</w:t>
      </w:r>
      <w:r>
        <w:br/>
      </w:r>
      <w:r>
        <w:rPr>
          <w:rStyle w:val="VerbatimChar"/>
        </w:rPr>
        <w:t xml:space="preserve">##  8 35-39       60037    36963         0.957     -20497.     -21416.     -20957.</w:t>
      </w:r>
      <w:r>
        <w:br/>
      </w:r>
      <w:r>
        <w:rPr>
          <w:rStyle w:val="VerbatimChar"/>
        </w:rPr>
        <w:t xml:space="preserve">##  9 40-44       34813    28873         0.951      -4244.      -4462.      -4353.</w:t>
      </w:r>
      <w:r>
        <w:br/>
      </w:r>
      <w:r>
        <w:rPr>
          <w:rStyle w:val="VerbatimChar"/>
        </w:rPr>
        <w:t xml:space="preserve">## 10 45-49       31927    23678         0.904      -5189.      -5739.      -5464.</w:t>
      </w:r>
      <w:r>
        <w:br/>
      </w:r>
      <w:r>
        <w:rPr>
          <w:rStyle w:val="VerbatimChar"/>
        </w:rPr>
        <w:t xml:space="preserve">## 11 50-54       24297    19063         0.930      -3521.      -3788.      -3655.</w:t>
      </w:r>
      <w:r>
        <w:br/>
      </w:r>
      <w:r>
        <w:rPr>
          <w:rStyle w:val="VerbatimChar"/>
        </w:rPr>
        <w:t xml:space="preserve">## 12 55-59       20207    14484         0.797      -1613.      -2025.      -1819.</w:t>
      </w:r>
      <w:r>
        <w:br/>
      </w:r>
      <w:r>
        <w:rPr>
          <w:rStyle w:val="VerbatimChar"/>
        </w:rPr>
        <w:t xml:space="preserve">## 13 60-64       13714    10205         0.877      -1822.      -2078.      -1950.</w:t>
      </w:r>
      <w:r>
        <w:br/>
      </w:r>
      <w:r>
        <w:rPr>
          <w:rStyle w:val="VerbatimChar"/>
        </w:rPr>
        <w:t xml:space="preserve">## 14 65-69        9366     6405         0.835      -1417.      -1697.      -1557.</w:t>
      </w:r>
      <w:r>
        <w:br/>
      </w:r>
      <w:r>
        <w:rPr>
          <w:rStyle w:val="VerbatimChar"/>
        </w:rPr>
        <w:t xml:space="preserve">## 15 70-74        7921     3746         0.712      -1890.      -2657.      -2274.</w:t>
      </w:r>
      <w:r>
        <w:br/>
      </w:r>
      <w:r>
        <w:rPr>
          <w:rStyle w:val="VerbatimChar"/>
        </w:rPr>
        <w:t xml:space="preserve">## 16 75+         11114     4779         0.562      -1472.      -2617.      -2045.</w:t>
      </w:r>
      <w:r>
        <w:br/>
      </w:r>
      <w:r>
        <w:rPr>
          <w:rStyle w:val="VerbatimChar"/>
        </w:rPr>
        <w:t xml:space="preserve">## # ... with 2 more variables: pop1_forward &lt;dbl&gt;, pop0_reverse &lt;dbl&gt;</w:t>
      </w:r>
    </w:p>
    <w:bookmarkEnd w:id="159"/>
    <w:bookmarkStart w:id="160" w:name="survival-ratios"/>
    <w:p>
      <w:pPr>
        <w:pStyle w:val="Heading3"/>
      </w:pPr>
      <w:r>
        <w:t xml:space="preserve">Survival ratios</w:t>
      </w:r>
    </w:p>
    <w:p>
      <w:pPr>
        <w:numPr>
          <w:ilvl w:val="0"/>
          <w:numId w:val="1164"/>
        </w:numPr>
        <w:pStyle w:val="Compact"/>
      </w:pPr>
      <w:r>
        <w:t xml:space="preserve">The success of the above methods depend on the survival ratios.</w:t>
      </w:r>
    </w:p>
    <w:p>
      <w:pPr>
        <w:numPr>
          <w:ilvl w:val="0"/>
          <w:numId w:val="1164"/>
        </w:numPr>
        <w:pStyle w:val="Compact"/>
      </w:pPr>
      <w:r>
        <w:t xml:space="preserve">Ratios can be obtained from</w:t>
      </w:r>
    </w:p>
    <w:p>
      <w:pPr>
        <w:numPr>
          <w:ilvl w:val="1"/>
          <w:numId w:val="1165"/>
        </w:numPr>
        <w:pStyle w:val="Compact"/>
      </w:pPr>
      <w:r>
        <w:t xml:space="preserve">Life table survival ratios (LTSR) as in</w:t>
      </w:r>
      <w:r>
        <w:t xml:space="preserve"> </w:t>
      </w:r>
      <w:r>
        <w:rPr>
          <w:rStyle w:val="VerbatimChar"/>
        </w:rPr>
        <w:t xml:space="preserve">bombay_1951</w:t>
      </w:r>
      <w:r>
        <w:t xml:space="preserve"> </w:t>
      </w:r>
      <w:r>
        <w:t xml:space="preserve">example</w:t>
      </w:r>
    </w:p>
    <w:p>
      <w:pPr>
        <w:numPr>
          <w:ilvl w:val="1"/>
          <w:numId w:val="1165"/>
        </w:numPr>
        <w:pStyle w:val="Compact"/>
      </w:pPr>
      <w:r>
        <w:t xml:space="preserve">Census survival ratios (CSR) as in</w:t>
      </w:r>
      <w:r>
        <w:t xml:space="preserve"> </w:t>
      </w:r>
      <w:r>
        <w:rPr>
          <w:rStyle w:val="VerbatimChar"/>
        </w:rPr>
        <w:t xml:space="preserve">manila_1970</w:t>
      </w:r>
      <w:r>
        <w:t xml:space="preserve"> </w:t>
      </w:r>
      <w:r>
        <w:t xml:space="preserve">example</w:t>
      </w:r>
    </w:p>
    <w:p>
      <w:pPr>
        <w:numPr>
          <w:ilvl w:val="0"/>
          <w:numId w:val="1164"/>
        </w:numPr>
        <w:pStyle w:val="Compact"/>
      </w:pPr>
      <w:r>
        <w:t xml:space="preserve">Life table survival ratios are derived from the</w:t>
      </w:r>
      <w:r>
        <w:t xml:space="preserve"> </w:t>
      </w:r>
      <m:oMath>
        <m:sSub>
          <m:e>
            <m:r>
              <m:t>L</m:t>
            </m:r>
          </m:e>
          <m:sub>
            <m:r>
              <m:t>x</m:t>
            </m:r>
          </m:sub>
        </m:sSub>
      </m:oMath>
      <w:r>
        <w:t xml:space="preserve"> </w:t>
      </w:r>
      <w:r>
        <w:t xml:space="preserve">columns of the life table; the ratio of persons in stationary population at age group</w:t>
      </w:r>
      <w:r>
        <w:t xml:space="preserve"> </w:t>
      </w:r>
      <m:oMath>
        <m:r>
          <m:t>x</m:t>
        </m:r>
      </m:oMath>
      <w:r>
        <w:t xml:space="preserve"> </w:t>
      </w:r>
      <w:r>
        <w:t xml:space="preserve">that are alive in comparisons to a previous age group</w:t>
      </w:r>
      <w:r>
        <w:t xml:space="preserve"> </w:t>
      </w:r>
      <m:oMath>
        <m:r>
          <m:t>x</m:t>
        </m:r>
        <m:r>
          <m:rPr>
            <m:sty m:val="p"/>
          </m:rPr>
          <m:t>−</m:t>
        </m:r>
        <m:r>
          <m:t>n</m:t>
        </m:r>
      </m:oMath>
      <w:r>
        <w:t xml:space="preserve">.</w:t>
      </w:r>
    </w:p>
    <w:p>
      <w:pPr>
        <w:pStyle w:val="Compact"/>
      </w:pPr>
      <m:oMathPara>
        <m:oMathParaPr>
          <m:jc m:val="center"/>
        </m:oMathParaPr>
        <m:oMath>
          <m:sSub>
            <m:e>
              <m:r>
                <m:t>s</m:t>
              </m:r>
            </m:e>
            <m:sub>
              <m:r>
                <m:t>n</m:t>
              </m:r>
            </m:sub>
          </m:sSub>
          <m:d>
            <m:dPr>
              <m:begChr m:val="("/>
              <m:endChr m:val=")"/>
              <m:sepChr m:val=""/>
              <m:grow/>
            </m:dPr>
            <m:e>
              <m:r>
                <m:t>x</m:t>
              </m:r>
            </m:e>
          </m:d>
          <m:r>
            <m:rPr>
              <m:sty m:val="p"/>
            </m:rPr>
            <m:t>=</m:t>
          </m:r>
          <m:f>
            <m:fPr>
              <m:type m:val="bar"/>
            </m:fPr>
            <m:num>
              <m:r>
                <m:t>L</m:t>
              </m:r>
              <m:d>
                <m:dPr>
                  <m:begChr m:val="("/>
                  <m:endChr m:val=")"/>
                  <m:sepChr m:val=""/>
                  <m:grow/>
                </m:dPr>
                <m:e>
                  <m:r>
                    <m:t>x</m:t>
                  </m:r>
                  <m:r>
                    <m:rPr>
                      <m:sty m:val="p"/>
                    </m:rPr>
                    <m:t>+</m:t>
                  </m:r>
                  <m:r>
                    <m:t>n</m:t>
                  </m:r>
                </m:e>
              </m:d>
            </m:num>
            <m:den>
              <m:r>
                <m:t>L</m:t>
              </m:r>
              <m:d>
                <m:dPr>
                  <m:begChr m:val="("/>
                  <m:endChr m:val=")"/>
                  <m:sepChr m:val=""/>
                  <m:grow/>
                </m:dPr>
                <m:e>
                  <m:r>
                    <m:t>x</m:t>
                  </m:r>
                </m:e>
              </m:d>
            </m:den>
          </m:f>
        </m:oMath>
      </m:oMathPara>
    </w:p>
    <w:p>
      <w:pPr>
        <w:numPr>
          <w:ilvl w:val="0"/>
          <w:numId w:val="1164"/>
        </w:numPr>
        <w:pStyle w:val="Compact"/>
      </w:pPr>
      <w:r>
        <w:t xml:space="preserve">Can also be derived from mortality rates, if known.</w:t>
      </w:r>
    </w:p>
    <w:bookmarkEnd w:id="160"/>
    <w:bookmarkStart w:id="161" w:name="life-table-survival-ratios"/>
    <w:p>
      <w:pPr>
        <w:pStyle w:val="Heading3"/>
      </w:pPr>
      <w:r>
        <w:t xml:space="preserve">Life table survival ratios</w:t>
      </w:r>
    </w:p>
    <w:p>
      <w:pPr>
        <w:numPr>
          <w:ilvl w:val="0"/>
          <w:numId w:val="1166"/>
        </w:numPr>
        <w:pStyle w:val="Compact"/>
      </w:pPr>
      <w:r>
        <w:t xml:space="preserve">For an accurate net migration estimate,</w:t>
      </w:r>
      <w:r>
        <w:t xml:space="preserve"> </w:t>
      </w:r>
      <m:oMath>
        <m:sSub>
          <m:e>
            <m:r>
              <m:t>s</m:t>
            </m:r>
          </m:e>
          <m:sub>
            <m:r>
              <m:t>n</m:t>
            </m:r>
          </m:sub>
        </m:sSub>
        <m:d>
          <m:dPr>
            <m:begChr m:val="("/>
            <m:endChr m:val=")"/>
            <m:sepChr m:val=""/>
            <m:grow/>
          </m:dPr>
          <m:e>
            <m:r>
              <m:t>x</m:t>
            </m:r>
          </m:e>
        </m:d>
      </m:oMath>
      <w:r>
        <w:t xml:space="preserve"> </w:t>
      </w:r>
      <w:r>
        <w:t xml:space="preserve">should</w:t>
      </w:r>
    </w:p>
    <w:p>
      <w:pPr>
        <w:numPr>
          <w:ilvl w:val="1"/>
          <w:numId w:val="1167"/>
        </w:numPr>
        <w:pStyle w:val="Compact"/>
      </w:pPr>
      <w:r>
        <w:t xml:space="preserve">Measure the average mortality conditions of the period</w:t>
      </w:r>
    </w:p>
    <w:p>
      <w:pPr>
        <w:numPr>
          <w:ilvl w:val="1"/>
          <w:numId w:val="1167"/>
        </w:numPr>
        <w:pStyle w:val="Compact"/>
      </w:pPr>
      <w:r>
        <w:t xml:space="preserve">Reasonably applicable to the area and population for which migration estimates are required.</w:t>
      </w:r>
    </w:p>
    <w:p>
      <w:pPr>
        <w:numPr>
          <w:ilvl w:val="0"/>
          <w:numId w:val="1166"/>
        </w:numPr>
        <w:pStyle w:val="Compact"/>
      </w:pPr>
      <w:r>
        <w:t xml:space="preserve">Age data to derive life tables may be inaccurate. Errors will impact the net migration estimates.</w:t>
      </w:r>
    </w:p>
    <w:bookmarkEnd w:id="161"/>
    <w:bookmarkStart w:id="162" w:name="census-survival-ratios"/>
    <w:p>
      <w:pPr>
        <w:pStyle w:val="Heading3"/>
      </w:pPr>
      <w:r>
        <w:t xml:space="preserve">Census survival ratios</w:t>
      </w:r>
    </w:p>
    <w:p>
      <w:pPr>
        <w:numPr>
          <w:ilvl w:val="0"/>
          <w:numId w:val="1168"/>
        </w:numPr>
        <w:pStyle w:val="Compact"/>
      </w:pPr>
      <w:r>
        <w:t xml:space="preserve">Where appropriate life tables are not available or not appropriate, survival ratios can be computed from census age distributions</w:t>
      </w:r>
    </w:p>
    <w:p>
      <w:pPr>
        <w:numPr>
          <w:ilvl w:val="0"/>
          <w:numId w:val="1168"/>
        </w:numPr>
        <w:pStyle w:val="Compact"/>
      </w:pPr>
      <w:r>
        <w:t xml:space="preserve">A census survival ratio (CSR) is the ratio of the population aged</w:t>
      </w:r>
      <w:r>
        <w:t xml:space="preserve"> </w:t>
      </w:r>
      <m:oMath>
        <m:r>
          <m:t>x</m:t>
        </m:r>
        <m:r>
          <m:rPr>
            <m:sty m:val="p"/>
          </m:rPr>
          <m:t>+</m:t>
        </m:r>
        <m:r>
          <m:t>n</m:t>
        </m:r>
      </m:oMath>
      <w:r>
        <w:t xml:space="preserve"> </w:t>
      </w:r>
      <w:r>
        <w:t xml:space="preserve">at a given census to the population aged</w:t>
      </w:r>
      <w:r>
        <w:t xml:space="preserve"> </w:t>
      </w:r>
      <m:oMath>
        <m:r>
          <m:t>x</m:t>
        </m:r>
      </m:oMath>
      <w:r>
        <w:t xml:space="preserve"> </w:t>
      </w:r>
      <w:r>
        <w:t xml:space="preserve">at the census</w:t>
      </w:r>
      <w:r>
        <w:t xml:space="preserve"> </w:t>
      </w:r>
      <m:oMath>
        <m:r>
          <m:t>n</m:t>
        </m:r>
      </m:oMath>
      <w:r>
        <w:t xml:space="preserve"> </w:t>
      </w:r>
      <w:r>
        <w:t xml:space="preserve">years earlier.</w:t>
      </w:r>
    </w:p>
    <w:p>
      <w:pPr>
        <w:numPr>
          <w:ilvl w:val="0"/>
          <w:numId w:val="1168"/>
        </w:numPr>
        <w:pStyle w:val="Compact"/>
      </w:pPr>
      <w:r>
        <w:t xml:space="preserve">Computed for a nation as a whole assuming a</w:t>
      </w:r>
      <w:r>
        <w:t xml:space="preserve"> </w:t>
      </w:r>
      <w:r>
        <w:t xml:space="preserve">“</w:t>
      </w:r>
      <w:r>
        <w:t xml:space="preserve">closed</w:t>
      </w:r>
      <w:r>
        <w:t xml:space="preserve">”</w:t>
      </w:r>
      <w:r>
        <w:t xml:space="preserve"> </w:t>
      </w:r>
      <w:r>
        <w:t xml:space="preserve">population.</w:t>
      </w:r>
    </w:p>
    <w:p>
      <w:pPr>
        <w:numPr>
          <w:ilvl w:val="1"/>
          <w:numId w:val="1169"/>
        </w:numPr>
        <w:pStyle w:val="Compact"/>
      </w:pPr>
      <w:r>
        <w:t xml:space="preserve">Adjust data for international migration before calculating CSR if international migration is a influential part of population change for a given area or group.</w:t>
      </w:r>
    </w:p>
    <w:bookmarkEnd w:id="162"/>
    <w:bookmarkStart w:id="163" w:name="age-specfic-birthplace-data"/>
    <w:p>
      <w:pPr>
        <w:pStyle w:val="Heading3"/>
      </w:pPr>
      <w:r>
        <w:t xml:space="preserve">Age-specfic birthplace data</w:t>
      </w:r>
    </w:p>
    <w:p>
      <w:pPr>
        <w:numPr>
          <w:ilvl w:val="0"/>
          <w:numId w:val="1170"/>
        </w:numPr>
        <w:pStyle w:val="Compact"/>
      </w:pPr>
      <w:r>
        <w:t xml:space="preserve">Example to derive the birthplace-age-specific survival ratios from the 1950 and 1960 census data, given in</w:t>
      </w:r>
      <w:r>
        <w:t xml:space="preserve"> </w:t>
      </w:r>
      <w:r>
        <w:rPr>
          <w:rStyle w:val="VerbatimChar"/>
        </w:rPr>
        <w:t xml:space="preserve">usa_1960</w:t>
      </w:r>
    </w:p>
    <w:p>
      <w:pPr>
        <w:pStyle w:val="SourceCode"/>
      </w:pPr>
      <w:r>
        <w:rPr>
          <w:rStyle w:val="NormalTok"/>
        </w:rPr>
        <w:t xml:space="preserve">usa_1960</w:t>
      </w:r>
    </w:p>
    <w:p>
      <w:pPr>
        <w:pStyle w:val="SourceCode"/>
      </w:pPr>
      <w:r>
        <w:rPr>
          <w:rStyle w:val="VerbatimChar"/>
        </w:rPr>
        <w:t xml:space="preserve">## # A tibble: 288 x 7</w:t>
      </w:r>
      <w:r>
        <w:br/>
      </w:r>
      <w:r>
        <w:rPr>
          <w:rStyle w:val="VerbatimChar"/>
        </w:rPr>
        <w:t xml:space="preserve">##    birthplace  race      sex    age_1950 age_1960 pop_1950 pop_1960</w:t>
      </w:r>
      <w:r>
        <w:br/>
      </w:r>
      <w:r>
        <w:rPr>
          <w:rStyle w:val="VerbatimChar"/>
        </w:rPr>
        <w:t xml:space="preserve">##    &lt;fct&gt;       &lt;fct&gt;     &lt;fct&gt;  &lt;fct&gt;    &lt;fct&gt;       &lt;dbl&gt;    &lt;dbl&gt;</w:t>
      </w:r>
      <w:r>
        <w:br/>
      </w:r>
      <w:r>
        <w:rPr>
          <w:rStyle w:val="VerbatimChar"/>
        </w:rPr>
        <w:t xml:space="preserve">##  1 New England white     male   0-4      10-14      465097   467291</w:t>
      </w:r>
      <w:r>
        <w:br/>
      </w:r>
      <w:r>
        <w:rPr>
          <w:rStyle w:val="VerbatimChar"/>
        </w:rPr>
        <w:t xml:space="preserve">##  2 New England white     female 0-4      10-14      445100   450248</w:t>
      </w:r>
      <w:r>
        <w:br/>
      </w:r>
      <w:r>
        <w:rPr>
          <w:rStyle w:val="VerbatimChar"/>
        </w:rPr>
        <w:t xml:space="preserve">##  3 New England non-white male   0-4      10-14        8419     8927</w:t>
      </w:r>
      <w:r>
        <w:br/>
      </w:r>
      <w:r>
        <w:rPr>
          <w:rStyle w:val="VerbatimChar"/>
        </w:rPr>
        <w:t xml:space="preserve">##  4 New England non-white female 0-4      10-14        8205     8896</w:t>
      </w:r>
      <w:r>
        <w:br/>
      </w:r>
      <w:r>
        <w:rPr>
          <w:rStyle w:val="VerbatimChar"/>
        </w:rPr>
        <w:t xml:space="preserve">##  5 New England white     male   5-9      15-19      378265   368524</w:t>
      </w:r>
      <w:r>
        <w:br/>
      </w:r>
      <w:r>
        <w:rPr>
          <w:rStyle w:val="VerbatimChar"/>
        </w:rPr>
        <w:t xml:space="preserve">##  6 New England white     female 5-9      15-19      361845   359141</w:t>
      </w:r>
      <w:r>
        <w:br/>
      </w:r>
      <w:r>
        <w:rPr>
          <w:rStyle w:val="VerbatimChar"/>
        </w:rPr>
        <w:t xml:space="preserve">##  7 New England non-white male   5-9      15-19        5421     5475</w:t>
      </w:r>
      <w:r>
        <w:br/>
      </w:r>
      <w:r>
        <w:rPr>
          <w:rStyle w:val="VerbatimChar"/>
        </w:rPr>
        <w:t xml:space="preserve">##  8 New England non-white female 5-9      15-19        5501     5977</w:t>
      </w:r>
      <w:r>
        <w:br/>
      </w:r>
      <w:r>
        <w:rPr>
          <w:rStyle w:val="VerbatimChar"/>
        </w:rPr>
        <w:t xml:space="preserve">##  9 New England white     male   10-19    20-29      606335   567349</w:t>
      </w:r>
      <w:r>
        <w:br/>
      </w:r>
      <w:r>
        <w:rPr>
          <w:rStyle w:val="VerbatimChar"/>
        </w:rPr>
        <w:t xml:space="preserve">## 10 New England white     female 10-19    20-29      591111   582993</w:t>
      </w:r>
      <w:r>
        <w:br/>
      </w:r>
      <w:r>
        <w:rPr>
          <w:rStyle w:val="VerbatimChar"/>
        </w:rPr>
        <w:t xml:space="preserve">## # ... with 278 more rows</w:t>
      </w:r>
    </w:p>
    <w:bookmarkEnd w:id="163"/>
    <w:bookmarkStart w:id="164" w:name="age-specfic-birthplace-data-1"/>
    <w:p>
      <w:pPr>
        <w:pStyle w:val="Heading3"/>
      </w:pPr>
      <w:r>
        <w:t xml:space="preserve">Age-specfic birthplace data</w:t>
      </w:r>
    </w:p>
    <w:p>
      <w:pPr>
        <w:numPr>
          <w:ilvl w:val="0"/>
          <w:numId w:val="1171"/>
        </w:numPr>
        <w:pStyle w:val="Compact"/>
      </w:pPr>
      <w:r>
        <w:t xml:space="preserve">Focus on white males for example later on</w:t>
      </w:r>
    </w:p>
    <w:p>
      <w:pPr>
        <w:pStyle w:val="SourceCode"/>
      </w:pPr>
      <w:r>
        <w:rPr>
          <w:rStyle w:val="NormalTok"/>
        </w:rPr>
        <w:t xml:space="preserve">s </w:t>
      </w:r>
      <w:r>
        <w:rPr>
          <w:rStyle w:val="OtherTok"/>
        </w:rPr>
        <w:t xml:space="preserve">&lt;-</w:t>
      </w:r>
      <w:r>
        <w:rPr>
          <w:rStyle w:val="NormalTok"/>
        </w:rPr>
        <w:t xml:space="preserve"> usa_1960 </w:t>
      </w:r>
      <w:r>
        <w:rPr>
          <w:rStyle w:val="SpecialCharTok"/>
        </w:rPr>
        <w:t xml:space="preserve">%&gt;%</w:t>
      </w:r>
      <w:r>
        <w:br/>
      </w:r>
      <w:r>
        <w:rPr>
          <w:rStyle w:val="NormalTok"/>
        </w:rPr>
        <w:t xml:space="preserve">  </w:t>
      </w:r>
      <w:r>
        <w:rPr>
          <w:rStyle w:val="FunctionTok"/>
        </w:rPr>
        <w:t xml:space="preserve">filter</w:t>
      </w:r>
      <w:r>
        <w:rPr>
          <w:rStyle w:val="NormalTok"/>
        </w:rPr>
        <w:t xml:space="preserve">(sex </w:t>
      </w:r>
      <w:r>
        <w:rPr>
          <w:rStyle w:val="SpecialCharTok"/>
        </w:rPr>
        <w:t xml:space="preserve">==</w:t>
      </w:r>
      <w:r>
        <w:rPr>
          <w:rStyle w:val="NormalTok"/>
        </w:rPr>
        <w:t xml:space="preserve"> </w:t>
      </w:r>
      <w:r>
        <w:rPr>
          <w:rStyle w:val="StringTok"/>
        </w:rPr>
        <w:t xml:space="preserve">"male"</w:t>
      </w:r>
      <w:r>
        <w:rPr>
          <w:rStyle w:val="NormalTok"/>
        </w:rPr>
        <w:t xml:space="preserve">,</w:t>
      </w:r>
      <w:r>
        <w:br/>
      </w:r>
      <w:r>
        <w:rPr>
          <w:rStyle w:val="NormalTok"/>
        </w:rPr>
        <w:t xml:space="preserve">         race </w:t>
      </w:r>
      <w:r>
        <w:rPr>
          <w:rStyle w:val="SpecialCharTok"/>
        </w:rPr>
        <w:t xml:space="preserve">==</w:t>
      </w:r>
      <w:r>
        <w:rPr>
          <w:rStyle w:val="NormalTok"/>
        </w:rPr>
        <w:t xml:space="preserve"> </w:t>
      </w:r>
      <w:r>
        <w:rPr>
          <w:rStyle w:val="StringTok"/>
        </w:rPr>
        <w:t xml:space="preserve">"white"</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sr =</w:t>
      </w:r>
      <w:r>
        <w:rPr>
          <w:rStyle w:val="NormalTok"/>
        </w:rPr>
        <w:t xml:space="preserve"> pop_1960</w:t>
      </w:r>
      <w:r>
        <w:rPr>
          <w:rStyle w:val="SpecialCharTok"/>
        </w:rPr>
        <w:t xml:space="preserve">/</w:t>
      </w:r>
      <w:r>
        <w:rPr>
          <w:rStyle w:val="NormalTok"/>
        </w:rPr>
        <w:t xml:space="preserve">pop_1950) </w:t>
      </w:r>
      <w:r>
        <w:rPr>
          <w:rStyle w:val="SpecialCharTok"/>
        </w:rPr>
        <w:t xml:space="preserve">%&gt;%</w:t>
      </w:r>
      <w:r>
        <w:br/>
      </w:r>
      <w:r>
        <w:rPr>
          <w:rStyle w:val="NormalTok"/>
        </w:rPr>
        <w:t xml:space="preserve">  </w:t>
      </w:r>
      <w:r>
        <w:rPr>
          <w:rStyle w:val="FunctionTok"/>
        </w:rPr>
        <w:t xml:space="preserve">select</w:t>
      </w:r>
      <w:r>
        <w:rPr>
          <w:rStyle w:val="NormalTok"/>
        </w:rPr>
        <w:t xml:space="preserve">(</w:t>
      </w:r>
      <w:r>
        <w:rPr>
          <w:rStyle w:val="SpecialCharTok"/>
        </w:rPr>
        <w:t xml:space="preserve">-</w:t>
      </w:r>
      <w:r>
        <w:rPr>
          <w:rStyle w:val="FunctionTok"/>
        </w:rPr>
        <w:t xml:space="preserve">contains</w:t>
      </w:r>
      <w:r>
        <w:rPr>
          <w:rStyle w:val="NormalTok"/>
        </w:rPr>
        <w:t xml:space="preserve">(</w:t>
      </w:r>
      <w:r>
        <w:rPr>
          <w:rStyle w:val="StringTok"/>
        </w:rPr>
        <w:t xml:space="preserve">"pop"</w:t>
      </w:r>
      <w:r>
        <w:rPr>
          <w:rStyle w:val="NormalTok"/>
        </w:rPr>
        <w:t xml:space="preserve">))</w:t>
      </w:r>
      <w:r>
        <w:br/>
      </w:r>
      <w:r>
        <w:rPr>
          <w:rStyle w:val="NormalTok"/>
        </w:rPr>
        <w:t xml:space="preserve">s</w:t>
      </w:r>
    </w:p>
    <w:p>
      <w:pPr>
        <w:pStyle w:val="SourceCode"/>
      </w:pPr>
      <w:r>
        <w:rPr>
          <w:rStyle w:val="VerbatimChar"/>
        </w:rPr>
        <w:t xml:space="preserve">## # A tibble: 72 x 6</w:t>
      </w:r>
      <w:r>
        <w:br/>
      </w:r>
      <w:r>
        <w:rPr>
          <w:rStyle w:val="VerbatimChar"/>
        </w:rPr>
        <w:t xml:space="preserve">##    birthplace      race  sex   age_1950 age_1960    sr</w:t>
      </w:r>
      <w:r>
        <w:br/>
      </w:r>
      <w:r>
        <w:rPr>
          <w:rStyle w:val="VerbatimChar"/>
        </w:rPr>
        <w:t xml:space="preserve">##    &lt;fct&gt;           &lt;fct&gt; &lt;fct&gt; &lt;fct&gt;    &lt;fct&gt;    &lt;dbl&gt;</w:t>
      </w:r>
      <w:r>
        <w:br/>
      </w:r>
      <w:r>
        <w:rPr>
          <w:rStyle w:val="VerbatimChar"/>
        </w:rPr>
        <w:t xml:space="preserve">##  1 New England     white male  0-4      10-14    1.00 </w:t>
      </w:r>
      <w:r>
        <w:br/>
      </w:r>
      <w:r>
        <w:rPr>
          <w:rStyle w:val="VerbatimChar"/>
        </w:rPr>
        <w:t xml:space="preserve">##  2 New England     white male  5-9      15-19    0.974</w:t>
      </w:r>
      <w:r>
        <w:br/>
      </w:r>
      <w:r>
        <w:rPr>
          <w:rStyle w:val="VerbatimChar"/>
        </w:rPr>
        <w:t xml:space="preserve">##  3 New England     white male  10-19    20-29    0.936</w:t>
      </w:r>
      <w:r>
        <w:br/>
      </w:r>
      <w:r>
        <w:rPr>
          <w:rStyle w:val="VerbatimChar"/>
        </w:rPr>
        <w:t xml:space="preserve">##  4 New England     white male  20-29    30-39    1.00 </w:t>
      </w:r>
      <w:r>
        <w:br/>
      </w:r>
      <w:r>
        <w:rPr>
          <w:rStyle w:val="VerbatimChar"/>
        </w:rPr>
        <w:t xml:space="preserve">##  5 New England     white male  30-39    40-49    0.996</w:t>
      </w:r>
      <w:r>
        <w:br/>
      </w:r>
      <w:r>
        <w:rPr>
          <w:rStyle w:val="VerbatimChar"/>
        </w:rPr>
        <w:t xml:space="preserve">##  6 New England     white male  40-49    50-59    0.946</w:t>
      </w:r>
      <w:r>
        <w:br/>
      </w:r>
      <w:r>
        <w:rPr>
          <w:rStyle w:val="VerbatimChar"/>
        </w:rPr>
        <w:t xml:space="preserve">##  7 New England     white male  50-59    60-69    0.825</w:t>
      </w:r>
      <w:r>
        <w:br/>
      </w:r>
      <w:r>
        <w:rPr>
          <w:rStyle w:val="VerbatimChar"/>
        </w:rPr>
        <w:t xml:space="preserve">##  8 New England     white male  60+      70+      0.488</w:t>
      </w:r>
      <w:r>
        <w:br/>
      </w:r>
      <w:r>
        <w:rPr>
          <w:rStyle w:val="VerbatimChar"/>
        </w:rPr>
        <w:t xml:space="preserve">##  9 Middle Atlantic white male  0-4      10-14    1.01 </w:t>
      </w:r>
      <w:r>
        <w:br/>
      </w:r>
      <w:r>
        <w:rPr>
          <w:rStyle w:val="VerbatimChar"/>
        </w:rPr>
        <w:t xml:space="preserve">## 10 Middle Atlantic white male  5-9      15-19    0.975</w:t>
      </w:r>
      <w:r>
        <w:br/>
      </w:r>
      <w:r>
        <w:rPr>
          <w:rStyle w:val="VerbatimChar"/>
        </w:rPr>
        <w:t xml:space="preserve">## # ... with 62 more rows</w:t>
      </w:r>
    </w:p>
    <w:bookmarkEnd w:id="164"/>
    <w:bookmarkStart w:id="165" w:name="census-survival-ratios-1"/>
    <w:p>
      <w:pPr>
        <w:pStyle w:val="Heading3"/>
      </w:pPr>
      <w:r>
        <w:t xml:space="preserve">Census survival ratios</w:t>
      </w:r>
    </w:p>
    <w:p>
      <w:pPr>
        <w:numPr>
          <w:ilvl w:val="0"/>
          <w:numId w:val="1172"/>
        </w:numPr>
        <w:pStyle w:val="Compact"/>
      </w:pPr>
      <w:r>
        <w:t xml:space="preserve">The CSR method tends to correct for systematic errors in the age data.</w:t>
      </w:r>
    </w:p>
    <w:p>
      <w:pPr>
        <w:numPr>
          <w:ilvl w:val="1"/>
          <w:numId w:val="1173"/>
        </w:numPr>
        <w:pStyle w:val="Compact"/>
      </w:pPr>
      <w:r>
        <w:t xml:space="preserve">For example, get</w:t>
      </w:r>
      <w:r>
        <w:t xml:space="preserve"> </w:t>
      </w:r>
      <m:oMath>
        <m:sSub>
          <m:e>
            <m:r>
              <m:t>s</m:t>
            </m:r>
          </m:e>
          <m:sub>
            <m:r>
              <m:t>n</m:t>
            </m:r>
          </m:sub>
        </m:sSub>
        <m:d>
          <m:dPr>
            <m:begChr m:val="("/>
            <m:endChr m:val=")"/>
            <m:sepChr m:val=""/>
            <m:grow/>
          </m:dPr>
          <m:e>
            <m:r>
              <m:t>x</m:t>
            </m:r>
          </m:e>
        </m:d>
      </m:oMath>
      <w:r>
        <w:t xml:space="preserve"> </w:t>
      </w:r>
      <w:r>
        <w:t xml:space="preserve">in adolescent years greater than one as larger under-registration in 0-4 compared to 5-9 or 10-14 age groups.</w:t>
      </w:r>
    </w:p>
    <w:p>
      <w:pPr>
        <w:numPr>
          <w:ilvl w:val="0"/>
          <w:numId w:val="1172"/>
        </w:numPr>
        <w:pStyle w:val="Compact"/>
      </w:pPr>
      <w:r>
        <w:t xml:space="preserve">Systematic errors in the censuses might lead to survivor ratios to incorporate net census errors, that might lead to better estimate of net migration compared to LTSR.</w:t>
      </w:r>
    </w:p>
    <w:p>
      <w:pPr>
        <w:numPr>
          <w:ilvl w:val="0"/>
          <w:numId w:val="1172"/>
        </w:numPr>
        <w:pStyle w:val="Compact"/>
      </w:pPr>
      <w:r>
        <w:t xml:space="preserve">CSR tend to be less smooth than LTSR,</w:t>
      </w:r>
    </w:p>
    <w:p>
      <w:pPr>
        <w:numPr>
          <w:ilvl w:val="1"/>
          <w:numId w:val="1174"/>
        </w:numPr>
        <w:pStyle w:val="Compact"/>
      </w:pPr>
      <w:r>
        <w:t xml:space="preserve">Perhaps more realistic age-patterns of net migration.</w:t>
      </w:r>
    </w:p>
    <w:bookmarkEnd w:id="165"/>
    <w:bookmarkStart w:id="166" w:name="limitations-of-census-survival-ratios"/>
    <w:p>
      <w:pPr>
        <w:pStyle w:val="Heading3"/>
      </w:pPr>
      <w:r>
        <w:t xml:space="preserve">Limitations of census survival ratios</w:t>
      </w:r>
    </w:p>
    <w:p>
      <w:pPr>
        <w:pStyle w:val="FirstParagraph"/>
      </w:pPr>
      <w:r>
        <w:t xml:space="preserve">A number of weaknesses for CSR</w:t>
      </w:r>
    </w:p>
    <w:p>
      <w:pPr>
        <w:numPr>
          <w:ilvl w:val="0"/>
          <w:numId w:val="1175"/>
        </w:numPr>
        <w:pStyle w:val="Compact"/>
      </w:pPr>
      <w:r>
        <w:t xml:space="preserve">Assumes a closed population, so data must be adjusted for international migration before calculating CSR.</w:t>
      </w:r>
    </w:p>
    <w:p>
      <w:pPr>
        <w:numPr>
          <w:ilvl w:val="1"/>
          <w:numId w:val="1176"/>
        </w:numPr>
        <w:pStyle w:val="Compact"/>
      </w:pPr>
      <w:r>
        <w:t xml:space="preserve">Good data on international migration data not always available</w:t>
      </w:r>
    </w:p>
    <w:p>
      <w:pPr>
        <w:numPr>
          <w:ilvl w:val="0"/>
          <w:numId w:val="1175"/>
        </w:numPr>
        <w:pStyle w:val="Compact"/>
      </w:pPr>
      <w:r>
        <w:t xml:space="preserve">Mortality may vary greatly in each region, so using a CSR based on national level data not always appropriate.</w:t>
      </w:r>
    </w:p>
    <w:p>
      <w:pPr>
        <w:numPr>
          <w:ilvl w:val="1"/>
          <w:numId w:val="1177"/>
        </w:numPr>
        <w:pStyle w:val="Compact"/>
      </w:pPr>
      <w:r>
        <w:t xml:space="preserve">Build in regional correction factors</w:t>
      </w:r>
    </w:p>
    <w:p>
      <w:pPr>
        <w:numPr>
          <w:ilvl w:val="0"/>
          <w:numId w:val="1175"/>
        </w:numPr>
        <w:pStyle w:val="Compact"/>
      </w:pPr>
      <w:r>
        <w:t xml:space="preserve">Census enumeration may vary greatly in each region.</w:t>
      </w:r>
    </w:p>
    <w:p>
      <w:pPr>
        <w:numPr>
          <w:ilvl w:val="1"/>
          <w:numId w:val="1178"/>
        </w:numPr>
        <w:pStyle w:val="Compact"/>
      </w:pPr>
      <w:r>
        <w:t xml:space="preserve">Build in regional correction factors</w:t>
      </w:r>
    </w:p>
    <w:p>
      <w:pPr>
        <w:numPr>
          <w:ilvl w:val="0"/>
          <w:numId w:val="1175"/>
        </w:numPr>
        <w:pStyle w:val="Compact"/>
      </w:pPr>
      <w:r>
        <w:t xml:space="preserve">A single census can not provide CSR for children.</w:t>
      </w:r>
    </w:p>
    <w:p>
      <w:pPr>
        <w:numPr>
          <w:ilvl w:val="1"/>
          <w:numId w:val="1179"/>
        </w:numPr>
        <w:pStyle w:val="Compact"/>
      </w:pPr>
      <w:r>
        <w:t xml:space="preserve">Use birth statistics to approximate new born population for CSR calculation</w:t>
      </w:r>
    </w:p>
    <w:p>
      <w:pPr>
        <w:numPr>
          <w:ilvl w:val="1"/>
          <w:numId w:val="1179"/>
        </w:numPr>
        <w:pStyle w:val="Compact"/>
      </w:pPr>
      <w:r>
        <w:t xml:space="preserve">If birth statistics are not reliable, use an approximation method using the ratio of women to children and female estimated net migration</w:t>
      </w:r>
    </w:p>
    <w:bookmarkEnd w:id="166"/>
    <w:bookmarkEnd w:id="167"/>
    <w:bookmarkStart w:id="179" w:name="birthplace"/>
    <w:p>
      <w:pPr>
        <w:pStyle w:val="Heading2"/>
      </w:pPr>
      <w:r>
        <w:t xml:space="preserve">Birthplace</w:t>
      </w:r>
    </w:p>
    <w:bookmarkStart w:id="168" w:name="birthplace-1"/>
    <w:p>
      <w:pPr>
        <w:pStyle w:val="Heading3"/>
      </w:pPr>
      <w:r>
        <w:t xml:space="preserve">Birthplace</w:t>
      </w:r>
    </w:p>
    <w:p>
      <w:pPr>
        <w:numPr>
          <w:ilvl w:val="0"/>
          <w:numId w:val="1180"/>
        </w:numPr>
        <w:pStyle w:val="Compact"/>
      </w:pPr>
      <w:r>
        <w:t xml:space="preserve">If data on lifetime migration at the start and end of the period are available, net migration can be estimated for each migrant group.</w:t>
      </w:r>
    </w:p>
    <w:p>
      <w:pPr>
        <w:numPr>
          <w:ilvl w:val="0"/>
          <w:numId w:val="1180"/>
        </w:numPr>
        <w:pStyle w:val="Compact"/>
      </w:pPr>
      <w:r>
        <w:t xml:space="preserve">Different procedure can be applied, depending on the availability of data</w:t>
      </w:r>
    </w:p>
    <w:p>
      <w:pPr>
        <w:numPr>
          <w:ilvl w:val="1"/>
          <w:numId w:val="1181"/>
        </w:numPr>
        <w:pStyle w:val="Compact"/>
      </w:pPr>
      <w:r>
        <w:t xml:space="preserve">Lifetime migration totals without age characteristics</w:t>
      </w:r>
    </w:p>
    <w:p>
      <w:pPr>
        <w:numPr>
          <w:ilvl w:val="1"/>
          <w:numId w:val="1181"/>
        </w:numPr>
        <w:pStyle w:val="Compact"/>
      </w:pPr>
      <w:r>
        <w:t xml:space="preserve">Lifetime migration data with age characteristics</w:t>
      </w:r>
    </w:p>
    <w:p>
      <w:pPr>
        <w:numPr>
          <w:ilvl w:val="0"/>
          <w:numId w:val="1180"/>
        </w:numPr>
        <w:pStyle w:val="Compact"/>
      </w:pPr>
      <w:r>
        <w:t xml:space="preserve">Both rely on a survival approach</w:t>
      </w:r>
    </w:p>
    <w:p>
      <w:pPr>
        <w:numPr>
          <w:ilvl w:val="1"/>
          <w:numId w:val="1182"/>
        </w:numPr>
        <w:pStyle w:val="Compact"/>
      </w:pPr>
      <w:r>
        <w:t xml:space="preserve">Survival ratios are calculated by birthplace (and possibly other factors)</w:t>
      </w:r>
    </w:p>
    <w:p>
      <w:pPr>
        <w:numPr>
          <w:ilvl w:val="0"/>
          <w:numId w:val="1180"/>
        </w:numPr>
        <w:pStyle w:val="Compact"/>
      </w:pPr>
      <w:r>
        <w:t xml:space="preserve">If you view birthplace as just another dimension (such as sex) then the method is near identical to the survival ratio methods.</w:t>
      </w:r>
    </w:p>
    <w:p>
      <w:pPr>
        <w:numPr>
          <w:ilvl w:val="1"/>
          <w:numId w:val="1183"/>
        </w:numPr>
        <w:pStyle w:val="Compact"/>
      </w:pPr>
      <w:r>
        <w:t xml:space="preserve">Can use the</w:t>
      </w:r>
      <w:r>
        <w:t xml:space="preserve"> </w:t>
      </w:r>
      <w:r>
        <w:rPr>
          <w:rStyle w:val="VerbatimChar"/>
        </w:rPr>
        <w:t xml:space="preserve">net_sr()</w:t>
      </w:r>
      <w:r>
        <w:t xml:space="preserve"> </w:t>
      </w:r>
      <w:r>
        <w:t xml:space="preserve">function in migest once data is in correct format</w:t>
      </w:r>
    </w:p>
    <w:bookmarkEnd w:id="168"/>
    <w:bookmarkStart w:id="169" w:name="birthplace-totals"/>
    <w:p>
      <w:pPr>
        <w:pStyle w:val="Heading3"/>
      </w:pPr>
      <w:r>
        <w:t xml:space="preserve">Birthplace totals</w:t>
      </w:r>
    </w:p>
    <w:p>
      <w:pPr>
        <w:numPr>
          <w:ilvl w:val="0"/>
          <w:numId w:val="1184"/>
        </w:numPr>
        <w:pStyle w:val="Compact"/>
      </w:pPr>
      <w:r>
        <w:t xml:space="preserve">To demonstrate arranging birthplace totals with no age dimension and the application of</w:t>
      </w:r>
      <w:r>
        <w:t xml:space="preserve"> </w:t>
      </w:r>
      <w:r>
        <w:rPr>
          <w:rStyle w:val="VerbatimChar"/>
        </w:rPr>
        <w:t xml:space="preserve">net_sv()</w:t>
      </w:r>
      <w:r>
        <w:t xml:space="preserve"> </w:t>
      </w:r>
      <w:r>
        <w:t xml:space="preserve">we use the</w:t>
      </w:r>
      <w:r>
        <w:t xml:space="preserve"> </w:t>
      </w:r>
      <w:r>
        <w:rPr>
          <w:rStyle w:val="VerbatimChar"/>
        </w:rPr>
        <w:t xml:space="preserve">indian_sub</w:t>
      </w:r>
      <w:r>
        <w:t xml:space="preserve"> </w:t>
      </w:r>
      <w:r>
        <w:t xml:space="preserve">data in the</w:t>
      </w:r>
      <w:r>
        <w:t xml:space="preserve"> </w:t>
      </w:r>
      <w:r>
        <w:rPr>
          <w:iCs/>
          <w:i/>
        </w:rPr>
        <w:t xml:space="preserve">migest</w:t>
      </w:r>
      <w:r>
        <w:t xml:space="preserve"> </w:t>
      </w:r>
      <w:r>
        <w:t xml:space="preserve">package.</w:t>
      </w:r>
    </w:p>
    <w:p>
      <w:pPr>
        <w:pStyle w:val="SourceCode"/>
      </w:pPr>
      <w:r>
        <w:rPr>
          <w:rStyle w:val="NormalTok"/>
        </w:rPr>
        <w:t xml:space="preserve">indian_sub</w:t>
      </w:r>
    </w:p>
    <w:p>
      <w:pPr>
        <w:pStyle w:val="SourceCode"/>
      </w:pPr>
      <w:r>
        <w:rPr>
          <w:rStyle w:val="VerbatimChar"/>
        </w:rPr>
        <w:t xml:space="preserve">## # A tibble: 164 x 7</w:t>
      </w:r>
      <w:r>
        <w:br/>
      </w:r>
      <w:r>
        <w:rPr>
          <w:rStyle w:val="VerbatimChar"/>
        </w:rPr>
        <w:t xml:space="preserve">##    zone             state      sex    year in_migrants out_migrants net_migrants</w:t>
      </w:r>
      <w:r>
        <w:br/>
      </w:r>
      <w:r>
        <w:rPr>
          <w:rStyle w:val="VerbatimChar"/>
        </w:rPr>
        <w:t xml:space="preserve">##    &lt;chr&gt;            &lt;chr&gt;      &lt;chr&gt; &lt;int&gt;       &lt;dbl&gt;        &lt;dbl&gt;        &lt;dbl&gt;</w:t>
      </w:r>
      <w:r>
        <w:br/>
      </w:r>
      <w:r>
        <w:rPr>
          <w:rStyle w:val="VerbatimChar"/>
        </w:rPr>
        <w:t xml:space="preserve">##  1 United Provinces United Pr~ male   1901      259836       878864      -619028</w:t>
      </w:r>
      <w:r>
        <w:br/>
      </w:r>
      <w:r>
        <w:rPr>
          <w:rStyle w:val="VerbatimChar"/>
        </w:rPr>
        <w:t xml:space="preserve">##  2 East Zone        East Zone  male   1901      883052       529216       353836</w:t>
      </w:r>
      <w:r>
        <w:br/>
      </w:r>
      <w:r>
        <w:rPr>
          <w:rStyle w:val="VerbatimChar"/>
        </w:rPr>
        <w:t xml:space="preserve">##  3 East Zone        Bihar-Ori~ male   1901      466126       498082       -31956</w:t>
      </w:r>
      <w:r>
        <w:br/>
      </w:r>
      <w:r>
        <w:rPr>
          <w:rStyle w:val="VerbatimChar"/>
        </w:rPr>
        <w:t xml:space="preserve">##  4 East Zone        Assam      male   1901      416926        31134       385792</w:t>
      </w:r>
      <w:r>
        <w:br/>
      </w:r>
      <w:r>
        <w:rPr>
          <w:rStyle w:val="VerbatimChar"/>
        </w:rPr>
        <w:t xml:space="preserve">##  5 Burma            Burma      male   1901      352924         4489       348435</w:t>
      </w:r>
      <w:r>
        <w:br/>
      </w:r>
      <w:r>
        <w:rPr>
          <w:rStyle w:val="VerbatimChar"/>
        </w:rPr>
        <w:t xml:space="preserve">##  6 South Zone       South Zone male   1901      347416       509163      -161747</w:t>
      </w:r>
      <w:r>
        <w:br/>
      </w:r>
      <w:r>
        <w:rPr>
          <w:rStyle w:val="VerbatimChar"/>
        </w:rPr>
        <w:t xml:space="preserve">##  7 South Zone       Madras     male   1901      115290       450068      -334778</w:t>
      </w:r>
      <w:r>
        <w:br/>
      </w:r>
      <w:r>
        <w:rPr>
          <w:rStyle w:val="VerbatimChar"/>
        </w:rPr>
        <w:t xml:space="preserve">##  8 South Zone       Travancor~ male   1901       42927         8515        34412</w:t>
      </w:r>
      <w:r>
        <w:br/>
      </w:r>
      <w:r>
        <w:rPr>
          <w:rStyle w:val="VerbatimChar"/>
        </w:rPr>
        <w:t xml:space="preserve">##  9 South Zone       Mysore     male   1901      189199        50580       138619</w:t>
      </w:r>
      <w:r>
        <w:br/>
      </w:r>
      <w:r>
        <w:rPr>
          <w:rStyle w:val="VerbatimChar"/>
        </w:rPr>
        <w:t xml:space="preserve">## 10 Bombay           Bombay     male   1901      311720       248149        63571</w:t>
      </w:r>
      <w:r>
        <w:br/>
      </w:r>
      <w:r>
        <w:rPr>
          <w:rStyle w:val="VerbatimChar"/>
        </w:rPr>
        <w:t xml:space="preserve">## # ... with 154 more rows</w:t>
      </w:r>
    </w:p>
    <w:bookmarkEnd w:id="169"/>
    <w:bookmarkStart w:id="170" w:name="birthplace-totals-1"/>
    <w:p>
      <w:pPr>
        <w:pStyle w:val="Heading3"/>
      </w:pPr>
      <w:r>
        <w:t xml:space="preserve">Birthplace totals</w:t>
      </w:r>
    </w:p>
    <w:p>
      <w:pPr>
        <w:numPr>
          <w:ilvl w:val="0"/>
          <w:numId w:val="1185"/>
        </w:numPr>
        <w:pStyle w:val="Compact"/>
      </w:pPr>
      <w:r>
        <w:t xml:space="preserve">Separate columns for populations depending on birthplace</w:t>
      </w:r>
    </w:p>
    <w:p>
      <w:pPr>
        <w:numPr>
          <w:ilvl w:val="1"/>
          <w:numId w:val="1186"/>
        </w:numPr>
        <w:pStyle w:val="Compact"/>
      </w:pPr>
      <w:r>
        <w:t xml:space="preserve">In state of birth or out of the state of birth.</w:t>
      </w:r>
    </w:p>
    <w:p>
      <w:pPr>
        <w:numPr>
          <w:ilvl w:val="0"/>
          <w:numId w:val="1185"/>
        </w:numPr>
        <w:pStyle w:val="Compact"/>
      </w:pPr>
      <w:r>
        <w:t xml:space="preserve">Rearrange data using</w:t>
      </w:r>
      <w:r>
        <w:t xml:space="preserve"> </w:t>
      </w:r>
      <w:r>
        <w:rPr>
          <w:rStyle w:val="VerbatimChar"/>
        </w:rPr>
        <w:t xml:space="preserve">pivot_longer()</w:t>
      </w:r>
      <w:r>
        <w:t xml:space="preserve"> </w:t>
      </w:r>
      <w:r>
        <w:t xml:space="preserve">and</w:t>
      </w:r>
      <w:r>
        <w:t xml:space="preserve"> </w:t>
      </w:r>
      <w:r>
        <w:rPr>
          <w:rStyle w:val="VerbatimChar"/>
        </w:rPr>
        <w:t xml:space="preserve">pivot_wider()</w:t>
      </w:r>
      <w:r>
        <w:t xml:space="preserve"> </w:t>
      </w:r>
      <w:r>
        <w:t xml:space="preserve">in the</w:t>
      </w:r>
      <w:r>
        <w:t xml:space="preserve"> </w:t>
      </w:r>
      <w:r>
        <w:rPr>
          <w:iCs/>
          <w:i/>
        </w:rPr>
        <w:t xml:space="preserve">tidyr</w:t>
      </w:r>
      <w:r>
        <w:t xml:space="preserve"> </w:t>
      </w:r>
      <w:r>
        <w:t xml:space="preserve">package</w:t>
      </w:r>
    </w:p>
    <w:p>
      <w:pPr>
        <w:numPr>
          <w:ilvl w:val="1"/>
          <w:numId w:val="1187"/>
        </w:numPr>
        <w:pStyle w:val="Compact"/>
      </w:pPr>
      <w:r>
        <w:t xml:space="preserve">Location in its own column</w:t>
      </w:r>
    </w:p>
    <w:p>
      <w:pPr>
        <w:numPr>
          <w:ilvl w:val="1"/>
          <w:numId w:val="1187"/>
        </w:numPr>
        <w:pStyle w:val="Compact"/>
      </w:pPr>
      <w:r>
        <w:t xml:space="preserve">Populations in each year in own columns</w:t>
      </w:r>
    </w:p>
    <w:p>
      <w:pPr>
        <w:numPr>
          <w:ilvl w:val="1"/>
          <w:numId w:val="1187"/>
        </w:numPr>
        <w:pStyle w:val="Compact"/>
      </w:pPr>
      <w:r>
        <w:t xml:space="preserve">Work with male populations between 1921 and 1931 for those born in four selected states</w:t>
      </w:r>
    </w:p>
    <w:p>
      <w:pPr>
        <w:numPr>
          <w:ilvl w:val="1"/>
          <w:numId w:val="1187"/>
        </w:numPr>
        <w:pStyle w:val="Compact"/>
      </w:pPr>
      <w:r>
        <w:t xml:space="preserve">Drop</w:t>
      </w:r>
      <w:r>
        <w:t xml:space="preserve"> </w:t>
      </w:r>
      <w:r>
        <w:rPr>
          <w:rStyle w:val="VerbatimChar"/>
        </w:rPr>
        <w:t xml:space="preserve">net_migrants</w:t>
      </w:r>
      <w:r>
        <w:t xml:space="preserve">,</w:t>
      </w:r>
      <w:r>
        <w:t xml:space="preserve"> </w:t>
      </w:r>
      <w:r>
        <w:rPr>
          <w:rStyle w:val="VerbatimChar"/>
        </w:rPr>
        <w:t xml:space="preserve">sex</w:t>
      </w:r>
      <w:r>
        <w:t xml:space="preserve"> </w:t>
      </w:r>
      <w:r>
        <w:t xml:space="preserve">and</w:t>
      </w:r>
      <w:r>
        <w:t xml:space="preserve"> </w:t>
      </w:r>
      <w:r>
        <w:rPr>
          <w:rStyle w:val="VerbatimChar"/>
        </w:rPr>
        <w:t xml:space="preserve">zone</w:t>
      </w:r>
      <w:r>
        <w:t xml:space="preserve"> </w:t>
      </w:r>
      <w:r>
        <w:t xml:space="preserve">columns</w:t>
      </w:r>
    </w:p>
    <w:p>
      <w:pPr>
        <w:pStyle w:val="SourceCode"/>
      </w:pPr>
      <w:r>
        <w:rPr>
          <w:rStyle w:val="NormalTok"/>
        </w:rPr>
        <w:t xml:space="preserve">d </w:t>
      </w:r>
      <w:r>
        <w:rPr>
          <w:rStyle w:val="OtherTok"/>
        </w:rPr>
        <w:t xml:space="preserve">&lt;-</w:t>
      </w:r>
      <w:r>
        <w:rPr>
          <w:rStyle w:val="NormalTok"/>
        </w:rPr>
        <w:t xml:space="preserve"> indian_sub </w:t>
      </w:r>
      <w:r>
        <w:rPr>
          <w:rStyle w:val="SpecialCharTok"/>
        </w:rPr>
        <w:t xml:space="preserve">%&gt;%</w:t>
      </w:r>
      <w:r>
        <w:br/>
      </w:r>
      <w:r>
        <w:rPr>
          <w:rStyle w:val="NormalTok"/>
        </w:rPr>
        <w:t xml:space="preserve">  </w:t>
      </w:r>
      <w:r>
        <w:rPr>
          <w:rStyle w:val="FunctionTok"/>
        </w:rPr>
        <w:t xml:space="preserve">filter</w:t>
      </w:r>
      <w:r>
        <w:rPr>
          <w:rStyle w:val="NormalTok"/>
        </w:rPr>
        <w:t xml:space="preserve">(</w:t>
      </w:r>
      <w:r>
        <w:rPr>
          <w:rStyle w:val="FunctionTok"/>
        </w:rPr>
        <w:t xml:space="preserve">between</w:t>
      </w:r>
      <w:r>
        <w:rPr>
          <w:rStyle w:val="NormalTok"/>
        </w:rPr>
        <w:t xml:space="preserve">(year, </w:t>
      </w:r>
      <w:r>
        <w:rPr>
          <w:rStyle w:val="DecValTok"/>
        </w:rPr>
        <w:t xml:space="preserve">1921</w:t>
      </w:r>
      <w:r>
        <w:rPr>
          <w:rStyle w:val="NormalTok"/>
        </w:rPr>
        <w:t xml:space="preserve">, </w:t>
      </w:r>
      <w:r>
        <w:rPr>
          <w:rStyle w:val="DecValTok"/>
        </w:rPr>
        <w:t xml:space="preserve">1931</w:t>
      </w:r>
      <w:r>
        <w:rPr>
          <w:rStyle w:val="NormalTok"/>
        </w:rPr>
        <w:t xml:space="preserve">),</w:t>
      </w:r>
      <w:r>
        <w:br/>
      </w:r>
      <w:r>
        <w:rPr>
          <w:rStyle w:val="NormalTok"/>
        </w:rPr>
        <w:t xml:space="preserve">                 sex </w:t>
      </w:r>
      <w:r>
        <w:rPr>
          <w:rStyle w:val="SpecialCharTok"/>
        </w:rPr>
        <w:t xml:space="preserve">==</w:t>
      </w:r>
      <w:r>
        <w:rPr>
          <w:rStyle w:val="NormalTok"/>
        </w:rPr>
        <w:t xml:space="preserve"> </w:t>
      </w:r>
      <w:r>
        <w:rPr>
          <w:rStyle w:val="StringTok"/>
        </w:rPr>
        <w:t xml:space="preserve">"male"</w:t>
      </w:r>
      <w:r>
        <w:rPr>
          <w:rStyle w:val="NormalTok"/>
        </w:rPr>
        <w:t xml:space="preserve">,</w:t>
      </w:r>
      <w:r>
        <w:br/>
      </w:r>
      <w:r>
        <w:rPr>
          <w:rStyle w:val="NormalTok"/>
        </w:rPr>
        <w:t xml:space="preserve">                 state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"Assam"</w:t>
      </w:r>
      <w:r>
        <w:rPr>
          <w:rStyle w:val="NormalTok"/>
        </w:rPr>
        <w:t xml:space="preserve">, </w:t>
      </w:r>
      <w:r>
        <w:rPr>
          <w:rStyle w:val="StringTok"/>
        </w:rPr>
        <w:t xml:space="preserve">"Madras"</w:t>
      </w:r>
      <w:r>
        <w:rPr>
          <w:rStyle w:val="NormalTok"/>
        </w:rPr>
        <w:t xml:space="preserve">, </w:t>
      </w:r>
      <w:r>
        <w:rPr>
          <w:rStyle w:val="StringTok"/>
        </w:rPr>
        <w:t xml:space="preserve">"Mysore"</w:t>
      </w:r>
      <w:r>
        <w:rPr>
          <w:rStyle w:val="NormalTok"/>
        </w:rPr>
        <w:t xml:space="preserve">, </w:t>
      </w:r>
      <w:r>
        <w:rPr>
          <w:rStyle w:val="StringTok"/>
        </w:rPr>
        <w:t xml:space="preserve">"Bombay"</w:t>
      </w:r>
      <w:r>
        <w:rPr>
          <w:rStyle w:val="NormalTok"/>
        </w:rPr>
        <w:t xml:space="preserve">)) </w:t>
      </w:r>
      <w:r>
        <w:rPr>
          <w:rStyle w:val="SpecialCharTok"/>
        </w:rPr>
        <w:t xml:space="preserve">%&gt;%</w:t>
      </w:r>
      <w:r>
        <w:br/>
      </w:r>
      <w:r>
        <w:rPr>
          <w:rStyle w:val="NormalTok"/>
        </w:rPr>
        <w:t xml:space="preserve">  </w:t>
      </w:r>
      <w:r>
        <w:rPr>
          <w:rStyle w:val="FunctionTok"/>
        </w:rPr>
        <w:t xml:space="preserve">select</w:t>
      </w:r>
      <w:r>
        <w:rPr>
          <w:rStyle w:val="NormalTok"/>
        </w:rPr>
        <w:t xml:space="preserve">(</w:t>
      </w:r>
      <w:r>
        <w:rPr>
          <w:rStyle w:val="SpecialCharTok"/>
        </w:rPr>
        <w:t xml:space="preserve">-</w:t>
      </w:r>
      <w:r>
        <w:rPr>
          <w:rStyle w:val="NormalTok"/>
        </w:rPr>
        <w:t xml:space="preserve">net_migrants, </w:t>
      </w:r>
      <w:r>
        <w:rPr>
          <w:rStyle w:val="SpecialCharTok"/>
        </w:rPr>
        <w:t xml:space="preserve">-</w:t>
      </w:r>
      <w:r>
        <w:rPr>
          <w:rStyle w:val="NormalTok"/>
        </w:rPr>
        <w:t xml:space="preserve">zone, </w:t>
      </w:r>
      <w:r>
        <w:rPr>
          <w:rStyle w:val="SpecialCharTok"/>
        </w:rPr>
        <w:t xml:space="preserve">-</w:t>
      </w:r>
      <w:r>
        <w:rPr>
          <w:rStyle w:val="NormalTok"/>
        </w:rPr>
        <w:t xml:space="preserve">sex) </w:t>
      </w:r>
      <w:r>
        <w:rPr>
          <w:rStyle w:val="SpecialCharTok"/>
        </w:rPr>
        <w:t xml:space="preserve">%&gt;%</w:t>
      </w:r>
      <w:r>
        <w:br/>
      </w:r>
      <w:r>
        <w:rPr>
          <w:rStyle w:val="NormalTok"/>
        </w:rPr>
        <w:t xml:space="preserve">  </w:t>
      </w:r>
      <w:r>
        <w:rPr>
          <w:rStyle w:val="FunctionTok"/>
        </w:rPr>
        <w:t xml:space="preserve">pivot_longer</w:t>
      </w:r>
      <w:r>
        <w:rPr>
          <w:rStyle w:val="NormalTok"/>
        </w:rPr>
        <w:t xml:space="preserve">(</w:t>
      </w:r>
      <w:r>
        <w:rPr>
          <w:rStyle w:val="AttributeTok"/>
        </w:rPr>
        <w:t xml:space="preserve">cols =</w:t>
      </w:r>
      <w:r>
        <w:rPr>
          <w:rStyle w:val="NormalTok"/>
        </w:rPr>
        <w:t xml:space="preserve"> </w:t>
      </w:r>
      <w:r>
        <w:rPr>
          <w:rStyle w:val="FunctionTok"/>
        </w:rPr>
        <w:t xml:space="preserve">contains</w:t>
      </w:r>
      <w:r>
        <w:rPr>
          <w:rStyle w:val="NormalTok"/>
        </w:rPr>
        <w:t xml:space="preserve">(</w:t>
      </w:r>
      <w:r>
        <w:rPr>
          <w:rStyle w:val="StringTok"/>
        </w:rPr>
        <w:t xml:space="preserve">"migrants"</w:t>
      </w:r>
      <w:r>
        <w:rPr>
          <w:rStyle w:val="NormalTok"/>
        </w:rPr>
        <w:t xml:space="preserve">), </w:t>
      </w:r>
      <w:r>
        <w:rPr>
          <w:rStyle w:val="AttributeTok"/>
        </w:rPr>
        <w:t xml:space="preserve">names_to =</w:t>
      </w:r>
      <w:r>
        <w:rPr>
          <w:rStyle w:val="NormalTok"/>
        </w:rPr>
        <w:t xml:space="preserve">  </w:t>
      </w:r>
      <w:r>
        <w:rPr>
          <w:rStyle w:val="StringTok"/>
        </w:rPr>
        <w:t xml:space="preserve">"location"</w:t>
      </w:r>
      <w:r>
        <w:rPr>
          <w:rStyle w:val="NormalTok"/>
        </w:rPr>
        <w:t xml:space="preserve">,</w:t>
      </w:r>
      <w:r>
        <w:br/>
      </w:r>
      <w:r>
        <w:rPr>
          <w:rStyle w:val="NormalTok"/>
        </w:rPr>
        <w:t xml:space="preserve">               </w:t>
      </w:r>
      <w:r>
        <w:rPr>
          <w:rStyle w:val="AttributeTok"/>
        </w:rPr>
        <w:t xml:space="preserve">values_to =</w:t>
      </w:r>
      <w:r>
        <w:rPr>
          <w:rStyle w:val="NormalTok"/>
        </w:rPr>
        <w:t xml:space="preserve"> </w:t>
      </w:r>
      <w:r>
        <w:rPr>
          <w:rStyle w:val="StringTok"/>
        </w:rPr>
        <w:t xml:space="preserve">"pop"</w:t>
      </w:r>
      <w:r>
        <w:rPr>
          <w:rStyle w:val="NormalTok"/>
        </w:rPr>
        <w:t xml:space="preserve">) </w:t>
      </w:r>
      <w:r>
        <w:rPr>
          <w:rStyle w:val="SpecialCharTok"/>
        </w:rPr>
        <w:t xml:space="preserve">%&gt;%</w:t>
      </w:r>
      <w:r>
        <w:br/>
      </w:r>
      <w:r>
        <w:rPr>
          <w:rStyle w:val="NormalTok"/>
        </w:rPr>
        <w:t xml:space="preserve">  </w:t>
      </w:r>
      <w:r>
        <w:rPr>
          <w:rStyle w:val="FunctionTok"/>
        </w:rPr>
        <w:t xml:space="preserve">rename</w:t>
      </w:r>
      <w:r>
        <w:rPr>
          <w:rStyle w:val="NormalTok"/>
        </w:rPr>
        <w:t xml:space="preserve">(</w:t>
      </w:r>
      <w:r>
        <w:rPr>
          <w:rStyle w:val="AttributeTok"/>
        </w:rPr>
        <w:t xml:space="preserve">birthplace =</w:t>
      </w:r>
      <w:r>
        <w:rPr>
          <w:rStyle w:val="NormalTok"/>
        </w:rPr>
        <w:t xml:space="preserve"> state)</w:t>
      </w:r>
    </w:p>
    <w:bookmarkEnd w:id="170"/>
    <w:bookmarkStart w:id="171" w:name="birthplace-totals-2"/>
    <w:p>
      <w:pPr>
        <w:pStyle w:val="Heading3"/>
      </w:pPr>
      <w:r>
        <w:t xml:space="preserve">Birthplace totals</w:t>
      </w:r>
    </w:p>
    <w:p>
      <w:pPr>
        <w:pStyle w:val="SourceCode"/>
      </w:pPr>
      <w:r>
        <w:rPr>
          <w:rStyle w:val="NormalTok"/>
        </w:rPr>
        <w:t xml:space="preserve">d</w:t>
      </w:r>
    </w:p>
    <w:p>
      <w:pPr>
        <w:pStyle w:val="SourceCode"/>
      </w:pPr>
      <w:r>
        <w:rPr>
          <w:rStyle w:val="VerbatimChar"/>
        </w:rPr>
        <w:t xml:space="preserve">## # A tibble: 16 x 4</w:t>
      </w:r>
      <w:r>
        <w:br/>
      </w:r>
      <w:r>
        <w:rPr>
          <w:rStyle w:val="VerbatimChar"/>
        </w:rPr>
        <w:t xml:space="preserve">##    birthplace  year location        pop</w:t>
      </w:r>
      <w:r>
        <w:br/>
      </w:r>
      <w:r>
        <w:rPr>
          <w:rStyle w:val="VerbatimChar"/>
        </w:rPr>
        <w:t xml:space="preserve">##    &lt;chr&gt;      &lt;int&gt; &lt;chr&gt;         &lt;dbl&gt;</w:t>
      </w:r>
      <w:r>
        <w:br/>
      </w:r>
      <w:r>
        <w:rPr>
          <w:rStyle w:val="VerbatimChar"/>
        </w:rPr>
        <w:t xml:space="preserve">##  1 Assam       1921 in_migrants  671195</w:t>
      </w:r>
      <w:r>
        <w:br/>
      </w:r>
      <w:r>
        <w:rPr>
          <w:rStyle w:val="VerbatimChar"/>
        </w:rPr>
        <w:t xml:space="preserve">##  2 Assam       1921 out_migrants  44136</w:t>
      </w:r>
      <w:r>
        <w:br/>
      </w:r>
      <w:r>
        <w:rPr>
          <w:rStyle w:val="VerbatimChar"/>
        </w:rPr>
        <w:t xml:space="preserve">##  3 Madras      1921 in_migrants   97105</w:t>
      </w:r>
      <w:r>
        <w:br/>
      </w:r>
      <w:r>
        <w:rPr>
          <w:rStyle w:val="VerbatimChar"/>
        </w:rPr>
        <w:t xml:space="preserve">##  4 Madras      1921 out_migrants 580136</w:t>
      </w:r>
      <w:r>
        <w:br/>
      </w:r>
      <w:r>
        <w:rPr>
          <w:rStyle w:val="VerbatimChar"/>
        </w:rPr>
        <w:t xml:space="preserve">##  5 Mysore      1921 in_migrants  187000</w:t>
      </w:r>
      <w:r>
        <w:br/>
      </w:r>
      <w:r>
        <w:rPr>
          <w:rStyle w:val="VerbatimChar"/>
        </w:rPr>
        <w:t xml:space="preserve">##  6 Mysore      1921 out_migrants  45349</w:t>
      </w:r>
      <w:r>
        <w:br/>
      </w:r>
      <w:r>
        <w:rPr>
          <w:rStyle w:val="VerbatimChar"/>
        </w:rPr>
        <w:t xml:space="preserve">##  7 Bombay      1921 in_migrants  474553</w:t>
      </w:r>
      <w:r>
        <w:br/>
      </w:r>
      <w:r>
        <w:rPr>
          <w:rStyle w:val="VerbatimChar"/>
        </w:rPr>
        <w:t xml:space="preserve">##  8 Bombay      1921 out_migrants 197593</w:t>
      </w:r>
      <w:r>
        <w:br/>
      </w:r>
      <w:r>
        <w:rPr>
          <w:rStyle w:val="VerbatimChar"/>
        </w:rPr>
        <w:t xml:space="preserve">##  9 Assam       1931 in_migrants  754821</w:t>
      </w:r>
      <w:r>
        <w:br/>
      </w:r>
      <w:r>
        <w:rPr>
          <w:rStyle w:val="VerbatimChar"/>
        </w:rPr>
        <w:t xml:space="preserve">## 10 Assam       1931 out_migrants  41785</w:t>
      </w:r>
      <w:r>
        <w:br/>
      </w:r>
      <w:r>
        <w:rPr>
          <w:rStyle w:val="VerbatimChar"/>
        </w:rPr>
        <w:t xml:space="preserve">## 11 Madras      1931 in_migrants  119621</w:t>
      </w:r>
      <w:r>
        <w:br/>
      </w:r>
      <w:r>
        <w:rPr>
          <w:rStyle w:val="VerbatimChar"/>
        </w:rPr>
        <w:t xml:space="preserve">## 12 Madras      1931 out_migrants 723755</w:t>
      </w:r>
      <w:r>
        <w:br/>
      </w:r>
      <w:r>
        <w:rPr>
          <w:rStyle w:val="VerbatimChar"/>
        </w:rPr>
        <w:t xml:space="preserve">## 13 Mysore      1931 in_migrants  204260</w:t>
      </w:r>
      <w:r>
        <w:br/>
      </w:r>
      <w:r>
        <w:rPr>
          <w:rStyle w:val="VerbatimChar"/>
        </w:rPr>
        <w:t xml:space="preserve">## 14 Mysore      1931 out_migrants  54410</w:t>
      </w:r>
      <w:r>
        <w:br/>
      </w:r>
      <w:r>
        <w:rPr>
          <w:rStyle w:val="VerbatimChar"/>
        </w:rPr>
        <w:t xml:space="preserve">## 15 Bombay      1931 in_migrants  480557</w:t>
      </w:r>
      <w:r>
        <w:br/>
      </w:r>
      <w:r>
        <w:rPr>
          <w:rStyle w:val="VerbatimChar"/>
        </w:rPr>
        <w:t xml:space="preserve">## 16 Bombay      1931 out_migrants 202197</w:t>
      </w:r>
    </w:p>
    <w:bookmarkEnd w:id="171"/>
    <w:bookmarkStart w:id="172" w:name="birthplace-totals-3"/>
    <w:p>
      <w:pPr>
        <w:pStyle w:val="Heading3"/>
      </w:pPr>
      <w:r>
        <w:t xml:space="preserve">Birthplace totals</w:t>
      </w:r>
    </w:p>
    <w:p>
      <w:pPr>
        <w:pStyle w:val="SourceCode"/>
      </w:pPr>
      <w:r>
        <w:rPr>
          <w:rStyle w:val="NormalTok"/>
        </w:rPr>
        <w:t xml:space="preserve">d </w:t>
      </w:r>
      <w:r>
        <w:rPr>
          <w:rStyle w:val="OtherTok"/>
        </w:rPr>
        <w:t xml:space="preserve">&lt;-</w:t>
      </w:r>
      <w:r>
        <w:rPr>
          <w:rStyle w:val="NormalTok"/>
        </w:rPr>
        <w:t xml:space="preserve"> 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location =</w:t>
      </w:r>
      <w:r>
        <w:rPr>
          <w:rStyle w:val="NormalTok"/>
        </w:rPr>
        <w:t xml:space="preserve"> </w:t>
      </w:r>
      <w:r>
        <w:rPr>
          <w:rStyle w:val="FunctionTok"/>
        </w:rPr>
        <w:t xml:space="preserve">case_when</w:t>
      </w:r>
      <w:r>
        <w:rPr>
          <w:rStyle w:val="NormalTok"/>
        </w:rPr>
        <w:t xml:space="preserve">(</w:t>
      </w:r>
      <w:r>
        <w:br/>
      </w:r>
      <w:r>
        <w:rPr>
          <w:rStyle w:val="NormalTok"/>
        </w:rPr>
        <w:t xml:space="preserve">    location </w:t>
      </w:r>
      <w:r>
        <w:rPr>
          <w:rStyle w:val="SpecialCharTok"/>
        </w:rPr>
        <w:t xml:space="preserve">==</w:t>
      </w:r>
      <w:r>
        <w:rPr>
          <w:rStyle w:val="NormalTok"/>
        </w:rPr>
        <w:t xml:space="preserve"> </w:t>
      </w:r>
      <w:r>
        <w:rPr>
          <w:rStyle w:val="StringTok"/>
        </w:rPr>
        <w:t xml:space="preserve">"in_migrants"</w:t>
      </w:r>
      <w:r>
        <w:rPr>
          <w:rStyle w:val="NormalTok"/>
        </w:rPr>
        <w:t xml:space="preserve"> </w:t>
      </w:r>
      <w:r>
        <w:rPr>
          <w:rStyle w:val="SpecialCharTok"/>
        </w:rPr>
        <w:t xml:space="preserve">~</w:t>
      </w:r>
      <w:r>
        <w:rPr>
          <w:rStyle w:val="NormalTok"/>
        </w:rPr>
        <w:t xml:space="preserve"> </w:t>
      </w:r>
      <w:r>
        <w:rPr>
          <w:rStyle w:val="StringTok"/>
        </w:rPr>
        <w:t xml:space="preserve">"in-state"</w:t>
      </w:r>
      <w:r>
        <w:rPr>
          <w:rStyle w:val="NormalTok"/>
        </w:rPr>
        <w:t xml:space="preserve">,</w:t>
      </w:r>
      <w:r>
        <w:br/>
      </w:r>
      <w:r>
        <w:rPr>
          <w:rStyle w:val="NormalTok"/>
        </w:rPr>
        <w:t xml:space="preserve">    location </w:t>
      </w:r>
      <w:r>
        <w:rPr>
          <w:rStyle w:val="SpecialCharTok"/>
        </w:rPr>
        <w:t xml:space="preserve">==</w:t>
      </w:r>
      <w:r>
        <w:rPr>
          <w:rStyle w:val="NormalTok"/>
        </w:rPr>
        <w:t xml:space="preserve"> </w:t>
      </w:r>
      <w:r>
        <w:rPr>
          <w:rStyle w:val="StringTok"/>
        </w:rPr>
        <w:t xml:space="preserve">"out_migrants"</w:t>
      </w:r>
      <w:r>
        <w:rPr>
          <w:rStyle w:val="NormalTok"/>
        </w:rPr>
        <w:t xml:space="preserve"> </w:t>
      </w:r>
      <w:r>
        <w:rPr>
          <w:rStyle w:val="SpecialCharTok"/>
        </w:rPr>
        <w:t xml:space="preserve">~</w:t>
      </w:r>
      <w:r>
        <w:rPr>
          <w:rStyle w:val="NormalTok"/>
        </w:rPr>
        <w:t xml:space="preserve"> </w:t>
      </w:r>
      <w:r>
        <w:rPr>
          <w:rStyle w:val="StringTok"/>
        </w:rPr>
        <w:t xml:space="preserve">"out-of-state"</w:t>
      </w:r>
      <w:r>
        <w:br/>
      </w:r>
      <w:r>
        <w:rPr>
          <w:rStyle w:val="NormalTok"/>
        </w:rPr>
        <w:t xml:space="preserve">  )) </w:t>
      </w:r>
      <w:r>
        <w:rPr>
          <w:rStyle w:val="SpecialCharTok"/>
        </w:rPr>
        <w:t xml:space="preserve">%&gt;%</w:t>
      </w:r>
      <w:r>
        <w:br/>
      </w:r>
      <w:r>
        <w:rPr>
          <w:rStyle w:val="NormalTok"/>
        </w:rPr>
        <w:t xml:space="preserve">  </w:t>
      </w:r>
      <w:r>
        <w:rPr>
          <w:rStyle w:val="FunctionTok"/>
        </w:rPr>
        <w:t xml:space="preserve">pivot_wider</w:t>
      </w:r>
      <w:r>
        <w:rPr>
          <w:rStyle w:val="NormalTok"/>
        </w:rPr>
        <w:t xml:space="preserve">(</w:t>
      </w:r>
      <w:r>
        <w:rPr>
          <w:rStyle w:val="AttributeTok"/>
        </w:rPr>
        <w:t xml:space="preserve">names_from =</w:t>
      </w:r>
      <w:r>
        <w:rPr>
          <w:rStyle w:val="NormalTok"/>
        </w:rPr>
        <w:t xml:space="preserve"> year, </w:t>
      </w:r>
      <w:r>
        <w:rPr>
          <w:rStyle w:val="AttributeTok"/>
        </w:rPr>
        <w:t xml:space="preserve">values_from =</w:t>
      </w:r>
      <w:r>
        <w:rPr>
          <w:rStyle w:val="NormalTok"/>
        </w:rPr>
        <w:t xml:space="preserve"> pop, </w:t>
      </w:r>
      <w:r>
        <w:rPr>
          <w:rStyle w:val="AttributeTok"/>
        </w:rPr>
        <w:t xml:space="preserve">names_prefix =</w:t>
      </w:r>
      <w:r>
        <w:rPr>
          <w:rStyle w:val="NormalTok"/>
        </w:rPr>
        <w:t xml:space="preserve"> </w:t>
      </w:r>
      <w:r>
        <w:rPr>
          <w:rStyle w:val="StringTok"/>
        </w:rPr>
        <w:t xml:space="preserve">"pop_"</w:t>
      </w:r>
      <w:r>
        <w:rPr>
          <w:rStyle w:val="NormalTok"/>
        </w:rPr>
        <w:t xml:space="preserve">)</w:t>
      </w:r>
      <w:r>
        <w:br/>
      </w:r>
      <w:r>
        <w:rPr>
          <w:rStyle w:val="NormalTok"/>
        </w:rPr>
        <w:t xml:space="preserve">d</w:t>
      </w:r>
    </w:p>
    <w:p>
      <w:pPr>
        <w:pStyle w:val="SourceCode"/>
      </w:pPr>
      <w:r>
        <w:rPr>
          <w:rStyle w:val="VerbatimChar"/>
        </w:rPr>
        <w:t xml:space="preserve">## # A tibble: 8 x 4</w:t>
      </w:r>
      <w:r>
        <w:br/>
      </w:r>
      <w:r>
        <w:rPr>
          <w:rStyle w:val="VerbatimChar"/>
        </w:rPr>
        <w:t xml:space="preserve">##   birthplace location     pop_1921 pop_1931</w:t>
      </w:r>
      <w:r>
        <w:br/>
      </w:r>
      <w:r>
        <w:rPr>
          <w:rStyle w:val="VerbatimChar"/>
        </w:rPr>
        <w:t xml:space="preserve">##   &lt;chr&gt;      &lt;chr&gt;           &lt;dbl&gt;    &lt;dbl&gt;</w:t>
      </w:r>
      <w:r>
        <w:br/>
      </w:r>
      <w:r>
        <w:rPr>
          <w:rStyle w:val="VerbatimChar"/>
        </w:rPr>
        <w:t xml:space="preserve">## 1 Assam      in-state       671195   754821</w:t>
      </w:r>
      <w:r>
        <w:br/>
      </w:r>
      <w:r>
        <w:rPr>
          <w:rStyle w:val="VerbatimChar"/>
        </w:rPr>
        <w:t xml:space="preserve">## 2 Assam      out-of-state    44136    41785</w:t>
      </w:r>
      <w:r>
        <w:br/>
      </w:r>
      <w:r>
        <w:rPr>
          <w:rStyle w:val="VerbatimChar"/>
        </w:rPr>
        <w:t xml:space="preserve">## 3 Madras     in-state        97105   119621</w:t>
      </w:r>
      <w:r>
        <w:br/>
      </w:r>
      <w:r>
        <w:rPr>
          <w:rStyle w:val="VerbatimChar"/>
        </w:rPr>
        <w:t xml:space="preserve">## 4 Madras     out-of-state   580136   723755</w:t>
      </w:r>
      <w:r>
        <w:br/>
      </w:r>
      <w:r>
        <w:rPr>
          <w:rStyle w:val="VerbatimChar"/>
        </w:rPr>
        <w:t xml:space="preserve">## 5 Mysore     in-state       187000   204260</w:t>
      </w:r>
      <w:r>
        <w:br/>
      </w:r>
      <w:r>
        <w:rPr>
          <w:rStyle w:val="VerbatimChar"/>
        </w:rPr>
        <w:t xml:space="preserve">## 6 Mysore     out-of-state    45349    54410</w:t>
      </w:r>
      <w:r>
        <w:br/>
      </w:r>
      <w:r>
        <w:rPr>
          <w:rStyle w:val="VerbatimChar"/>
        </w:rPr>
        <w:t xml:space="preserve">## 7 Bombay     in-state       474553   480557</w:t>
      </w:r>
      <w:r>
        <w:br/>
      </w:r>
      <w:r>
        <w:rPr>
          <w:rStyle w:val="VerbatimChar"/>
        </w:rPr>
        <w:t xml:space="preserve">## 8 Bombay     out-of-state   197593   202197</w:t>
      </w:r>
    </w:p>
    <w:bookmarkEnd w:id="172"/>
    <w:bookmarkStart w:id="173" w:name="birthplace-totals-4"/>
    <w:p>
      <w:pPr>
        <w:pStyle w:val="Heading3"/>
      </w:pPr>
      <w:r>
        <w:t xml:space="preserve">Birthplace totals</w:t>
      </w:r>
    </w:p>
    <w:p>
      <w:pPr>
        <w:numPr>
          <w:ilvl w:val="0"/>
          <w:numId w:val="1188"/>
        </w:numPr>
        <w:pStyle w:val="Compact"/>
      </w:pPr>
      <w:r>
        <w:t xml:space="preserve">Can now apply survival ratios to estimate net migration over a period</w:t>
      </w:r>
    </w:p>
    <w:p>
      <w:pPr>
        <w:numPr>
          <w:ilvl w:val="0"/>
          <w:numId w:val="1188"/>
        </w:numPr>
        <w:pStyle w:val="Compact"/>
      </w:pPr>
      <w:r>
        <w:t xml:space="preserve">Use a censuses survival ratio of 0.81 for both in migrants and out migrants</w:t>
      </w:r>
    </w:p>
    <w:p>
      <w:pPr>
        <w:pStyle w:val="SourceCode"/>
      </w:pPr>
      <w:r>
        <w:rPr>
          <w:rStyle w:val="NormalTok"/>
        </w:rPr>
        <w:t xml:space="preserve">d </w:t>
      </w:r>
      <w:r>
        <w:rPr>
          <w:rStyle w:val="OtherTok"/>
        </w:rPr>
        <w:t xml:space="preserve">&lt;-</w:t>
      </w:r>
      <w:r>
        <w:rPr>
          <w:rStyle w:val="NormalTok"/>
        </w:rPr>
        <w:t xml:space="preserve"> 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sr =</w:t>
      </w:r>
      <w:r>
        <w:rPr>
          <w:rStyle w:val="NormalTok"/>
        </w:rPr>
        <w:t xml:space="preserve"> </w:t>
      </w:r>
      <w:r>
        <w:rPr>
          <w:rStyle w:val="FloatTok"/>
        </w:rPr>
        <w:t xml:space="preserve">0.81</w:t>
      </w:r>
      <w:r>
        <w:rPr>
          <w:rStyle w:val="NormalTok"/>
        </w:rPr>
        <w:t xml:space="preserve">) </w:t>
      </w:r>
      <w:r>
        <w:rPr>
          <w:rStyle w:val="SpecialCharTok"/>
        </w:rPr>
        <w:t xml:space="preserve">%&gt;%</w:t>
      </w:r>
      <w:r>
        <w:br/>
      </w:r>
      <w:r>
        <w:rPr>
          <w:rStyle w:val="NormalTok"/>
        </w:rPr>
        <w:t xml:space="preserve">  </w:t>
      </w:r>
      <w:r>
        <w:rPr>
          <w:rStyle w:val="FunctionTok"/>
        </w:rPr>
        <w:t xml:space="preserve">net_sr</w:t>
      </w:r>
      <w:r>
        <w:rPr>
          <w:rStyle w:val="NormalTok"/>
        </w:rPr>
        <w:t xml:space="preserve">(</w:t>
      </w:r>
      <w:r>
        <w:rPr>
          <w:rStyle w:val="AttributeTok"/>
        </w:rPr>
        <w:t xml:space="preserve">pop0_col =</w:t>
      </w:r>
      <w:r>
        <w:rPr>
          <w:rStyle w:val="NormalTok"/>
        </w:rPr>
        <w:t xml:space="preserve"> </w:t>
      </w:r>
      <w:r>
        <w:rPr>
          <w:rStyle w:val="StringTok"/>
        </w:rPr>
        <w:t xml:space="preserve">"pop_1921"</w:t>
      </w:r>
      <w:r>
        <w:rPr>
          <w:rStyle w:val="NormalTok"/>
        </w:rPr>
        <w:t xml:space="preserve">, </w:t>
      </w:r>
      <w:r>
        <w:rPr>
          <w:rStyle w:val="AttributeTok"/>
        </w:rPr>
        <w:t xml:space="preserve">pop1_col =</w:t>
      </w:r>
      <w:r>
        <w:rPr>
          <w:rStyle w:val="NormalTok"/>
        </w:rPr>
        <w:t xml:space="preserve"> </w:t>
      </w:r>
      <w:r>
        <w:rPr>
          <w:rStyle w:val="StringTok"/>
        </w:rPr>
        <w:t xml:space="preserve">"pop_1931"</w:t>
      </w:r>
      <w:r>
        <w:rPr>
          <w:rStyle w:val="NormalTok"/>
        </w:rPr>
        <w:t xml:space="preserve">)</w:t>
      </w:r>
      <w:r>
        <w:br/>
      </w:r>
      <w:r>
        <w:rPr>
          <w:rStyle w:val="NormalTok"/>
        </w:rPr>
        <w:t xml:space="preserve">d</w:t>
      </w:r>
    </w:p>
    <w:p>
      <w:pPr>
        <w:pStyle w:val="SourceCode"/>
      </w:pPr>
      <w:r>
        <w:rPr>
          <w:rStyle w:val="VerbatimChar"/>
        </w:rPr>
        <w:t xml:space="preserve">## # A tibble: 8 x 10</w:t>
      </w:r>
      <w:r>
        <w:br/>
      </w:r>
      <w:r>
        <w:rPr>
          <w:rStyle w:val="VerbatimChar"/>
        </w:rPr>
        <w:t xml:space="preserve">##   birthplace location     pop_1921 pop_1931    sr net_forward net_reverse</w:t>
      </w:r>
      <w:r>
        <w:br/>
      </w:r>
      <w:r>
        <w:rPr>
          <w:rStyle w:val="VerbatimChar"/>
        </w:rPr>
        <w:t xml:space="preserve">##   &lt;chr&gt;      &lt;chr&gt;           &lt;dbl&gt;    &lt;dbl&gt; &lt;dbl&gt;       &lt;dbl&gt;       &lt;dbl&gt;</w:t>
      </w:r>
      <w:r>
        <w:br/>
      </w:r>
      <w:r>
        <w:rPr>
          <w:rStyle w:val="VerbatimChar"/>
        </w:rPr>
        <w:t xml:space="preserve">## 1 Assam      in-state       671195   754821  0.81     211153.     260683.</w:t>
      </w:r>
      <w:r>
        <w:br/>
      </w:r>
      <w:r>
        <w:rPr>
          <w:rStyle w:val="VerbatimChar"/>
        </w:rPr>
        <w:t xml:space="preserve">## 2 Assam      out-of-state    44136    41785  0.81       6035.       7450.</w:t>
      </w:r>
      <w:r>
        <w:br/>
      </w:r>
      <w:r>
        <w:rPr>
          <w:rStyle w:val="VerbatimChar"/>
        </w:rPr>
        <w:t xml:space="preserve">## 3 Madras     in-state        97105   119621  0.81      40966.      50575.</w:t>
      </w:r>
      <w:r>
        <w:br/>
      </w:r>
      <w:r>
        <w:rPr>
          <w:rStyle w:val="VerbatimChar"/>
        </w:rPr>
        <w:t xml:space="preserve">## 4 Madras     out-of-state   580136   723755  0.81     253845.     313389.</w:t>
      </w:r>
      <w:r>
        <w:br/>
      </w:r>
      <w:r>
        <w:rPr>
          <w:rStyle w:val="VerbatimChar"/>
        </w:rPr>
        <w:t xml:space="preserve">## 5 Mysore     in-state       187000   204260  0.81      52790       65173.</w:t>
      </w:r>
      <w:r>
        <w:br/>
      </w:r>
      <w:r>
        <w:rPr>
          <w:rStyle w:val="VerbatimChar"/>
        </w:rPr>
        <w:t xml:space="preserve">## 6 Mysore     out-of-state    45349    54410  0.81      17677.      21824.</w:t>
      </w:r>
      <w:r>
        <w:br/>
      </w:r>
      <w:r>
        <w:rPr>
          <w:rStyle w:val="VerbatimChar"/>
        </w:rPr>
        <w:t xml:space="preserve">## 7 Bombay     in-state       474553   480557  0.81      96169.     118727.</w:t>
      </w:r>
      <w:r>
        <w:br/>
      </w:r>
      <w:r>
        <w:rPr>
          <w:rStyle w:val="VerbatimChar"/>
        </w:rPr>
        <w:t xml:space="preserve">## 8 Bombay     out-of-state   197593   202197  0.81      42147.      52033.</w:t>
      </w:r>
      <w:r>
        <w:br/>
      </w:r>
      <w:r>
        <w:rPr>
          <w:rStyle w:val="VerbatimChar"/>
        </w:rPr>
        <w:t xml:space="preserve">## # ... with 3 more variables: net_average &lt;dbl&gt;, pop1_forward &lt;dbl&gt;,</w:t>
      </w:r>
      <w:r>
        <w:br/>
      </w:r>
      <w:r>
        <w:rPr>
          <w:rStyle w:val="VerbatimChar"/>
        </w:rPr>
        <w:t xml:space="preserve">## #   pop0_reverse &lt;dbl&gt;</w:t>
      </w:r>
    </w:p>
    <w:bookmarkEnd w:id="173"/>
    <w:bookmarkStart w:id="174" w:name="birthplace-totals-5"/>
    <w:p>
      <w:pPr>
        <w:pStyle w:val="Heading3"/>
      </w:pPr>
      <w:r>
        <w:t xml:space="preserve">Birthplace totals</w:t>
      </w:r>
    </w:p>
    <w:p>
      <w:pPr>
        <w:numPr>
          <w:ilvl w:val="0"/>
          <w:numId w:val="1189"/>
        </w:numPr>
        <w:pStyle w:val="Compact"/>
      </w:pPr>
      <w:r>
        <w:t xml:space="preserve">To derive the net migration flow estimate for each of the states we need to make one more step</w:t>
      </w:r>
    </w:p>
    <w:p>
      <w:pPr>
        <w:numPr>
          <w:ilvl w:val="1"/>
          <w:numId w:val="1190"/>
        </w:numPr>
        <w:pStyle w:val="Compact"/>
      </w:pPr>
      <w:r>
        <w:t xml:space="preserve">Subtract the net migration for the out-of-state migrants from the net migration for the in-state migrants</w:t>
      </w:r>
    </w:p>
    <w:p>
      <w:pPr>
        <w:pStyle w:val="SourceCode"/>
      </w:pPr>
      <w:r>
        <w:rPr>
          <w:rStyle w:val="NormalTok"/>
        </w:rPr>
        <w:t xml:space="preserve">d </w:t>
      </w:r>
      <w:r>
        <w:rPr>
          <w:rStyle w:val="SpecialCharTok"/>
        </w:rPr>
        <w:t xml:space="preserve">%&gt;%</w:t>
      </w:r>
      <w:r>
        <w:br/>
      </w:r>
      <w:r>
        <w:rPr>
          <w:rStyle w:val="NormalTok"/>
        </w:rPr>
        <w:t xml:space="preserve">  </w:t>
      </w:r>
      <w:r>
        <w:rPr>
          <w:rStyle w:val="FunctionTok"/>
        </w:rPr>
        <w:t xml:space="preserve">group_by</w:t>
      </w:r>
      <w:r>
        <w:rPr>
          <w:rStyle w:val="NormalTok"/>
        </w:rPr>
        <w:t xml:space="preserve">(birthplace) </w:t>
      </w:r>
      <w:r>
        <w:rPr>
          <w:rStyle w:val="SpecialCharTok"/>
        </w:rPr>
        <w:t xml:space="preserve">%&gt;%</w:t>
      </w:r>
      <w:r>
        <w:br/>
      </w:r>
      <w:r>
        <w:rPr>
          <w:rStyle w:val="NormalTok"/>
        </w:rPr>
        <w:t xml:space="preserve">  </w:t>
      </w:r>
      <w:r>
        <w:rPr>
          <w:rStyle w:val="FunctionTok"/>
        </w:rPr>
        <w:t xml:space="preserve">summarise</w:t>
      </w:r>
      <w:r>
        <w:rPr>
          <w:rStyle w:val="NormalTok"/>
        </w:rPr>
        <w:t xml:space="preserve">(</w:t>
      </w:r>
      <w:r>
        <w:rPr>
          <w:rStyle w:val="AttributeTok"/>
        </w:rPr>
        <w:t xml:space="preserve">net =</w:t>
      </w:r>
      <w:r>
        <w:rPr>
          <w:rStyle w:val="NormalTok"/>
        </w:rPr>
        <w:t xml:space="preserve"> net_forward[location </w:t>
      </w:r>
      <w:r>
        <w:rPr>
          <w:rStyle w:val="SpecialCharTok"/>
        </w:rPr>
        <w:t xml:space="preserve">==</w:t>
      </w:r>
      <w:r>
        <w:rPr>
          <w:rStyle w:val="NormalTok"/>
        </w:rPr>
        <w:t xml:space="preserve"> </w:t>
      </w:r>
      <w:r>
        <w:rPr>
          <w:rStyle w:val="StringTok"/>
        </w:rPr>
        <w:t xml:space="preserve">"in-state"</w:t>
      </w:r>
      <w:r>
        <w:rPr>
          <w:rStyle w:val="NormalTok"/>
        </w:rPr>
        <w:t xml:space="preserve">] </w:t>
      </w:r>
      <w:r>
        <w:rPr>
          <w:rStyle w:val="SpecialCharTok"/>
        </w:rPr>
        <w:t xml:space="preserve">-</w:t>
      </w:r>
      <w:r>
        <w:br/>
      </w:r>
      <w:r>
        <w:rPr>
          <w:rStyle w:val="NormalTok"/>
        </w:rPr>
        <w:t xml:space="preserve">              net_forward[location </w:t>
      </w:r>
      <w:r>
        <w:rPr>
          <w:rStyle w:val="SpecialCharTok"/>
        </w:rPr>
        <w:t xml:space="preserve">==</w:t>
      </w:r>
      <w:r>
        <w:rPr>
          <w:rStyle w:val="NormalTok"/>
        </w:rPr>
        <w:t xml:space="preserve"> </w:t>
      </w:r>
      <w:r>
        <w:rPr>
          <w:rStyle w:val="StringTok"/>
        </w:rPr>
        <w:t xml:space="preserve">"out-of-state"</w:t>
      </w:r>
      <w:r>
        <w:rPr>
          <w:rStyle w:val="NormalTok"/>
        </w:rPr>
        <w:t xml:space="preserve">])</w:t>
      </w:r>
    </w:p>
    <w:p>
      <w:pPr>
        <w:pStyle w:val="SourceCode"/>
      </w:pPr>
      <w:r>
        <w:rPr>
          <w:rStyle w:val="VerbatimChar"/>
        </w:rPr>
        <w:t xml:space="preserve">## # A tibble: 4 x 2</w:t>
      </w:r>
      <w:r>
        <w:br/>
      </w:r>
      <w:r>
        <w:rPr>
          <w:rStyle w:val="VerbatimChar"/>
        </w:rPr>
        <w:t xml:space="preserve">##   birthplace      net</w:t>
      </w:r>
      <w:r>
        <w:br/>
      </w:r>
      <w:r>
        <w:rPr>
          <w:rStyle w:val="VerbatimChar"/>
        </w:rPr>
        <w:t xml:space="preserve">##   &lt;chr&gt;         &lt;dbl&gt;</w:t>
      </w:r>
      <w:r>
        <w:br/>
      </w:r>
      <w:r>
        <w:rPr>
          <w:rStyle w:val="VerbatimChar"/>
        </w:rPr>
        <w:t xml:space="preserve">## 1 Assam       205118.</w:t>
      </w:r>
      <w:r>
        <w:br/>
      </w:r>
      <w:r>
        <w:rPr>
          <w:rStyle w:val="VerbatimChar"/>
        </w:rPr>
        <w:t xml:space="preserve">## 2 Bombay       54022.</w:t>
      </w:r>
      <w:r>
        <w:br/>
      </w:r>
      <w:r>
        <w:rPr>
          <w:rStyle w:val="VerbatimChar"/>
        </w:rPr>
        <w:t xml:space="preserve">## 3 Madras     -212879.</w:t>
      </w:r>
      <w:r>
        <w:br/>
      </w:r>
      <w:r>
        <w:rPr>
          <w:rStyle w:val="VerbatimChar"/>
        </w:rPr>
        <w:t xml:space="preserve">## 4 Mysore       35113.</w:t>
      </w:r>
    </w:p>
    <w:bookmarkEnd w:id="174"/>
    <w:bookmarkStart w:id="175" w:name="age-specfic-birthplace-data-2"/>
    <w:p>
      <w:pPr>
        <w:pStyle w:val="Heading3"/>
      </w:pPr>
      <w:r>
        <w:t xml:space="preserve">Age-specfic birthplace data</w:t>
      </w:r>
    </w:p>
    <w:p>
      <w:pPr>
        <w:numPr>
          <w:ilvl w:val="0"/>
          <w:numId w:val="1191"/>
        </w:numPr>
        <w:pStyle w:val="Compact"/>
      </w:pPr>
      <w:r>
        <w:t xml:space="preserve">To demonstrate arranging age-specific birthplace data and the application of</w:t>
      </w:r>
      <w:r>
        <w:t xml:space="preserve"> </w:t>
      </w:r>
      <w:r>
        <w:rPr>
          <w:rStyle w:val="VerbatimChar"/>
        </w:rPr>
        <w:t xml:space="preserve">net_sv()</w:t>
      </w:r>
      <w:r>
        <w:t xml:space="preserve"> </w:t>
      </w:r>
      <w:r>
        <w:t xml:space="preserve">we use the</w:t>
      </w:r>
      <w:r>
        <w:t xml:space="preserve"> </w:t>
      </w:r>
      <w:r>
        <w:rPr>
          <w:rStyle w:val="VerbatimChar"/>
        </w:rPr>
        <w:t xml:space="preserve">new_england_1960</w:t>
      </w:r>
      <w:r>
        <w:t xml:space="preserve"> </w:t>
      </w:r>
      <w:r>
        <w:t xml:space="preserve">data in the</w:t>
      </w:r>
      <w:r>
        <w:t xml:space="preserve"> </w:t>
      </w:r>
      <w:r>
        <w:rPr>
          <w:iCs/>
          <w:i/>
        </w:rPr>
        <w:t xml:space="preserve">migest</w:t>
      </w:r>
      <w:r>
        <w:t xml:space="preserve"> </w:t>
      </w:r>
      <w:r>
        <w:t xml:space="preserve">package.</w:t>
      </w:r>
    </w:p>
    <w:p>
      <w:pPr>
        <w:numPr>
          <w:ilvl w:val="1"/>
          <w:numId w:val="1192"/>
        </w:numPr>
        <w:pStyle w:val="Compact"/>
      </w:pPr>
      <w:r>
        <w:t xml:space="preserve">New England population totals by birthplace for white males.</w:t>
      </w:r>
    </w:p>
    <w:p>
      <w:pPr>
        <w:pStyle w:val="SourceCode"/>
      </w:pPr>
      <w:r>
        <w:rPr>
          <w:rStyle w:val="NormalTok"/>
        </w:rPr>
        <w:t xml:space="preserve">new_england_1960</w:t>
      </w:r>
    </w:p>
    <w:p>
      <w:pPr>
        <w:pStyle w:val="SourceCode"/>
      </w:pPr>
      <w:r>
        <w:rPr>
          <w:rStyle w:val="VerbatimChar"/>
        </w:rPr>
        <w:t xml:space="preserve">## # A tibble: 72 x 4</w:t>
      </w:r>
      <w:r>
        <w:br/>
      </w:r>
      <w:r>
        <w:rPr>
          <w:rStyle w:val="VerbatimChar"/>
        </w:rPr>
        <w:t xml:space="preserve">##    birthplace         age_1960 pop_1950 pop_1960</w:t>
      </w:r>
      <w:r>
        <w:br/>
      </w:r>
      <w:r>
        <w:rPr>
          <w:rStyle w:val="VerbatimChar"/>
        </w:rPr>
        <w:t xml:space="preserve">##    &lt;fct&gt;              &lt;fct&gt;       &lt;dbl&gt;    &lt;dbl&gt;</w:t>
      </w:r>
      <w:r>
        <w:br/>
      </w:r>
      <w:r>
        <w:rPr>
          <w:rStyle w:val="VerbatimChar"/>
        </w:rPr>
        <w:t xml:space="preserve">##  1 New England        10-14      442577   417069</w:t>
      </w:r>
      <w:r>
        <w:br/>
      </w:r>
      <w:r>
        <w:rPr>
          <w:rStyle w:val="VerbatimChar"/>
        </w:rPr>
        <w:t xml:space="preserve">##  2 Middle Atlantic    10-14        7651    17077</w:t>
      </w:r>
      <w:r>
        <w:br/>
      </w:r>
      <w:r>
        <w:rPr>
          <w:rStyle w:val="VerbatimChar"/>
        </w:rPr>
        <w:t xml:space="preserve">##  3 East North Central 10-14        1831     4376</w:t>
      </w:r>
      <w:r>
        <w:br/>
      </w:r>
      <w:r>
        <w:rPr>
          <w:rStyle w:val="VerbatimChar"/>
        </w:rPr>
        <w:t xml:space="preserve">##  4 West North Central 10-14         719     1313</w:t>
      </w:r>
      <w:r>
        <w:br/>
      </w:r>
      <w:r>
        <w:rPr>
          <w:rStyle w:val="VerbatimChar"/>
        </w:rPr>
        <w:t xml:space="preserve">##  5 South Atlantic     10-14        3451     5578</w:t>
      </w:r>
      <w:r>
        <w:br/>
      </w:r>
      <w:r>
        <w:rPr>
          <w:rStyle w:val="VerbatimChar"/>
        </w:rPr>
        <w:t xml:space="preserve">##  6 East South Central 10-14         679      960</w:t>
      </w:r>
      <w:r>
        <w:br/>
      </w:r>
      <w:r>
        <w:rPr>
          <w:rStyle w:val="VerbatimChar"/>
        </w:rPr>
        <w:t xml:space="preserve">##  7 West South Central 10-14         830     1413</w:t>
      </w:r>
      <w:r>
        <w:br/>
      </w:r>
      <w:r>
        <w:rPr>
          <w:rStyle w:val="VerbatimChar"/>
        </w:rPr>
        <w:t xml:space="preserve">##  8 Mountain States    10-14         533      819</w:t>
      </w:r>
      <w:r>
        <w:br/>
      </w:r>
      <w:r>
        <w:rPr>
          <w:rStyle w:val="VerbatimChar"/>
        </w:rPr>
        <w:t xml:space="preserve">##  9 Pacific            10-14        1730     2687</w:t>
      </w:r>
      <w:r>
        <w:br/>
      </w:r>
      <w:r>
        <w:rPr>
          <w:rStyle w:val="VerbatimChar"/>
        </w:rPr>
        <w:t xml:space="preserve">## 10 New England        15-19      354131   314048</w:t>
      </w:r>
      <w:r>
        <w:br/>
      </w:r>
      <w:r>
        <w:rPr>
          <w:rStyle w:val="VerbatimChar"/>
        </w:rPr>
        <w:t xml:space="preserve">## # ... with 62 more rows</w:t>
      </w:r>
    </w:p>
    <w:bookmarkEnd w:id="175"/>
    <w:bookmarkStart w:id="176" w:name="age-specfic-birthplace-data-3"/>
    <w:p>
      <w:pPr>
        <w:pStyle w:val="Heading3"/>
      </w:pPr>
      <w:r>
        <w:t xml:space="preserve">Age-specfic birthplace data</w:t>
      </w:r>
    </w:p>
    <w:p>
      <w:pPr>
        <w:numPr>
          <w:ilvl w:val="0"/>
          <w:numId w:val="1193"/>
        </w:numPr>
        <w:pStyle w:val="Compact"/>
      </w:pPr>
      <w:r>
        <w:t xml:space="preserve">Apply the age-sex-race-birthplace specific census suruviorshp rate based on the US census (see previous CSR slide)</w:t>
      </w:r>
    </w:p>
    <w:p>
      <w:pPr>
        <w:pStyle w:val="SourceCode"/>
      </w:pPr>
      <w:r>
        <w:rPr>
          <w:rStyle w:val="NormalTok"/>
        </w:rPr>
        <w:t xml:space="preserve">d </w:t>
      </w:r>
      <w:r>
        <w:rPr>
          <w:rStyle w:val="OtherTok"/>
        </w:rPr>
        <w:t xml:space="preserve">&lt;-</w:t>
      </w:r>
      <w:r>
        <w:rPr>
          <w:rStyle w:val="NormalTok"/>
        </w:rPr>
        <w:t xml:space="preserve"> new_england_1960 </w:t>
      </w:r>
      <w:r>
        <w:rPr>
          <w:rStyle w:val="SpecialCharTok"/>
        </w:rPr>
        <w:t xml:space="preserve">%&gt;%</w:t>
      </w:r>
      <w:r>
        <w:br/>
      </w:r>
      <w:r>
        <w:rPr>
          <w:rStyle w:val="NormalTok"/>
        </w:rPr>
        <w:t xml:space="preserve">  </w:t>
      </w:r>
      <w:r>
        <w:rPr>
          <w:rStyle w:val="FunctionTok"/>
        </w:rPr>
        <w:t xml:space="preserve">left_join</w:t>
      </w:r>
      <w:r>
        <w:rPr>
          <w:rStyle w:val="NormalTok"/>
        </w:rPr>
        <w:t xml:space="preserve">(s)</w:t>
      </w:r>
    </w:p>
    <w:p>
      <w:pPr>
        <w:pStyle w:val="SourceCode"/>
      </w:pPr>
      <w:r>
        <w:rPr>
          <w:rStyle w:val="VerbatimChar"/>
        </w:rPr>
        <w:t xml:space="preserve">## Joining, by = c("birthplace", "age_1960")</w:t>
      </w:r>
    </w:p>
    <w:p>
      <w:pPr>
        <w:pStyle w:val="SourceCode"/>
      </w:pPr>
      <w:r>
        <w:rPr>
          <w:rStyle w:val="NormalTok"/>
        </w:rPr>
        <w:t xml:space="preserve">d</w:t>
      </w:r>
    </w:p>
    <w:p>
      <w:pPr>
        <w:pStyle w:val="SourceCode"/>
      </w:pPr>
      <w:r>
        <w:rPr>
          <w:rStyle w:val="VerbatimChar"/>
        </w:rPr>
        <w:t xml:space="preserve">## # A tibble: 72 x 8</w:t>
      </w:r>
      <w:r>
        <w:br/>
      </w:r>
      <w:r>
        <w:rPr>
          <w:rStyle w:val="VerbatimChar"/>
        </w:rPr>
        <w:t xml:space="preserve">##    birthplace         age_1960 pop_1950 pop_1960 race  sex   age_1950    sr</w:t>
      </w:r>
      <w:r>
        <w:br/>
      </w:r>
      <w:r>
        <w:rPr>
          <w:rStyle w:val="VerbatimChar"/>
        </w:rPr>
        <w:t xml:space="preserve">##    &lt;fct&gt;              &lt;fct&gt;       &lt;dbl&gt;    &lt;dbl&gt; &lt;fct&gt; &lt;fct&gt; &lt;fct&gt;    &lt;dbl&gt;</w:t>
      </w:r>
      <w:r>
        <w:br/>
      </w:r>
      <w:r>
        <w:rPr>
          <w:rStyle w:val="VerbatimChar"/>
        </w:rPr>
        <w:t xml:space="preserve">##  1 New England        10-14      442577   417069 white male  0-4      1.00 </w:t>
      </w:r>
      <w:r>
        <w:br/>
      </w:r>
      <w:r>
        <w:rPr>
          <w:rStyle w:val="VerbatimChar"/>
        </w:rPr>
        <w:t xml:space="preserve">##  2 Middle Atlantic    10-14        7651    17077 white male  0-4      1.01 </w:t>
      </w:r>
      <w:r>
        <w:br/>
      </w:r>
      <w:r>
        <w:rPr>
          <w:rStyle w:val="VerbatimChar"/>
        </w:rPr>
        <w:t xml:space="preserve">##  3 East North Central 10-14        1831     4376 white male  0-4      1.01 </w:t>
      </w:r>
      <w:r>
        <w:br/>
      </w:r>
      <w:r>
        <w:rPr>
          <w:rStyle w:val="VerbatimChar"/>
        </w:rPr>
        <w:t xml:space="preserve">##  4 West North Central 10-14         719     1313 white male  0-4      1.00 </w:t>
      </w:r>
      <w:r>
        <w:br/>
      </w:r>
      <w:r>
        <w:rPr>
          <w:rStyle w:val="VerbatimChar"/>
        </w:rPr>
        <w:t xml:space="preserve">##  5 South Atlantic     10-14        3451     5578 white male  0-4      1.01 </w:t>
      </w:r>
      <w:r>
        <w:br/>
      </w:r>
      <w:r>
        <w:rPr>
          <w:rStyle w:val="VerbatimChar"/>
        </w:rPr>
        <w:t xml:space="preserve">##  6 East South Central 10-14         679      960 white male  0-4      1.01 </w:t>
      </w:r>
      <w:r>
        <w:br/>
      </w:r>
      <w:r>
        <w:rPr>
          <w:rStyle w:val="VerbatimChar"/>
        </w:rPr>
        <w:t xml:space="preserve">##  7 West South Central 10-14         830     1413 white male  0-4      1.02 </w:t>
      </w:r>
      <w:r>
        <w:br/>
      </w:r>
      <w:r>
        <w:rPr>
          <w:rStyle w:val="VerbatimChar"/>
        </w:rPr>
        <w:t xml:space="preserve">##  8 Mountain States    10-14         533      819 white male  0-4      1.02 </w:t>
      </w:r>
      <w:r>
        <w:br/>
      </w:r>
      <w:r>
        <w:rPr>
          <w:rStyle w:val="VerbatimChar"/>
        </w:rPr>
        <w:t xml:space="preserve">##  9 Pacific            10-14        1730     2687 white male  0-4      1.01 </w:t>
      </w:r>
      <w:r>
        <w:br/>
      </w:r>
      <w:r>
        <w:rPr>
          <w:rStyle w:val="VerbatimChar"/>
        </w:rPr>
        <w:t xml:space="preserve">## 10 New England        15-19      354131   314048 white male  5-9      0.974</w:t>
      </w:r>
      <w:r>
        <w:br/>
      </w:r>
      <w:r>
        <w:rPr>
          <w:rStyle w:val="VerbatimChar"/>
        </w:rPr>
        <w:t xml:space="preserve">## # ... with 62 more rows</w:t>
      </w:r>
    </w:p>
    <w:bookmarkEnd w:id="176"/>
    <w:bookmarkStart w:id="177" w:name="age-specfic-birthplace-data-4"/>
    <w:p>
      <w:pPr>
        <w:pStyle w:val="Heading3"/>
      </w:pPr>
      <w:r>
        <w:t xml:space="preserve">Age-specfic birthplace data</w:t>
      </w:r>
    </w:p>
    <w:p>
      <w:pPr>
        <w:numPr>
          <w:ilvl w:val="0"/>
          <w:numId w:val="1194"/>
        </w:numPr>
        <w:pStyle w:val="Compact"/>
      </w:pPr>
      <w:r>
        <w:t xml:space="preserve">Use the national age-sex-race-birthplace CSR to estimate net migration by birthplace and age in New England for white males</w:t>
      </w:r>
    </w:p>
    <w:p>
      <w:pPr>
        <w:pStyle w:val="SourceCode"/>
      </w:pPr>
      <w:r>
        <w:rPr>
          <w:rStyle w:val="NormalTok"/>
        </w:rPr>
        <w:t xml:space="preserve">d </w:t>
      </w:r>
      <w:r>
        <w:rPr>
          <w:rStyle w:val="SpecialCharTok"/>
        </w:rPr>
        <w:t xml:space="preserve">%&gt;%</w:t>
      </w:r>
      <w:r>
        <w:br/>
      </w:r>
      <w:r>
        <w:rPr>
          <w:rStyle w:val="NormalTok"/>
        </w:rPr>
        <w:t xml:space="preserve">  </w:t>
      </w:r>
      <w:r>
        <w:rPr>
          <w:rStyle w:val="FunctionTok"/>
        </w:rPr>
        <w:t xml:space="preserve">net_sr</w:t>
      </w:r>
      <w:r>
        <w:rPr>
          <w:rStyle w:val="NormalTok"/>
        </w:rPr>
        <w:t xml:space="preserve">(</w:t>
      </w:r>
      <w:r>
        <w:rPr>
          <w:rStyle w:val="AttributeTok"/>
        </w:rPr>
        <w:t xml:space="preserve">pop0_col =</w:t>
      </w:r>
      <w:r>
        <w:rPr>
          <w:rStyle w:val="NormalTok"/>
        </w:rPr>
        <w:t xml:space="preserve"> </w:t>
      </w:r>
      <w:r>
        <w:rPr>
          <w:rStyle w:val="StringTok"/>
        </w:rPr>
        <w:t xml:space="preserve">"pop_1950"</w:t>
      </w:r>
      <w:r>
        <w:rPr>
          <w:rStyle w:val="NormalTok"/>
        </w:rPr>
        <w:t xml:space="preserve">, </w:t>
      </w:r>
      <w:r>
        <w:rPr>
          <w:rStyle w:val="AttributeTok"/>
        </w:rPr>
        <w:t xml:space="preserve">pop1_col =</w:t>
      </w:r>
      <w:r>
        <w:rPr>
          <w:rStyle w:val="NormalTok"/>
        </w:rPr>
        <w:t xml:space="preserve"> </w:t>
      </w:r>
      <w:r>
        <w:rPr>
          <w:rStyle w:val="StringTok"/>
        </w:rPr>
        <w:t xml:space="preserve">"pop_1960"</w:t>
      </w:r>
      <w:r>
        <w:rPr>
          <w:rStyle w:val="NormalTok"/>
        </w:rPr>
        <w:t xml:space="preserve">) </w:t>
      </w:r>
      <w:r>
        <w:rPr>
          <w:rStyle w:val="SpecialCharTok"/>
        </w:rPr>
        <w:t xml:space="preserve">%&gt;%</w:t>
      </w:r>
      <w:r>
        <w:br/>
      </w:r>
      <w:r>
        <w:rPr>
          <w:rStyle w:val="NormalTok"/>
        </w:rPr>
        <w:t xml:space="preserve">  </w:t>
      </w:r>
      <w:r>
        <w:rPr>
          <w:rStyle w:val="FunctionTok"/>
        </w:rPr>
        <w:t xml:space="preserve">relocate</w:t>
      </w:r>
      <w:r>
        <w:rPr>
          <w:rStyle w:val="NormalTok"/>
        </w:rPr>
        <w:t xml:space="preserve">(</w:t>
      </w:r>
      <w:r>
        <w:rPr>
          <w:rStyle w:val="FunctionTok"/>
        </w:rPr>
        <w:t xml:space="preserve">contains</w:t>
      </w:r>
      <w:r>
        <w:rPr>
          <w:rStyle w:val="NormalTok"/>
        </w:rPr>
        <w:t xml:space="preserve">(</w:t>
      </w:r>
      <w:r>
        <w:rPr>
          <w:rStyle w:val="StringTok"/>
        </w:rPr>
        <w:t xml:space="preserve">"net"</w:t>
      </w:r>
      <w:r>
        <w:rPr>
          <w:rStyle w:val="NormalTok"/>
        </w:rPr>
        <w:t xml:space="preserve">))</w:t>
      </w:r>
    </w:p>
    <w:p>
      <w:pPr>
        <w:pStyle w:val="SourceCode"/>
      </w:pPr>
      <w:r>
        <w:rPr>
          <w:rStyle w:val="VerbatimChar"/>
        </w:rPr>
        <w:t xml:space="preserve">## # A tibble: 72 x 13</w:t>
      </w:r>
      <w:r>
        <w:br/>
      </w:r>
      <w:r>
        <w:rPr>
          <w:rStyle w:val="VerbatimChar"/>
        </w:rPr>
        <w:t xml:space="preserve">##    net_forward net_reverse net_average birthplace     age_1960 pop_1950 pop_1960</w:t>
      </w:r>
      <w:r>
        <w:br/>
      </w:r>
      <w:r>
        <w:rPr>
          <w:rStyle w:val="VerbatimChar"/>
        </w:rPr>
        <w:t xml:space="preserve">##          &lt;dbl&gt;       &lt;dbl&gt;       &lt;dbl&gt; &lt;fct&gt;          &lt;fct&gt;       &lt;dbl&gt;    &lt;dbl&gt;</w:t>
      </w:r>
      <w:r>
        <w:br/>
      </w:r>
      <w:r>
        <w:rPr>
          <w:rStyle w:val="VerbatimChar"/>
        </w:rPr>
        <w:t xml:space="preserve">##  1     -27596.     -27466.     -27531. New England    10-14      442577   417069</w:t>
      </w:r>
      <w:r>
        <w:br/>
      </w:r>
      <w:r>
        <w:rPr>
          <w:rStyle w:val="VerbatimChar"/>
        </w:rPr>
        <w:t xml:space="preserve">##  2       9333.       9222.       9278. Middle Atlant~ 10-14        7651    17077</w:t>
      </w:r>
      <w:r>
        <w:br/>
      </w:r>
      <w:r>
        <w:rPr>
          <w:rStyle w:val="VerbatimChar"/>
        </w:rPr>
        <w:t xml:space="preserve">##  3       2531.       2511.       2521. East North Ce~ 10-14        1831     4376</w:t>
      </w:r>
      <w:r>
        <w:br/>
      </w:r>
      <w:r>
        <w:rPr>
          <w:rStyle w:val="VerbatimChar"/>
        </w:rPr>
        <w:t xml:space="preserve">##  4        594.        593.        593. West North Ce~ 10-14         719     1313</w:t>
      </w:r>
      <w:r>
        <w:br/>
      </w:r>
      <w:r>
        <w:rPr>
          <w:rStyle w:val="VerbatimChar"/>
        </w:rPr>
        <w:t xml:space="preserve">##  5       2086.       2062.       2074. South Atlantic 10-14        3451     5578</w:t>
      </w:r>
      <w:r>
        <w:br/>
      </w:r>
      <w:r>
        <w:rPr>
          <w:rStyle w:val="VerbatimChar"/>
        </w:rPr>
        <w:t xml:space="preserve">##  6        271.        267.        269. East South Ce~ 10-14         679      960</w:t>
      </w:r>
      <w:r>
        <w:br/>
      </w:r>
      <w:r>
        <w:rPr>
          <w:rStyle w:val="VerbatimChar"/>
        </w:rPr>
        <w:t xml:space="preserve">##  7        567.        556.        562. West South Ce~ 10-14         830     1413</w:t>
      </w:r>
      <w:r>
        <w:br/>
      </w:r>
      <w:r>
        <w:rPr>
          <w:rStyle w:val="VerbatimChar"/>
        </w:rPr>
        <w:t xml:space="preserve">##  8        276.        270.        273. Mountain Stat~ 10-14         533      819</w:t>
      </w:r>
      <w:r>
        <w:br/>
      </w:r>
      <w:r>
        <w:rPr>
          <w:rStyle w:val="VerbatimChar"/>
        </w:rPr>
        <w:t xml:space="preserve">##  9        932.        918.        925. Pacific        10-14        1730     2687</w:t>
      </w:r>
      <w:r>
        <w:br/>
      </w:r>
      <w:r>
        <w:rPr>
          <w:rStyle w:val="VerbatimChar"/>
        </w:rPr>
        <w:t xml:space="preserve">## 10     -30963.     -31782.     -31373. New England    15-19      354131   314048</w:t>
      </w:r>
      <w:r>
        <w:br/>
      </w:r>
      <w:r>
        <w:rPr>
          <w:rStyle w:val="VerbatimChar"/>
        </w:rPr>
        <w:t xml:space="preserve">## # ... with 62 more rows, and 6 more variables: race &lt;fct&gt;, sex &lt;fct&gt;,</w:t>
      </w:r>
      <w:r>
        <w:br/>
      </w:r>
      <w:r>
        <w:rPr>
          <w:rStyle w:val="VerbatimChar"/>
        </w:rPr>
        <w:t xml:space="preserve">## #   age_1950 &lt;fct&gt;, sr &lt;dbl&gt;, pop1_forward &lt;dbl&gt;, pop0_reverse &lt;dbl&gt;</w:t>
      </w:r>
    </w:p>
    <w:bookmarkEnd w:id="177"/>
    <w:bookmarkStart w:id="178" w:name="exercise-ex4.r"/>
    <w:p>
      <w:pPr>
        <w:pStyle w:val="Heading3"/>
      </w:pPr>
      <w:r>
        <w:t xml:space="preserve">Exercise (ex4.R)</w:t>
      </w:r>
    </w:p>
    <w:p>
      <w:pPr>
        <w:pStyle w:val="SourceCode"/>
      </w:pPr>
      <w:r>
        <w:rPr>
          <w:rStyle w:val="CommentTok"/>
        </w:rPr>
        <w:t xml:space="preserve"># 0.  a) Load the KOSTAT2021.Rproj file. </w:t>
      </w:r>
      <w:r>
        <w:br/>
      </w:r>
      <w:r>
        <w:rPr>
          <w:rStyle w:val="CommentTok"/>
        </w:rPr>
        <w:t xml:space="preserve">#     Run the getwd() below. It should print the directory where the </w:t>
      </w:r>
      <w:r>
        <w:br/>
      </w:r>
      <w:r>
        <w:rPr>
          <w:rStyle w:val="CommentTok"/>
        </w:rPr>
        <w:t xml:space="preserve">#     KOSTAT2021.Rproj file is located.</w:t>
      </w:r>
      <w:r>
        <w:br/>
      </w:r>
      <w:r>
        <w:rPr>
          <w:rStyle w:val="FunctionTok"/>
        </w:rPr>
        <w:t xml:space="preserve">getwd</w:t>
      </w:r>
      <w:r>
        <w:rPr>
          <w:rStyle w:val="NormalTok"/>
        </w:rPr>
        <w:t xml:space="preserve">()</w:t>
      </w:r>
      <w:r>
        <w:br/>
      </w:r>
      <w:r>
        <w:rPr>
          <w:rStyle w:val="CommentTok"/>
        </w:rPr>
        <w:t xml:space="preserve">#     b) Load the packages used in this exercise</w:t>
      </w:r>
      <w:r>
        <w:br/>
      </w:r>
      <w:r>
        <w:rPr>
          <w:rStyle w:val="FunctionTok"/>
        </w:rPr>
        <w:t xml:space="preserve">library</w:t>
      </w:r>
      <w:r>
        <w:rPr>
          <w:rStyle w:val="NormalTok"/>
        </w:rPr>
        <w:t xml:space="preserve">(tidyverse)</w:t>
      </w:r>
      <w:r>
        <w:br/>
      </w:r>
      <w:r>
        <w:rPr>
          <w:rStyle w:val="FunctionTok"/>
        </w:rPr>
        <w:t xml:space="preserve">library</w:t>
      </w:r>
      <w:r>
        <w:rPr>
          <w:rStyle w:val="NormalTok"/>
        </w:rPr>
        <w:t xml:space="preserve">(migest)</w:t>
      </w:r>
      <w:r>
        <w:br/>
      </w:r>
      <w:r>
        <w:rPr>
          <w:rStyle w:val="DocumentationTok"/>
        </w:rPr>
        <w:t xml:space="preserve">##</w:t>
      </w:r>
      <w:r>
        <w:br/>
      </w:r>
      <w:r>
        <w:rPr>
          <w:rStyle w:val="DocumentationTok"/>
        </w:rPr>
        <w:t xml:space="preserve">##</w:t>
      </w:r>
      <w:r>
        <w:br/>
      </w:r>
      <w:r>
        <w:rPr>
          <w:rStyle w:val="DocumentationTok"/>
        </w:rPr>
        <w:t xml:space="preserve">##</w:t>
      </w:r>
      <w:r>
        <w:br/>
      </w:r>
      <w:r>
        <w:rPr>
          <w:rStyle w:val="CommentTok"/>
        </w:rPr>
        <w:t xml:space="preserve"># 1. Run the code below to read in the population age structure data for Quebec </w:t>
      </w:r>
      <w:r>
        <w:br/>
      </w:r>
      <w:r>
        <w:rPr>
          <w:rStyle w:val="CommentTok"/>
        </w:rPr>
        <w:t xml:space="preserve">#    and a range of survival ratios</w:t>
      </w:r>
      <w:r>
        <w:br/>
      </w:r>
      <w:r>
        <w:rPr>
          <w:rStyle w:val="NormalTok"/>
        </w:rPr>
        <w:t xml:space="preserve">q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"./data/quebec_1956.csv"</w:t>
      </w:r>
      <w:r>
        <w:rPr>
          <w:rStyle w:val="NormalTok"/>
        </w:rPr>
        <w:t xml:space="preserve">)</w:t>
      </w:r>
      <w:r>
        <w:br/>
      </w:r>
      <w:r>
        <w:rPr>
          <w:rStyle w:val="NormalTok"/>
        </w:rPr>
        <w:t xml:space="preserve">q</w:t>
      </w:r>
      <w:r>
        <w:br/>
      </w:r>
      <w:r>
        <w:rPr>
          <w:rStyle w:val="CommentTok"/>
        </w:rPr>
        <w:t xml:space="preserve"># 2. Estimate the age specific net migration counts based on the national census </w:t>
      </w:r>
      <w:r>
        <w:br/>
      </w:r>
      <w:r>
        <w:rPr>
          <w:rStyle w:val="CommentTok"/>
        </w:rPr>
        <w:t xml:space="preserve">#    survival ratio (column national_csr)</w:t>
      </w:r>
      <w:r>
        <w:br/>
      </w:r>
      <w:r>
        <w:rPr>
          <w:rStyle w:val="NormalTok"/>
        </w:rPr>
        <w:t xml:space="preserve">d1 </w:t>
      </w:r>
      <w:r>
        <w:rPr>
          <w:rStyle w:val="OtherTok"/>
        </w:rPr>
        <w:t xml:space="preserve">&lt;-</w:t>
      </w:r>
      <w:r>
        <w:rPr>
          <w:rStyle w:val="NormalTok"/>
        </w:rPr>
        <w:t xml:space="preserve"> </w:t>
      </w:r>
      <w:r>
        <w:rPr>
          <w:rStyle w:val="DocumentationTok"/>
        </w:rPr>
        <w:t xml:space="preserve">#####(.data = q, </w:t>
      </w:r>
      <w:r>
        <w:br/>
      </w:r>
      <w:r>
        <w:rPr>
          <w:rStyle w:val="NormalTok"/>
        </w:rPr>
        <w:t xml:space="preserve">             p</w:t>
      </w:r>
      <w:r>
        <w:rPr>
          <w:rStyle w:val="DocumentationTok"/>
        </w:rPr>
        <w:t xml:space="preserve">##### = "pop1951", </w:t>
      </w:r>
      <w:r>
        <w:br/>
      </w:r>
      <w:r>
        <w:rPr>
          <w:rStyle w:val="NormalTok"/>
        </w:rPr>
        <w:t xml:space="preserve">             pop1_col </w:t>
      </w:r>
      <w:r>
        <w:rPr>
          <w:rStyle w:val="OtherTok"/>
        </w:rPr>
        <w:t xml:space="preserve">=</w:t>
      </w:r>
      <w:r>
        <w:rPr>
          <w:rStyle w:val="NormalTok"/>
        </w:rPr>
        <w:t xml:space="preserve"> </w:t>
      </w:r>
      <w:r>
        <w:rPr>
          <w:rStyle w:val="DocumentationTok"/>
        </w:rPr>
        <w:t xml:space="preserve">#####, </w:t>
      </w:r>
      <w:r>
        <w:br/>
      </w:r>
      <w:r>
        <w:rPr>
          <w:rStyle w:val="NormalTok"/>
        </w:rPr>
        <w:t xml:space="preserve">             survival_ratio_col </w:t>
      </w:r>
      <w:r>
        <w:rPr>
          <w:rStyle w:val="OtherTok"/>
        </w:rPr>
        <w:t xml:space="preserve">=</w:t>
      </w:r>
      <w:r>
        <w:rPr>
          <w:rStyle w:val="NormalTok"/>
        </w:rPr>
        <w:t xml:space="preserve"> </w:t>
      </w:r>
      <w:r>
        <w:rPr>
          <w:rStyle w:val="DocumentationTok"/>
        </w:rPr>
        <w:t xml:space="preserve">#####)</w:t>
      </w:r>
      <w:r>
        <w:br/>
      </w:r>
      <w:r>
        <w:rPr>
          <w:rStyle w:val="NormalTok"/>
        </w:rPr>
        <w:t xml:space="preserve">d1</w:t>
      </w:r>
      <w:r>
        <w:br/>
      </w:r>
      <w:r>
        <w:rPr>
          <w:rStyle w:val="CommentTok"/>
        </w:rPr>
        <w:t xml:space="preserve"># 3. Find the total net migration estimates for the net_average method for the </w:t>
      </w:r>
      <w:r>
        <w:br/>
      </w:r>
      <w:r>
        <w:rPr>
          <w:rStyle w:val="CommentTok"/>
        </w:rPr>
        <w:t xml:space="preserve">#    estimates in the previous question</w:t>
      </w:r>
      <w:r>
        <w:br/>
      </w:r>
      <w:r>
        <w:rPr>
          <w:rStyle w:val="DocumentationTok"/>
        </w:rPr>
        <w:t xml:space="preserve">#####(d1$net_average)</w:t>
      </w:r>
      <w:r>
        <w:br/>
      </w:r>
      <w:r>
        <w:rPr>
          <w:rStyle w:val="CommentTok"/>
        </w:rPr>
        <w:t xml:space="preserve"># 4. Estimate the age specific net migration counts based on the Quebec life</w:t>
      </w:r>
      <w:r>
        <w:br/>
      </w:r>
      <w:r>
        <w:rPr>
          <w:rStyle w:val="CommentTok"/>
        </w:rPr>
        <w:t xml:space="preserve">#    tables survival ratio (column quebec_ltsr)</w:t>
      </w:r>
      <w:r>
        <w:br/>
      </w:r>
      <w:r>
        <w:rPr>
          <w:rStyle w:val="NormalTok"/>
        </w:rPr>
        <w:t xml:space="preserve">d2 </w:t>
      </w:r>
      <w:r>
        <w:rPr>
          <w:rStyle w:val="OtherTok"/>
        </w:rPr>
        <w:t xml:space="preserve">&lt;-</w:t>
      </w:r>
      <w:r>
        <w:rPr>
          <w:rStyle w:val="NormalTok"/>
        </w:rPr>
        <w:t xml:space="preserve"> </w:t>
      </w:r>
      <w:r>
        <w:rPr>
          <w:rStyle w:val="FunctionTok"/>
        </w:rPr>
        <w:t xml:space="preserve">net_sr</w:t>
      </w:r>
      <w:r>
        <w:rPr>
          <w:rStyle w:val="NormalTok"/>
        </w:rPr>
        <w:t xml:space="preserve">(</w:t>
      </w:r>
      <w:r>
        <w:rPr>
          <w:rStyle w:val="AttributeTok"/>
        </w:rPr>
        <w:t xml:space="preserve">.data =</w:t>
      </w:r>
      <w:r>
        <w:rPr>
          <w:rStyle w:val="NormalTok"/>
        </w:rPr>
        <w:t xml:space="preserve"> </w:t>
      </w:r>
      <w:r>
        <w:rPr>
          <w:rStyle w:val="DocumentationTok"/>
        </w:rPr>
        <w:t xml:space="preserve">#####, </w:t>
      </w:r>
      <w:r>
        <w:br/>
      </w:r>
      <w:r>
        <w:rPr>
          <w:rStyle w:val="NormalTok"/>
        </w:rPr>
        <w:t xml:space="preserve">             </w:t>
      </w:r>
      <w:r>
        <w:rPr>
          <w:rStyle w:val="AttributeTok"/>
        </w:rPr>
        <w:t xml:space="preserve">pop0_col =</w:t>
      </w:r>
      <w:r>
        <w:rPr>
          <w:rStyle w:val="NormalTok"/>
        </w:rPr>
        <w:t xml:space="preserve"> </w:t>
      </w:r>
      <w:r>
        <w:rPr>
          <w:rStyle w:val="DocumentationTok"/>
        </w:rPr>
        <w:t xml:space="preserve">#####, </w:t>
      </w:r>
      <w:r>
        <w:br/>
      </w:r>
      <w:r>
        <w:rPr>
          <w:rStyle w:val="NormalTok"/>
        </w:rPr>
        <w:t xml:space="preserve">             </w:t>
      </w:r>
      <w:r>
        <w:rPr>
          <w:rStyle w:val="AttributeTok"/>
        </w:rPr>
        <w:t xml:space="preserve">pop1_col =</w:t>
      </w:r>
      <w:r>
        <w:rPr>
          <w:rStyle w:val="NormalTok"/>
        </w:rPr>
        <w:t xml:space="preserve"> </w:t>
      </w:r>
      <w:r>
        <w:rPr>
          <w:rStyle w:val="StringTok"/>
        </w:rPr>
        <w:t xml:space="preserve">"pop1956"</w:t>
      </w:r>
      <w:r>
        <w:rPr>
          <w:rStyle w:val="NormalTok"/>
        </w:rPr>
        <w:t xml:space="preserve">, </w:t>
      </w:r>
      <w:r>
        <w:br/>
      </w:r>
      <w:r>
        <w:rPr>
          <w:rStyle w:val="NormalTok"/>
        </w:rPr>
        <w:t xml:space="preserve">             </w:t>
      </w:r>
      <w:r>
        <w:rPr>
          <w:rStyle w:val="DocumentationTok"/>
        </w:rPr>
        <w:t xml:space="preserve">##### = #####)</w:t>
      </w:r>
      <w:r>
        <w:br/>
      </w:r>
      <w:r>
        <w:rPr>
          <w:rStyle w:val="NormalTok"/>
        </w:rPr>
        <w:t xml:space="preserve">d2</w:t>
      </w:r>
      <w:r>
        <w:br/>
      </w:r>
      <w:r>
        <w:rPr>
          <w:rStyle w:val="CommentTok"/>
        </w:rPr>
        <w:t xml:space="preserve"># 5. Find the total net migration estimates for the net_average method for the </w:t>
      </w:r>
      <w:r>
        <w:br/>
      </w:r>
      <w:r>
        <w:rPr>
          <w:rStyle w:val="CommentTok"/>
        </w:rPr>
        <w:t xml:space="preserve">#    estimates in the previous question</w:t>
      </w:r>
      <w:r>
        <w:br/>
      </w:r>
      <w:r>
        <w:rPr>
          <w:rStyle w:val="CommentTok"/>
        </w:rPr>
        <w:t xml:space="preserve">#    Note: the total should have the opposite sign, as the national survival </w:t>
      </w:r>
      <w:r>
        <w:br/>
      </w:r>
      <w:r>
        <w:rPr>
          <w:rStyle w:val="CommentTok"/>
        </w:rPr>
        <w:t xml:space="preserve">#          ratios do not account for international migration and regional</w:t>
      </w:r>
      <w:r>
        <w:br/>
      </w:r>
      <w:r>
        <w:rPr>
          <w:rStyle w:val="CommentTok"/>
        </w:rPr>
        <w:t xml:space="preserve">#          differences in mortality</w:t>
      </w:r>
      <w:r>
        <w:br/>
      </w:r>
      <w:r>
        <w:rPr>
          <w:rStyle w:val="FunctionTok"/>
        </w:rPr>
        <w:t xml:space="preserve">sum</w:t>
      </w:r>
      <w:r>
        <w:rPr>
          <w:rStyle w:val="NormalTok"/>
        </w:rPr>
        <w:t xml:space="preserve">(d2</w:t>
      </w:r>
      <w:r>
        <w:rPr>
          <w:rStyle w:val="SpecialCharTok"/>
        </w:rPr>
        <w:t xml:space="preserve">$</w:t>
      </w:r>
      <w:r>
        <w:rPr>
          <w:rStyle w:val="DocumentationTok"/>
        </w:rPr>
        <w:t xml:space="preserve">#####)</w:t>
      </w:r>
      <w:r>
        <w:br/>
      </w:r>
      <w:r>
        <w:rPr>
          <w:rStyle w:val="CommentTok"/>
        </w:rPr>
        <w:t xml:space="preserve"># 6. Run the code below to read in the population age structure data for </w:t>
      </w:r>
      <w:r>
        <w:br/>
      </w:r>
      <w:r>
        <w:rPr>
          <w:rStyle w:val="CommentTok"/>
        </w:rPr>
        <w:t xml:space="preserve">#    Franklin, Ohio</w:t>
      </w:r>
      <w:r>
        <w:br/>
      </w:r>
      <w:r>
        <w:rPr>
          <w:rStyle w:val="NormalTok"/>
        </w:rPr>
        <w:t xml:space="preserve">f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"./data/franklin_1960.csv"</w:t>
      </w:r>
      <w:r>
        <w:rPr>
          <w:rStyle w:val="NormalTok"/>
        </w:rPr>
        <w:t xml:space="preserve">) </w:t>
      </w:r>
      <w:r>
        <w:br/>
      </w:r>
      <w:r>
        <w:rPr>
          <w:rStyle w:val="NormalTok"/>
        </w:rPr>
        <w:t xml:space="preserve">f</w:t>
      </w:r>
      <w:r>
        <w:br/>
      </w:r>
      <w:r>
        <w:rPr>
          <w:rStyle w:val="CommentTok"/>
        </w:rPr>
        <w:t xml:space="preserve"># 7. Run the code below to move the births into the pop1950 column</w:t>
      </w:r>
      <w:r>
        <w:br/>
      </w:r>
      <w:r>
        <w:rPr>
          <w:rStyle w:val="NormalTok"/>
        </w:rPr>
        <w:t xml:space="preserve">f </w:t>
      </w:r>
      <w:r>
        <w:rPr>
          <w:rStyle w:val="OtherTok"/>
        </w:rPr>
        <w:t xml:space="preserve">&lt;-</w:t>
      </w:r>
      <w:r>
        <w:rPr>
          <w:rStyle w:val="NormalTok"/>
        </w:rPr>
        <w:t xml:space="preserve"> f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pop1950 =</w:t>
      </w:r>
      <w:r>
        <w:rPr>
          <w:rStyle w:val="NormalTok"/>
        </w:rPr>
        <w:t xml:space="preserve"> </w:t>
      </w:r>
      <w:r>
        <w:rPr>
          <w:rStyle w:val="FunctionTok"/>
        </w:rPr>
        <w:t xml:space="preserve">ifelse</w:t>
      </w:r>
      <w:r>
        <w:rPr>
          <w:rStyle w:val="NormalTok"/>
        </w:rPr>
        <w:t xml:space="preserve">(</w:t>
      </w:r>
      <w:r>
        <w:rPr>
          <w:rStyle w:val="FunctionTok"/>
        </w:rPr>
        <w:t xml:space="preserve">is.na</w:t>
      </w:r>
      <w:r>
        <w:rPr>
          <w:rStyle w:val="NormalTok"/>
        </w:rPr>
        <w:t xml:space="preserve">(pop1950), births, pop1950))</w:t>
      </w:r>
      <w:r>
        <w:br/>
      </w:r>
      <w:r>
        <w:rPr>
          <w:rStyle w:val="NormalTok"/>
        </w:rPr>
        <w:t xml:space="preserve">f</w:t>
      </w:r>
      <w:r>
        <w:br/>
      </w:r>
      <w:r>
        <w:rPr>
          <w:rStyle w:val="CommentTok"/>
        </w:rPr>
        <w:t xml:space="preserve"># 8. Estimate the age specific net migration counts based on the national census </w:t>
      </w:r>
      <w:r>
        <w:br/>
      </w:r>
      <w:r>
        <w:rPr>
          <w:rStyle w:val="CommentTok"/>
        </w:rPr>
        <w:t xml:space="preserve">#    survival ratio (column national_csr)</w:t>
      </w:r>
      <w:r>
        <w:br/>
      </w:r>
      <w:r>
        <w:rPr>
          <w:rStyle w:val="NormalTok"/>
        </w:rPr>
        <w:t xml:space="preserve">d3 </w:t>
      </w:r>
      <w:r>
        <w:rPr>
          <w:rStyle w:val="OtherTok"/>
        </w:rPr>
        <w:t xml:space="preserve">&lt;-</w:t>
      </w:r>
      <w:r>
        <w:rPr>
          <w:rStyle w:val="NormalTok"/>
        </w:rPr>
        <w:t xml:space="preserve"> </w:t>
      </w:r>
      <w:r>
        <w:rPr>
          <w:rStyle w:val="FunctionTok"/>
        </w:rPr>
        <w:t xml:space="preserve">net_sr</w:t>
      </w:r>
      <w:r>
        <w:rPr>
          <w:rStyle w:val="NormalTok"/>
        </w:rPr>
        <w:t xml:space="preserve">(</w:t>
      </w:r>
      <w:r>
        <w:rPr>
          <w:rStyle w:val="AttributeTok"/>
        </w:rPr>
        <w:t xml:space="preserve">.data =</w:t>
      </w:r>
      <w:r>
        <w:rPr>
          <w:rStyle w:val="NormalTok"/>
        </w:rPr>
        <w:t xml:space="preserve"> </w:t>
      </w:r>
      <w:r>
        <w:rPr>
          <w:rStyle w:val="DocumentationTok"/>
        </w:rPr>
        <w:t xml:space="preserve">#####, </w:t>
      </w:r>
      <w:r>
        <w:br/>
      </w:r>
      <w:r>
        <w:rPr>
          <w:rStyle w:val="NormalTok"/>
        </w:rPr>
        <w:t xml:space="preserve">             </w:t>
      </w:r>
      <w:r>
        <w:rPr>
          <w:rStyle w:val="AttributeTok"/>
        </w:rPr>
        <w:t xml:space="preserve">pop0_col =</w:t>
      </w:r>
      <w:r>
        <w:rPr>
          <w:rStyle w:val="NormalTok"/>
        </w:rPr>
        <w:t xml:space="preserve"> </w:t>
      </w:r>
      <w:r>
        <w:rPr>
          <w:rStyle w:val="StringTok"/>
        </w:rPr>
        <w:t xml:space="preserve">"pop1950"</w:t>
      </w:r>
      <w:r>
        <w:rPr>
          <w:rStyle w:val="NormalTok"/>
        </w:rPr>
        <w:t xml:space="preserve">, </w:t>
      </w:r>
      <w:r>
        <w:br/>
      </w:r>
      <w:r>
        <w:rPr>
          <w:rStyle w:val="NormalTok"/>
        </w:rPr>
        <w:t xml:space="preserve">             </w:t>
      </w:r>
      <w:r>
        <w:rPr>
          <w:rStyle w:val="AttributeTok"/>
        </w:rPr>
        <w:t xml:space="preserve">pop1_col =</w:t>
      </w:r>
      <w:r>
        <w:rPr>
          <w:rStyle w:val="NormalTok"/>
        </w:rPr>
        <w:t xml:space="preserve"> </w:t>
      </w:r>
      <w:r>
        <w:rPr>
          <w:rStyle w:val="DocumentationTok"/>
        </w:rPr>
        <w:t xml:space="preserve">#####, </w:t>
      </w:r>
      <w:r>
        <w:br/>
      </w:r>
      <w:r>
        <w:rPr>
          <w:rStyle w:val="NormalTok"/>
        </w:rPr>
        <w:t xml:space="preserve">             </w:t>
      </w:r>
      <w:r>
        <w:rPr>
          <w:rStyle w:val="AttributeTok"/>
        </w:rPr>
        <w:t xml:space="preserve">survival_ratio_col =</w:t>
      </w:r>
      <w:r>
        <w:rPr>
          <w:rStyle w:val="NormalTok"/>
        </w:rPr>
        <w:t xml:space="preserve"> </w:t>
      </w:r>
      <w:r>
        <w:rPr>
          <w:rStyle w:val="DocumentationTok"/>
        </w:rPr>
        <w:t xml:space="preserve">#####, </w:t>
      </w:r>
      <w:r>
        <w:br/>
      </w:r>
      <w:r>
        <w:rPr>
          <w:rStyle w:val="NormalTok"/>
        </w:rPr>
        <w:t xml:space="preserve">             </w:t>
      </w:r>
      <w:r>
        <w:rPr>
          <w:rStyle w:val="AttributeTok"/>
        </w:rPr>
        <w:t xml:space="preserve">net_children =</w:t>
      </w:r>
      <w:r>
        <w:rPr>
          <w:rStyle w:val="NormalTok"/>
        </w:rPr>
        <w:t xml:space="preserve"> </w:t>
      </w:r>
      <w:r>
        <w:rPr>
          <w:rStyle w:val="DocumentationTok"/>
        </w:rPr>
        <w:t xml:space="preserve">#####)</w:t>
      </w:r>
      <w:r>
        <w:br/>
      </w:r>
      <w:r>
        <w:rPr>
          <w:rStyle w:val="CommentTok"/>
        </w:rPr>
        <w:t xml:space="preserve"># 9. Compare the total net migration estimates from each method</w:t>
      </w:r>
      <w:r>
        <w:br/>
      </w:r>
      <w:r>
        <w:rPr>
          <w:rStyle w:val="NormalTok"/>
        </w:rPr>
        <w:t xml:space="preserve">d3 </w:t>
      </w:r>
      <w:r>
        <w:rPr>
          <w:rStyle w:val="SpecialCharTok"/>
        </w:rPr>
        <w:t xml:space="preserve">%&gt;%</w:t>
      </w:r>
      <w:r>
        <w:br/>
      </w:r>
      <w:r>
        <w:rPr>
          <w:rStyle w:val="NormalTok"/>
        </w:rPr>
        <w:t xml:space="preserve">  </w:t>
      </w:r>
      <w:r>
        <w:rPr>
          <w:rStyle w:val="FunctionTok"/>
        </w:rPr>
        <w:t xml:space="preserve">select</w:t>
      </w:r>
      <w:r>
        <w:rPr>
          <w:rStyle w:val="NormalTok"/>
        </w:rPr>
        <w:t xml:space="preserve">(</w:t>
      </w:r>
      <w:r>
        <w:rPr>
          <w:rStyle w:val="FunctionTok"/>
        </w:rPr>
        <w:t xml:space="preserve">contains</w:t>
      </w:r>
      <w:r>
        <w:rPr>
          <w:rStyle w:val="NormalTok"/>
        </w:rPr>
        <w:t xml:space="preserve">(</w:t>
      </w:r>
      <w:r>
        <w:rPr>
          <w:rStyle w:val="StringTok"/>
        </w:rPr>
        <w:t xml:space="preserve">"#####"</w:t>
      </w:r>
      <w:r>
        <w:rPr>
          <w:rStyle w:val="NormalTok"/>
        </w:rPr>
        <w:t xml:space="preserve">)) </w:t>
      </w:r>
      <w:r>
        <w:rPr>
          <w:rStyle w:val="SpecialCharTok"/>
        </w:rPr>
        <w:t xml:space="preserve">%&gt;%</w:t>
      </w:r>
      <w:r>
        <w:br/>
      </w:r>
      <w:r>
        <w:rPr>
          <w:rStyle w:val="NormalTok"/>
        </w:rPr>
        <w:t xml:space="preserve">  </w:t>
      </w:r>
      <w:r>
        <w:rPr>
          <w:rStyle w:val="FunctionTok"/>
        </w:rPr>
        <w:t xml:space="preserve">summarise_all</w:t>
      </w:r>
      <w:r>
        <w:rPr>
          <w:rStyle w:val="NormalTok"/>
        </w:rPr>
        <w:t xml:space="preserve">(sum)</w:t>
      </w:r>
    </w:p>
    <w:bookmarkEnd w:id="178"/>
    <w:bookmarkEnd w:id="179"/>
    <w:bookmarkEnd w:id="180"/>
    <w:bookmarkStart w:id="243" w:name="X763c5b7cbaad7729625d47d1e1238f31873439a"/>
    <w:p>
      <w:pPr>
        <w:pStyle w:val="Heading1"/>
      </w:pPr>
      <w:r>
        <w:t xml:space="preserve">Describing and Estimating Migration Age Structures</w:t>
      </w:r>
    </w:p>
    <w:bookmarkStart w:id="189" w:name="rogers-castro"/>
    <w:p>
      <w:pPr>
        <w:pStyle w:val="Heading2"/>
      </w:pPr>
      <w:r>
        <w:t xml:space="preserve">Rogers Castro</w:t>
      </w:r>
    </w:p>
    <w:bookmarkStart w:id="181" w:name="rogers-castro-migration-age-schedules"/>
    <w:p>
      <w:pPr>
        <w:pStyle w:val="Heading3"/>
      </w:pPr>
      <w:r>
        <w:t xml:space="preserve">Rogers Castro migration age schedules</w:t>
      </w:r>
    </w:p>
    <w:p>
      <w:pPr>
        <w:numPr>
          <w:ilvl w:val="0"/>
          <w:numId w:val="1195"/>
        </w:numPr>
        <w:pStyle w:val="Compact"/>
      </w:pPr>
      <w:r>
        <w:t xml:space="preserve">Populations tend to experience demographic events, such fertility, mortality and migration, with persistent regularities in the age-specific rates</w:t>
      </w:r>
    </w:p>
    <w:p>
      <w:pPr>
        <w:numPr>
          <w:ilvl w:val="0"/>
          <w:numId w:val="1195"/>
        </w:numPr>
        <w:pStyle w:val="Compact"/>
      </w:pPr>
      <w:r>
        <w:t xml:space="preserve">Demographers have summarsied regularities in rates using mathematical expressions called model schedules.</w:t>
      </w:r>
    </w:p>
    <w:p>
      <w:pPr>
        <w:numPr>
          <w:ilvl w:val="0"/>
          <w:numId w:val="1195"/>
        </w:numPr>
        <w:pStyle w:val="Compact"/>
      </w:pPr>
      <w:hyperlink w:anchor="ref-Rogers1981">
        <w:r>
          <w:rPr>
            <w:rStyle w:val="Hyperlink"/>
          </w:rPr>
          <w:t xml:space="preserve">Rogers and Castro</w:t>
        </w:r>
      </w:hyperlink>
      <w:r>
        <w:t xml:space="preserve"> </w:t>
      </w:r>
      <w:r>
        <w:t xml:space="preserve">(</w:t>
      </w:r>
      <w:hyperlink w:anchor="ref-Rogers1981">
        <w:r>
          <w:rPr>
            <w:rStyle w:val="Hyperlink"/>
          </w:rPr>
          <w:t xml:space="preserve">1981</w:t>
        </w:r>
      </w:hyperlink>
      <w:r>
        <w:t xml:space="preserve">)</w:t>
      </w:r>
      <w:r>
        <w:t xml:space="preserve"> </w:t>
      </w:r>
      <w:r>
        <w:t xml:space="preserve">first proposed a migration model schedules via an analysis of over 500 age profiles of migration</w:t>
      </w:r>
    </w:p>
    <w:bookmarkEnd w:id="181"/>
    <w:bookmarkStart w:id="182" w:name="rogers-castro-migration-age-schedules-1"/>
    <w:p>
      <w:pPr>
        <w:pStyle w:val="Heading3"/>
      </w:pPr>
      <w:r>
        <w:t xml:space="preserve">Rogers Castro migration age schedules</w:t>
      </w:r>
    </w:p>
    <w:p>
      <w:pPr>
        <w:pStyle w:val="FirstParagraph"/>
      </w:pPr>
      <w:r>
        <w:t xml:space="preserve">Composed of curves based on migration of different life stages:</w:t>
      </w:r>
    </w:p>
    <w:p>
      <w:pPr>
        <w:numPr>
          <w:ilvl w:val="0"/>
          <w:numId w:val="1196"/>
        </w:numPr>
        <w:pStyle w:val="Compact"/>
      </w:pPr>
      <w:r>
        <w:t xml:space="preserve">Pre-labor force</w:t>
      </w:r>
    </w:p>
    <w:p>
      <w:pPr>
        <w:numPr>
          <w:ilvl w:val="0"/>
          <w:numId w:val="1196"/>
        </w:numPr>
        <w:pStyle w:val="Compact"/>
      </w:pPr>
      <w:r>
        <w:t xml:space="preserve">Labor force</w:t>
      </w:r>
    </w:p>
    <w:p>
      <w:pPr>
        <w:numPr>
          <w:ilvl w:val="0"/>
          <w:numId w:val="1196"/>
        </w:numPr>
        <w:pStyle w:val="Compact"/>
      </w:pPr>
      <w:r>
        <w:t xml:space="preserve">Post-labor force</w:t>
      </w:r>
    </w:p>
    <w:p>
      <w:pPr>
        <w:numPr>
          <w:ilvl w:val="0"/>
          <w:numId w:val="1196"/>
        </w:numPr>
        <w:pStyle w:val="Compact"/>
      </w:pPr>
      <w:r>
        <w:t xml:space="preserve">Post-retirement</w:t>
      </w:r>
    </w:p>
    <w:p>
      <w:pPr>
        <w:numPr>
          <w:ilvl w:val="0"/>
          <w:numId w:val="1196"/>
        </w:numPr>
        <w:pStyle w:val="Compact"/>
      </w:pPr>
      <w:r>
        <w:t xml:space="preserve">A constant term</w:t>
      </w:r>
    </w:p>
    <w:p>
      <w:pPr>
        <w:pStyle w:val="FirstParagraph"/>
      </w:pPr>
      <m:oMathPara>
        <m:oMathParaPr>
          <m:jc m:val="center"/>
        </m:oMathParaPr>
        <m:oMath>
          <m:m>
            <m:mPr>
              <m:baseJc m:val="center"/>
              <m:plcHide m:val="1"/>
              <m:mcs>
                <m:mc>
                  <m:mcPr>
                    <m:mcJc m:val="right"/>
                    <m:count m:val="1"/>
                  </m:mcPr>
                </m:mc>
                <m:mc>
                  <m:mcPr>
                    <m:mcJc m:val="left"/>
                    <m:count m:val="1"/>
                  </m:mcPr>
                </m:mc>
              </m:mcs>
            </m:mPr>
            <m:mr>
              <m:e>
                <m:r>
                  <m:t>m</m:t>
                </m:r>
                <m:d>
                  <m:dPr>
                    <m:begChr m:val="("/>
                    <m:endChr m:val=")"/>
                    <m:sepChr m:val=""/>
                    <m:grow/>
                  </m:dPr>
                  <m:e>
                    <m:r>
                      <m:t>x</m:t>
                    </m:r>
                  </m:e>
                </m:d>
                <m:r>
                  <m:rPr>
                    <m:sty m:val="p"/>
                  </m:rPr>
                  <m:t>=</m:t>
                </m:r>
              </m:e>
              <m:e>
                <m:sSub>
                  <m:e>
                    <m:r>
                      <m:t>a</m:t>
                    </m:r>
                  </m:e>
                  <m:sub>
                    <m:r>
                      <m:t>1</m:t>
                    </m:r>
                  </m:sub>
                </m:sSub>
                <m:r>
                  <m:rPr>
                    <m:nor/>
                    <m:sty m:val="p"/>
                  </m:rPr>
                  <m:t>exp</m:t>
                </m:r>
                <m:d>
                  <m:dPr>
                    <m:begChr m:val="("/>
                    <m:endChr m:val=")"/>
                    <m:sepChr m:val=""/>
                    <m:grow/>
                  </m:dPr>
                  <m:e>
                    <m:r>
                      <m:rPr>
                        <m:sty m:val="p"/>
                      </m:rPr>
                      <m:t>−</m:t>
                    </m:r>
                    <m:sSub>
                      <m:e>
                        <m:r>
                          <m:t>α</m:t>
                        </m:r>
                      </m:e>
                      <m:sub>
                        <m:r>
                          <m:t>1</m:t>
                        </m:r>
                      </m:sub>
                    </m:sSub>
                    <m:r>
                      <m:t>x</m:t>
                    </m:r>
                  </m:e>
                </m:d>
              </m:e>
            </m:mr>
            <m:mr>
              <m:e/>
              <m:e>
                <m:r>
                  <m:rPr>
                    <m:sty m:val="p"/>
                  </m:rPr>
                  <m:t>+</m:t>
                </m:r>
                <m:sSub>
                  <m:e>
                    <m:r>
                      <m:t>a</m:t>
                    </m:r>
                  </m:e>
                  <m:sub>
                    <m:r>
                      <m:t>2</m:t>
                    </m:r>
                  </m:sub>
                </m:sSub>
                <m:r>
                  <m:rPr>
                    <m:nor/>
                    <m:sty m:val="p"/>
                  </m:rPr>
                  <m:t>exp</m:t>
                </m:r>
                <m:d>
                  <m:dPr>
                    <m:begChr m:val="("/>
                    <m:endChr m:val=")"/>
                    <m:sepChr m:val=""/>
                    <m:grow/>
                  </m:dPr>
                  <m:e>
                    <m:r>
                      <m:rPr>
                        <m:sty m:val="p"/>
                      </m:rPr>
                      <m:t>−</m:t>
                    </m:r>
                    <m:sSub>
                      <m:e>
                        <m:r>
                          <m:t>α</m:t>
                        </m:r>
                      </m:e>
                      <m:sub>
                        <m:r>
                          <m:t>2</m:t>
                        </m:r>
                      </m:sub>
                    </m:sSub>
                    <m:d>
                      <m:dPr>
                        <m:begChr m:val="("/>
                        <m:endChr m:val=")"/>
                        <m:sepChr m:val=""/>
                        <m:grow/>
                      </m:dPr>
                      <m:e>
                        <m:r>
                          <m:t>x</m:t>
                        </m:r>
                        <m:r>
                          <m:rPr>
                            <m:sty m:val="p"/>
                          </m:rPr>
                          <m:t>−</m:t>
                        </m:r>
                        <m:sSub>
                          <m:e>
                            <m:r>
                              <m:t>μ</m:t>
                            </m:r>
                          </m:e>
                          <m:sub>
                            <m:r>
                              <m:t>2</m:t>
                            </m:r>
                          </m:sub>
                        </m:sSub>
                      </m:e>
                    </m:d>
                    <m:r>
                      <m:rPr>
                        <m:sty m:val="p"/>
                      </m:rPr>
                      <m:t>−</m:t>
                    </m:r>
                    <m:r>
                      <m:rPr>
                        <m:nor/>
                        <m:sty m:val="p"/>
                      </m:rPr>
                      <m:t>exp</m:t>
                    </m:r>
                    <m:d>
                      <m:dPr>
                        <m:begChr m:val="("/>
                        <m:endChr m:val=")"/>
                        <m:sepChr m:val=""/>
                        <m:grow/>
                      </m:dPr>
                      <m:e>
                        <m:sSub>
                          <m:e>
                            <m:r>
                              <m:t>λ</m:t>
                            </m:r>
                          </m:e>
                          <m:sub>
                            <m:r>
                              <m:t>2</m:t>
                            </m:r>
                          </m:sub>
                        </m:sSub>
                        <m:d>
                          <m:dPr>
                            <m:begChr m:val="("/>
                            <m:endChr m:val=")"/>
                            <m:sepChr m:val=""/>
                            <m:grow/>
                          </m:dPr>
                          <m:e>
                            <m:r>
                              <m:t>x</m:t>
                            </m:r>
                            <m:r>
                              <m:rPr>
                                <m:sty m:val="p"/>
                              </m:rPr>
                              <m:t>−</m:t>
                            </m:r>
                            <m:sSub>
                              <m:e>
                                <m:r>
                                  <m:t>μ</m:t>
                                </m:r>
                              </m:e>
                              <m:sub>
                                <m:r>
                                  <m:t>2</m:t>
                                </m:r>
                              </m:sub>
                            </m:sSub>
                          </m:e>
                        </m:d>
                      </m:e>
                    </m:d>
                  </m:e>
                </m:d>
              </m:e>
            </m:mr>
            <m:mr>
              <m:e/>
              <m:e>
                <m:r>
                  <m:rPr>
                    <m:sty m:val="p"/>
                  </m:rPr>
                  <m:t>+</m:t>
                </m:r>
                <m:sSub>
                  <m:e>
                    <m:r>
                      <m:t>a</m:t>
                    </m:r>
                  </m:e>
                  <m:sub>
                    <m:r>
                      <m:t>3</m:t>
                    </m:r>
                  </m:sub>
                </m:sSub>
                <m:r>
                  <m:rPr>
                    <m:nor/>
                    <m:sty m:val="p"/>
                  </m:rPr>
                  <m:t>exp</m:t>
                </m:r>
                <m:d>
                  <m:dPr>
                    <m:begChr m:val="("/>
                    <m:endChr m:val=")"/>
                    <m:sepChr m:val=""/>
                    <m:grow/>
                  </m:dPr>
                  <m:e>
                    <m:r>
                      <m:rPr>
                        <m:sty m:val="p"/>
                      </m:rPr>
                      <m:t>−</m:t>
                    </m:r>
                    <m:sSub>
                      <m:e>
                        <m:r>
                          <m:t>α</m:t>
                        </m:r>
                      </m:e>
                      <m:sub>
                        <m:r>
                          <m:t>3</m:t>
                        </m:r>
                      </m:sub>
                    </m:sSub>
                    <m:d>
                      <m:dPr>
                        <m:begChr m:val="("/>
                        <m:endChr m:val=")"/>
                        <m:sepChr m:val=""/>
                        <m:grow/>
                      </m:dPr>
                      <m:e>
                        <m:r>
                          <m:t>x</m:t>
                        </m:r>
                        <m:r>
                          <m:rPr>
                            <m:sty m:val="p"/>
                          </m:rPr>
                          <m:t>−</m:t>
                        </m:r>
                        <m:sSub>
                          <m:e>
                            <m:r>
                              <m:t>μ</m:t>
                            </m:r>
                          </m:e>
                          <m:sub>
                            <m:r>
                              <m:t>3</m:t>
                            </m:r>
                          </m:sub>
                        </m:sSub>
                      </m:e>
                    </m:d>
                    <m:r>
                      <m:rPr>
                        <m:sty m:val="p"/>
                      </m:rPr>
                      <m:t>−</m:t>
                    </m:r>
                    <m:r>
                      <m:rPr>
                        <m:nor/>
                        <m:sty m:val="p"/>
                      </m:rPr>
                      <m:t>exp</m:t>
                    </m:r>
                    <m:d>
                      <m:dPr>
                        <m:begChr m:val="("/>
                        <m:endChr m:val=")"/>
                        <m:sepChr m:val=""/>
                        <m:grow/>
                      </m:dPr>
                      <m:e>
                        <m:sSub>
                          <m:e>
                            <m:r>
                              <m:t>λ</m:t>
                            </m:r>
                          </m:e>
                          <m:sub>
                            <m:r>
                              <m:t>3</m:t>
                            </m:r>
                          </m:sub>
                        </m:sSub>
                        <m:d>
                          <m:dPr>
                            <m:begChr m:val="("/>
                            <m:endChr m:val=")"/>
                            <m:sepChr m:val=""/>
                            <m:grow/>
                          </m:dPr>
                          <m:e>
                            <m:r>
                              <m:t>x</m:t>
                            </m:r>
                            <m:r>
                              <m:rPr>
                                <m:sty m:val="p"/>
                              </m:rPr>
                              <m:t>−</m:t>
                            </m:r>
                            <m:sSub>
                              <m:e>
                                <m:r>
                                  <m:t>μ</m:t>
                                </m:r>
                              </m:e>
                              <m:sub>
                                <m:r>
                                  <m:t>3</m:t>
                                </m:r>
                              </m:sub>
                            </m:sSub>
                          </m:e>
                        </m:d>
                      </m:e>
                    </m:d>
                  </m:e>
                </m:d>
              </m:e>
            </m:mr>
            <m:mr>
              <m:e/>
              <m:e>
                <m:r>
                  <m:rPr>
                    <m:sty m:val="p"/>
                  </m:rPr>
                  <m:t>+</m:t>
                </m:r>
                <m:sSub>
                  <m:e>
                    <m:r>
                      <m:t>a</m:t>
                    </m:r>
                  </m:e>
                  <m:sub>
                    <m:r>
                      <m:t>4</m:t>
                    </m:r>
                  </m:sub>
                </m:sSub>
                <m:r>
                  <m:rPr>
                    <m:nor/>
                    <m:sty m:val="p"/>
                  </m:rPr>
                  <m:t>exp</m:t>
                </m:r>
                <m:d>
                  <m:dPr>
                    <m:begChr m:val="("/>
                    <m:endChr m:val=")"/>
                    <m:sepChr m:val=""/>
                    <m:grow/>
                  </m:dPr>
                  <m:e>
                    <m:sSub>
                      <m:e>
                        <m:r>
                          <m:t>λ</m:t>
                        </m:r>
                      </m:e>
                      <m:sub>
                        <m:r>
                          <m:t>4</m:t>
                        </m:r>
                      </m:sub>
                    </m:sSub>
                    <m:r>
                      <m:t>x</m:t>
                    </m:r>
                  </m:e>
                </m:d>
              </m:e>
            </m:mr>
            <m:mr>
              <m:e/>
              <m:e>
                <m:r>
                  <m:rPr>
                    <m:sty m:val="p"/>
                  </m:rPr>
                  <m:t>+</m:t>
                </m:r>
                <m:r>
                  <m:t>c</m:t>
                </m:r>
              </m:e>
            </m:mr>
          </m:m>
        </m:oMath>
      </m:oMathPara>
    </w:p>
    <w:bookmarkEnd w:id="182"/>
    <w:bookmarkStart w:id="183" w:name="rogers-castro-migration-age-schedules-2"/>
    <w:p>
      <w:pPr>
        <w:pStyle w:val="Heading3"/>
      </w:pPr>
      <w:r>
        <w:t xml:space="preserve">Rogers Castro migration age schedules</w:t>
      </w:r>
    </w:p>
    <w:p>
      <w:pPr>
        <w:pStyle w:val="FirstParagraph"/>
      </w:pPr>
    </w:p>
    <w:bookmarkEnd w:id="183"/>
    <w:bookmarkStart w:id="184" w:name="rogers-castro-migration-age-schedules-3"/>
    <w:p>
      <w:pPr>
        <w:pStyle w:val="Heading3"/>
      </w:pPr>
      <w:r>
        <w:t xml:space="preserve">Rogers Castro migration age schedules</w:t>
      </w:r>
    </w:p>
    <w:p>
      <w:pPr>
        <w:numPr>
          <w:ilvl w:val="0"/>
          <w:numId w:val="1197"/>
        </w:numPr>
        <w:pStyle w:val="Compact"/>
      </w:pPr>
      <w:r>
        <w:t xml:space="preserve">Most migration age patterns have a pre-labor force downward slope and labor force peak (and a constant)</w:t>
      </w:r>
    </w:p>
    <w:p>
      <w:pPr>
        <w:numPr>
          <w:ilvl w:val="1"/>
          <w:numId w:val="1198"/>
        </w:numPr>
        <w:pStyle w:val="Compact"/>
      </w:pPr>
      <w:r>
        <w:t xml:space="preserve">7-parameter model schedule</w:t>
      </w:r>
    </w:p>
    <w:p>
      <w:pPr>
        <w:numPr>
          <w:ilvl w:val="0"/>
          <w:numId w:val="1197"/>
        </w:numPr>
        <w:pStyle w:val="Compact"/>
      </w:pPr>
      <w:r>
        <w:t xml:space="preserve">In specific areas (in Western countries) migration age patterns have an additional retirement peak component</w:t>
      </w:r>
    </w:p>
    <w:p>
      <w:pPr>
        <w:numPr>
          <w:ilvl w:val="1"/>
          <w:numId w:val="1199"/>
        </w:numPr>
        <w:pStyle w:val="Compact"/>
      </w:pPr>
      <w:r>
        <w:t xml:space="preserve">11-parameter model schedule</w:t>
      </w:r>
    </w:p>
    <w:p>
      <w:pPr>
        <w:numPr>
          <w:ilvl w:val="0"/>
          <w:numId w:val="1197"/>
        </w:numPr>
        <w:pStyle w:val="Compact"/>
      </w:pPr>
      <w:r>
        <w:t xml:space="preserve">In other areas, instead of a retirement peak, age profiles have an upward slope at the end of life</w:t>
      </w:r>
    </w:p>
    <w:p>
      <w:pPr>
        <w:numPr>
          <w:ilvl w:val="1"/>
          <w:numId w:val="1200"/>
        </w:numPr>
        <w:pStyle w:val="Compact"/>
      </w:pPr>
      <w:r>
        <w:t xml:space="preserve">9-parameter model schedule</w:t>
      </w:r>
    </w:p>
    <w:p>
      <w:pPr>
        <w:numPr>
          <w:ilvl w:val="0"/>
          <w:numId w:val="1197"/>
        </w:numPr>
        <w:pStyle w:val="Compact"/>
      </w:pPr>
      <w:r>
        <w:t xml:space="preserve">In even fewer cases, some instances of both a retirement peak and a post-retirement upward slope</w:t>
      </w:r>
      <w:r>
        <w:t xml:space="preserve"> </w:t>
      </w:r>
      <w:hyperlink w:anchor="ref-Rogers1987a">
        <w:r>
          <w:rPr>
            <w:rStyle w:val="Hyperlink"/>
          </w:rPr>
          <w:t xml:space="preserve">Rogers and Watkins</w:t>
        </w:r>
      </w:hyperlink>
      <w:r>
        <w:t xml:space="preserve"> </w:t>
      </w:r>
      <w:r>
        <w:t xml:space="preserve">(</w:t>
      </w:r>
      <w:hyperlink w:anchor="ref-Rogers1987a">
        <w:r>
          <w:rPr>
            <w:rStyle w:val="Hyperlink"/>
          </w:rPr>
          <w:t xml:space="preserve">1987</w:t>
        </w:r>
      </w:hyperlink>
      <w:r>
        <w:t xml:space="preserve">)</w:t>
      </w:r>
    </w:p>
    <w:p>
      <w:pPr>
        <w:numPr>
          <w:ilvl w:val="1"/>
          <w:numId w:val="1201"/>
        </w:numPr>
        <w:pStyle w:val="Compact"/>
      </w:pPr>
      <w:r>
        <w:t xml:space="preserve">13-parameter model schedule</w:t>
      </w:r>
    </w:p>
    <w:p>
      <w:pPr>
        <w:numPr>
          <w:ilvl w:val="0"/>
          <w:numId w:val="1197"/>
        </w:numPr>
        <w:pStyle w:val="Compact"/>
      </w:pPr>
      <w:hyperlink w:anchor="ref-Wilson2010">
        <w:r>
          <w:rPr>
            <w:rStyle w:val="Hyperlink"/>
          </w:rPr>
          <w:t xml:space="preserve">Wilson</w:t>
        </w:r>
      </w:hyperlink>
      <w:r>
        <w:t xml:space="preserve"> </w:t>
      </w:r>
      <w:r>
        <w:t xml:space="preserve">(</w:t>
      </w:r>
      <w:hyperlink w:anchor="ref-Wilson2010">
        <w:r>
          <w:rPr>
            <w:rStyle w:val="Hyperlink"/>
          </w:rPr>
          <w:t xml:space="preserve">2010</w:t>
        </w:r>
      </w:hyperlink>
      <w:r>
        <w:t xml:space="preserve">)</w:t>
      </w:r>
      <w:r>
        <w:t xml:space="preserve"> </w:t>
      </w:r>
      <w:r>
        <w:t xml:space="preserve">introduced a 17-parameter model to incorporate a student peak before the labour force peak.</w:t>
      </w:r>
    </w:p>
    <w:bookmarkEnd w:id="184"/>
    <w:bookmarkStart w:id="185" w:name="rogers-castro-migration-age-schedules-4"/>
    <w:p>
      <w:pPr>
        <w:pStyle w:val="Heading3"/>
      </w:pPr>
      <w:r>
        <w:t xml:space="preserve">Rogers Castro migration age schedules</w:t>
      </w:r>
    </w:p>
    <w:p>
      <w:pPr>
        <w:numPr>
          <w:ilvl w:val="0"/>
          <w:numId w:val="1202"/>
        </w:numPr>
        <w:pStyle w:val="Compact"/>
      </w:pPr>
      <w:r>
        <w:t xml:space="preserve">The</w:t>
      </w:r>
      <w:r>
        <w:t xml:space="preserve"> </w:t>
      </w:r>
      <w:r>
        <w:rPr>
          <w:rStyle w:val="VerbatimChar"/>
        </w:rPr>
        <w:t xml:space="preserve">mig_calculate_rc()</w:t>
      </w:r>
      <w:r>
        <w:t xml:space="preserve"> </w:t>
      </w:r>
      <w:r>
        <w:t xml:space="preserve">function in either the</w:t>
      </w:r>
      <w:r>
        <w:t xml:space="preserve"> </w:t>
      </w:r>
      <w:r>
        <w:rPr>
          <w:iCs/>
          <w:i/>
        </w:rPr>
        <w:t xml:space="preserve">DemoTools</w:t>
      </w:r>
      <w:r>
        <w:t xml:space="preserve"> </w:t>
      </w:r>
      <w:r>
        <w:t xml:space="preserve">package by Tim Riffe et. al. or the</w:t>
      </w:r>
      <w:r>
        <w:t xml:space="preserve"> </w:t>
      </w:r>
      <w:r>
        <w:rPr>
          <w:iCs/>
          <w:i/>
        </w:rPr>
        <w:t xml:space="preserve">rcbayes</w:t>
      </w:r>
      <w:r>
        <w:t xml:space="preserve"> </w:t>
      </w:r>
      <w:r>
        <w:t xml:space="preserve">package by Monica Alexander et. al. provide a quick method to calculate migration age schedules for a given parameter set</w:t>
      </w:r>
    </w:p>
    <w:p>
      <w:pPr>
        <w:numPr>
          <w:ilvl w:val="1"/>
          <w:numId w:val="1203"/>
        </w:numPr>
        <w:pStyle w:val="Compact"/>
      </w:pPr>
      <w:r>
        <w:t xml:space="preserve">Same functions by same authors. Both packages currently not on CRAN. Availability might change.</w:t>
      </w:r>
    </w:p>
    <w:p>
      <w:pPr>
        <w:pStyle w:val="SourceCode"/>
      </w:pPr>
      <w:r>
        <w:rPr>
          <w:rStyle w:val="CommentTok"/>
        </w:rPr>
        <w:t xml:space="preserve"># install from github</w:t>
      </w:r>
      <w:r>
        <w:br/>
      </w:r>
      <w:r>
        <w:rPr>
          <w:rStyle w:val="CommentTok"/>
        </w:rPr>
        <w:t xml:space="preserve"># install.packages("devtools")</w:t>
      </w:r>
      <w:r>
        <w:br/>
      </w:r>
      <w:r>
        <w:rPr>
          <w:rStyle w:val="FunctionTok"/>
        </w:rPr>
        <w:t xml:space="preserve">library</w:t>
      </w:r>
      <w:r>
        <w:rPr>
          <w:rStyle w:val="NormalTok"/>
        </w:rPr>
        <w:t xml:space="preserve">(devtools)</w:t>
      </w:r>
      <w:r>
        <w:br/>
      </w:r>
      <w:r>
        <w:br/>
      </w:r>
      <w:r>
        <w:rPr>
          <w:rStyle w:val="CommentTok"/>
        </w:rPr>
        <w:t xml:space="preserve"># might need to specify download.file.method</w:t>
      </w:r>
      <w:r>
        <w:br/>
      </w:r>
      <w:r>
        <w:rPr>
          <w:rStyle w:val="CommentTok"/>
        </w:rPr>
        <w:t xml:space="preserve"># options(download.file.method = "libcurl")</w:t>
      </w:r>
      <w:r>
        <w:br/>
      </w:r>
      <w:r>
        <w:br/>
      </w:r>
      <w:r>
        <w:rPr>
          <w:rStyle w:val="FunctionTok"/>
        </w:rPr>
        <w:t xml:space="preserve">install_github</w:t>
      </w:r>
      <w:r>
        <w:rPr>
          <w:rStyle w:val="NormalTok"/>
        </w:rPr>
        <w:t xml:space="preserve">(</w:t>
      </w:r>
      <w:r>
        <w:rPr>
          <w:rStyle w:val="StringTok"/>
        </w:rPr>
        <w:t xml:space="preserve">"timriffe/DemoTools"</w:t>
      </w:r>
      <w:r>
        <w:rPr>
          <w:rStyle w:val="NormalTok"/>
        </w:rPr>
        <w:t xml:space="preserve">)</w:t>
      </w:r>
      <w:r>
        <w:br/>
      </w:r>
      <w:r>
        <w:rPr>
          <w:rStyle w:val="CommentTok"/>
        </w:rPr>
        <w:t xml:space="preserve"># and/or </w:t>
      </w:r>
      <w:r>
        <w:br/>
      </w:r>
      <w:r>
        <w:rPr>
          <w:rStyle w:val="FunctionTok"/>
        </w:rPr>
        <w:t xml:space="preserve">install_github</w:t>
      </w:r>
      <w:r>
        <w:rPr>
          <w:rStyle w:val="NormalTok"/>
        </w:rPr>
        <w:t xml:space="preserve">(</w:t>
      </w:r>
      <w:r>
        <w:rPr>
          <w:rStyle w:val="StringTok"/>
        </w:rPr>
        <w:t xml:space="preserve">"jessieyeung/rcbayes"</w:t>
      </w:r>
      <w:r>
        <w:rPr>
          <w:rStyle w:val="NormalTok"/>
        </w:rPr>
        <w:t xml:space="preserve">)</w:t>
      </w:r>
    </w:p>
    <w:bookmarkEnd w:id="185"/>
    <w:bookmarkStart w:id="186" w:name="rogers-castro-migration-age-schedules-5"/>
    <w:p>
      <w:pPr>
        <w:pStyle w:val="Heading3"/>
      </w:pPr>
      <w:r>
        <w:t xml:space="preserve">Rogers Castro migration age schedules</w:t>
      </w:r>
    </w:p>
    <w:p>
      <w:pPr>
        <w:pStyle w:val="SourceCode"/>
      </w:pPr>
      <w:r>
        <w:rPr>
          <w:rStyle w:val="FunctionTok"/>
        </w:rPr>
        <w:t xml:space="preserve">library</w:t>
      </w:r>
      <w:r>
        <w:rPr>
          <w:rStyle w:val="NormalTok"/>
        </w:rPr>
        <w:t xml:space="preserve">(DemoTools)</w:t>
      </w:r>
    </w:p>
    <w:p>
      <w:pPr>
        <w:pStyle w:val="SourceCode"/>
      </w:pPr>
      <w:r>
        <w:rPr>
          <w:rStyle w:val="VerbatimChar"/>
        </w:rPr>
        <w:t xml:space="preserve">## Loading required package: Rcpp</w:t>
      </w:r>
    </w:p>
    <w:p>
      <w:pPr>
        <w:pStyle w:val="SourceCode"/>
      </w:pPr>
      <w:r>
        <w:rPr>
          <w:rStyle w:val="CommentTok"/>
        </w:rPr>
        <w:t xml:space="preserve"># define 11 parameters</w:t>
      </w:r>
      <w:r>
        <w:br/>
      </w:r>
      <w:r>
        <w:rPr>
          <w:rStyle w:val="NormalTok"/>
        </w:rPr>
        <w:t xml:space="preserve">p </w:t>
      </w:r>
      <w:r>
        <w:rPr>
          <w:rStyle w:val="OtherTok"/>
        </w:rPr>
        <w:t xml:space="preserve">&lt;-</w:t>
      </w:r>
      <w:r>
        <w:rPr>
          <w:rStyle w:val="NormalTok"/>
        </w:rPr>
        <w:t xml:space="preserve"> </w:t>
      </w:r>
      <w:r>
        <w:rPr>
          <w:rStyle w:val="FunctionTok"/>
        </w:rPr>
        <w:t xml:space="preserve">c</w:t>
      </w:r>
      <w:r>
        <w:rPr>
          <w:rStyle w:val="NormalTok"/>
        </w:rPr>
        <w:t xml:space="preserve">(</w:t>
      </w:r>
      <w:r>
        <w:rPr>
          <w:rStyle w:val="AttributeTok"/>
        </w:rPr>
        <w:t xml:space="preserve">a1 =</w:t>
      </w:r>
      <w:r>
        <w:rPr>
          <w:rStyle w:val="NormalTok"/>
        </w:rPr>
        <w:t xml:space="preserve"> </w:t>
      </w:r>
      <w:r>
        <w:rPr>
          <w:rStyle w:val="FloatTok"/>
        </w:rPr>
        <w:t xml:space="preserve">0.1</w:t>
      </w:r>
      <w:r>
        <w:rPr>
          <w:rStyle w:val="NormalTok"/>
        </w:rPr>
        <w:t xml:space="preserve">, </w:t>
      </w:r>
      <w:r>
        <w:rPr>
          <w:rStyle w:val="AttributeTok"/>
        </w:rPr>
        <w:t xml:space="preserve">alpha1 =</w:t>
      </w:r>
      <w:r>
        <w:rPr>
          <w:rStyle w:val="NormalTok"/>
        </w:rPr>
        <w:t xml:space="preserve"> </w:t>
      </w:r>
      <w:r>
        <w:rPr>
          <w:rStyle w:val="FloatTok"/>
        </w:rPr>
        <w:t xml:space="preserve">0.1</w:t>
      </w:r>
      <w:r>
        <w:rPr>
          <w:rStyle w:val="NormalTok"/>
        </w:rPr>
        <w:t xml:space="preserve">, </w:t>
      </w:r>
      <w:r>
        <w:br/>
      </w:r>
      <w:r>
        <w:rPr>
          <w:rStyle w:val="NormalTok"/>
        </w:rPr>
        <w:t xml:space="preserve">       </w:t>
      </w:r>
      <w:r>
        <w:rPr>
          <w:rStyle w:val="AttributeTok"/>
        </w:rPr>
        <w:t xml:space="preserve">a2 =</w:t>
      </w:r>
      <w:r>
        <w:rPr>
          <w:rStyle w:val="NormalTok"/>
        </w:rPr>
        <w:t xml:space="preserve"> </w:t>
      </w:r>
      <w:r>
        <w:rPr>
          <w:rStyle w:val="FloatTok"/>
        </w:rPr>
        <w:t xml:space="preserve">0.2</w:t>
      </w:r>
      <w:r>
        <w:rPr>
          <w:rStyle w:val="NormalTok"/>
        </w:rPr>
        <w:t xml:space="preserve">, </w:t>
      </w:r>
      <w:r>
        <w:rPr>
          <w:rStyle w:val="AttributeTok"/>
        </w:rPr>
        <w:t xml:space="preserve">alpha2 =</w:t>
      </w:r>
      <w:r>
        <w:rPr>
          <w:rStyle w:val="NormalTok"/>
        </w:rPr>
        <w:t xml:space="preserve"> </w:t>
      </w:r>
      <w:r>
        <w:rPr>
          <w:rStyle w:val="FloatTok"/>
        </w:rPr>
        <w:t xml:space="preserve">0.1</w:t>
      </w:r>
      <w:r>
        <w:rPr>
          <w:rStyle w:val="NormalTok"/>
        </w:rPr>
        <w:t xml:space="preserve">, </w:t>
      </w:r>
      <w:r>
        <w:rPr>
          <w:rStyle w:val="AttributeTok"/>
        </w:rPr>
        <w:t xml:space="preserve">mu2 =</w:t>
      </w:r>
      <w:r>
        <w:rPr>
          <w:rStyle w:val="NormalTok"/>
        </w:rPr>
        <w:t xml:space="preserve"> </w:t>
      </w:r>
      <w:r>
        <w:rPr>
          <w:rStyle w:val="DecValTok"/>
        </w:rPr>
        <w:t xml:space="preserve">20</w:t>
      </w:r>
      <w:r>
        <w:rPr>
          <w:rStyle w:val="NormalTok"/>
        </w:rPr>
        <w:t xml:space="preserve">, </w:t>
      </w:r>
      <w:r>
        <w:rPr>
          <w:rStyle w:val="AttributeTok"/>
        </w:rPr>
        <w:t xml:space="preserve">lambda2 =</w:t>
      </w:r>
      <w:r>
        <w:rPr>
          <w:rStyle w:val="NormalTok"/>
        </w:rPr>
        <w:t xml:space="preserve"> </w:t>
      </w:r>
      <w:r>
        <w:rPr>
          <w:rStyle w:val="FloatTok"/>
        </w:rPr>
        <w:t xml:space="preserve">0.5</w:t>
      </w:r>
      <w:r>
        <w:rPr>
          <w:rStyle w:val="NormalTok"/>
        </w:rPr>
        <w:t xml:space="preserve">, </w:t>
      </w:r>
      <w:r>
        <w:br/>
      </w:r>
      <w:r>
        <w:rPr>
          <w:rStyle w:val="NormalTok"/>
        </w:rPr>
        <w:t xml:space="preserve">       </w:t>
      </w:r>
      <w:r>
        <w:rPr>
          <w:rStyle w:val="AttributeTok"/>
        </w:rPr>
        <w:t xml:space="preserve">a3 =</w:t>
      </w:r>
      <w:r>
        <w:rPr>
          <w:rStyle w:val="NormalTok"/>
        </w:rPr>
        <w:t xml:space="preserve"> </w:t>
      </w:r>
      <w:r>
        <w:rPr>
          <w:rStyle w:val="FloatTok"/>
        </w:rPr>
        <w:t xml:space="preserve">0.05</w:t>
      </w:r>
      <w:r>
        <w:rPr>
          <w:rStyle w:val="NormalTok"/>
        </w:rPr>
        <w:t xml:space="preserve">, </w:t>
      </w:r>
      <w:r>
        <w:rPr>
          <w:rStyle w:val="AttributeTok"/>
        </w:rPr>
        <w:t xml:space="preserve">alpha3 =</w:t>
      </w:r>
      <w:r>
        <w:rPr>
          <w:rStyle w:val="NormalTok"/>
        </w:rPr>
        <w:t xml:space="preserve"> </w:t>
      </w:r>
      <w:r>
        <w:rPr>
          <w:rStyle w:val="FloatTok"/>
        </w:rPr>
        <w:t xml:space="preserve">0.2</w:t>
      </w:r>
      <w:r>
        <w:rPr>
          <w:rStyle w:val="NormalTok"/>
        </w:rPr>
        <w:t xml:space="preserve">, </w:t>
      </w:r>
      <w:r>
        <w:rPr>
          <w:rStyle w:val="AttributeTok"/>
        </w:rPr>
        <w:t xml:space="preserve">mu3 =</w:t>
      </w:r>
      <w:r>
        <w:rPr>
          <w:rStyle w:val="NormalTok"/>
        </w:rPr>
        <w:t xml:space="preserve"> </w:t>
      </w:r>
      <w:r>
        <w:rPr>
          <w:rStyle w:val="DecValTok"/>
        </w:rPr>
        <w:t xml:space="preserve">60</w:t>
      </w:r>
      <w:r>
        <w:rPr>
          <w:rStyle w:val="NormalTok"/>
        </w:rPr>
        <w:t xml:space="preserve">, </w:t>
      </w:r>
      <w:r>
        <w:rPr>
          <w:rStyle w:val="AttributeTok"/>
        </w:rPr>
        <w:t xml:space="preserve">lambda3 =</w:t>
      </w:r>
      <w:r>
        <w:rPr>
          <w:rStyle w:val="NormalTok"/>
        </w:rPr>
        <w:t xml:space="preserve"> </w:t>
      </w:r>
      <w:r>
        <w:rPr>
          <w:rStyle w:val="FloatTok"/>
        </w:rPr>
        <w:t xml:space="preserve">0.1</w:t>
      </w:r>
      <w:r>
        <w:rPr>
          <w:rStyle w:val="NormalTok"/>
        </w:rPr>
        <w:t xml:space="preserve">, </w:t>
      </w:r>
      <w:r>
        <w:br/>
      </w:r>
      <w:r>
        <w:rPr>
          <w:rStyle w:val="NormalTok"/>
        </w:rPr>
        <w:t xml:space="preserve">       </w:t>
      </w:r>
      <w:r>
        <w:rPr>
          <w:rStyle w:val="AttributeTok"/>
        </w:rPr>
        <w:t xml:space="preserve">c =</w:t>
      </w:r>
      <w:r>
        <w:rPr>
          <w:rStyle w:val="NormalTok"/>
        </w:rPr>
        <w:t xml:space="preserve"> </w:t>
      </w:r>
      <w:r>
        <w:rPr>
          <w:rStyle w:val="FloatTok"/>
        </w:rPr>
        <w:t xml:space="preserve">0.01</w:t>
      </w:r>
      <w:r>
        <w:rPr>
          <w:rStyle w:val="NormalTok"/>
        </w:rPr>
        <w:t xml:space="preserve">)</w:t>
      </w:r>
      <w:r>
        <w:br/>
      </w:r>
      <w:r>
        <w:br/>
      </w:r>
      <w:r>
        <w:rPr>
          <w:rStyle w:val="CommentTok"/>
        </w:rPr>
        <w:t xml:space="preserve"># calculate model migration schedule with 11 parameters</w:t>
      </w:r>
      <w:r>
        <w:br/>
      </w:r>
      <w:r>
        <w:rPr>
          <w:rStyle w:val="NormalTok"/>
        </w:rPr>
        <w:t xml:space="preserve">mx </w:t>
      </w:r>
      <w:r>
        <w:rPr>
          <w:rStyle w:val="OtherTok"/>
        </w:rPr>
        <w:t xml:space="preserve">&lt;-</w:t>
      </w:r>
      <w:r>
        <w:rPr>
          <w:rStyle w:val="NormalTok"/>
        </w:rPr>
        <w:t xml:space="preserve"> </w:t>
      </w:r>
      <w:r>
        <w:rPr>
          <w:rStyle w:val="FunctionTok"/>
        </w:rPr>
        <w:t xml:space="preserve">mig_calculate_rc</w:t>
      </w:r>
      <w:r>
        <w:rPr>
          <w:rStyle w:val="NormalTok"/>
        </w:rPr>
        <w:t xml:space="preserve">(</w:t>
      </w:r>
      <w:r>
        <w:rPr>
          <w:rStyle w:val="AttributeTok"/>
        </w:rPr>
        <w:t xml:space="preserve">ages =</w:t>
      </w:r>
      <w:r>
        <w:rPr>
          <w:rStyle w:val="NormalTok"/>
        </w:rPr>
        <w:t xml:space="preserve"> </w:t>
      </w:r>
      <w:r>
        <w:rPr>
          <w:rStyle w:val="DecValTok"/>
        </w:rPr>
        <w:t xml:space="preserve">1</w:t>
      </w:r>
      <w:r>
        <w:rPr>
          <w:rStyle w:val="SpecialCharTok"/>
        </w:rPr>
        <w:t xml:space="preserve">:</w:t>
      </w:r>
      <w:r>
        <w:rPr>
          <w:rStyle w:val="DecValTok"/>
        </w:rPr>
        <w:t xml:space="preserve">100</w:t>
      </w:r>
      <w:r>
        <w:rPr>
          <w:rStyle w:val="NormalTok"/>
        </w:rPr>
        <w:t xml:space="preserve">, </w:t>
      </w:r>
      <w:r>
        <w:rPr>
          <w:rStyle w:val="AttributeTok"/>
        </w:rPr>
        <w:t xml:space="preserve">pars =</w:t>
      </w:r>
      <w:r>
        <w:rPr>
          <w:rStyle w:val="NormalTok"/>
        </w:rPr>
        <w:t xml:space="preserve"> p)</w:t>
      </w:r>
      <w:r>
        <w:br/>
      </w:r>
      <w:r>
        <w:rPr>
          <w:rStyle w:val="NormalTok"/>
        </w:rPr>
        <w:t xml:space="preserve">mx</w:t>
      </w:r>
    </w:p>
    <w:p>
      <w:pPr>
        <w:pStyle w:val="SourceCode"/>
      </w:pPr>
      <w:r>
        <w:rPr>
          <w:rStyle w:val="VerbatimChar"/>
        </w:rPr>
        <w:t xml:space="preserve">##   [1] 0.10048374 0.09187308 0.08408182 0.07703200 0.07065307 0.06488116</w:t>
      </w:r>
      <w:r>
        <w:br/>
      </w:r>
      <w:r>
        <w:rPr>
          <w:rStyle w:val="VerbatimChar"/>
        </w:rPr>
        <w:t xml:space="preserve">##   [7] 0.05965853 0.05493290 0.05065697 0.04678794 0.04328711 0.04011942</w:t>
      </w:r>
      <w:r>
        <w:br/>
      </w:r>
      <w:r>
        <w:rPr>
          <w:rStyle w:val="VerbatimChar"/>
        </w:rPr>
        <w:t xml:space="preserve">##  [13] 0.03725318 0.03465970 0.03231470 0.03037404 0.03132289 0.04264948</w:t>
      </w:r>
      <w:r>
        <w:br/>
      </w:r>
      <w:r>
        <w:rPr>
          <w:rStyle w:val="VerbatimChar"/>
        </w:rPr>
        <w:t xml:space="preserve">##  [19] 0.06746077 0.09710942 0.12091621 0.13442550 0.13855839 0.13616639</w:t>
      </w:r>
      <w:r>
        <w:br/>
      </w:r>
      <w:r>
        <w:rPr>
          <w:rStyle w:val="VerbatimChar"/>
        </w:rPr>
        <w:t xml:space="preserve">##  [25] 0.12995494 0.12185875 0.11308333 0.10431583 0.09591794 0.08806055</w:t>
      </w:r>
      <w:r>
        <w:br/>
      </w:r>
      <w:r>
        <w:rPr>
          <w:rStyle w:val="VerbatimChar"/>
        </w:rPr>
        <w:t xml:space="preserve">##  [31] 0.08080783 0.07416691 0.06811661 0.06262465 0.05765908 0.05319728</w:t>
      </w:r>
      <w:r>
        <w:br/>
      </w:r>
      <w:r>
        <w:rPr>
          <w:rStyle w:val="VerbatimChar"/>
        </w:rPr>
        <w:t xml:space="preserve">##  [37] 0.04923336 0.04578295 0.04288297 0.04058442 0.03893812 0.03797602</w:t>
      </w:r>
      <w:r>
        <w:br/>
      </w:r>
      <w:r>
        <w:rPr>
          <w:rStyle w:val="VerbatimChar"/>
        </w:rPr>
        <w:t xml:space="preserve">##  [43] 0.03769285 0.03803360 0.03889051 0.04011081 0.04151310 0.04290860</w:t>
      </w:r>
      <w:r>
        <w:br/>
      </w:r>
      <w:r>
        <w:rPr>
          <w:rStyle w:val="VerbatimChar"/>
        </w:rPr>
        <w:t xml:space="preserve">##  [49] 0.04412234 0.04501067 0.04547234 0.04545269 0.04494158 0.04396660</w:t>
      </w:r>
      <w:r>
        <w:br/>
      </w:r>
      <w:r>
        <w:rPr>
          <w:rStyle w:val="VerbatimChar"/>
        </w:rPr>
        <w:t xml:space="preserve">##  [55] 0.04258384 0.04086761 0.03890096 0.03676762 0.03454596 0.03230498</w:t>
      </w:r>
      <w:r>
        <w:br/>
      </w:r>
      <w:r>
        <w:rPr>
          <w:rStyle w:val="VerbatimChar"/>
        </w:rPr>
        <w:t xml:space="preserve">##  [61] 0.03010206 0.02798231 0.02597892 0.02411422 0.02240126 0.02084543</w:t>
      </w:r>
      <w:r>
        <w:br/>
      </w:r>
      <w:r>
        <w:rPr>
          <w:rStyle w:val="VerbatimChar"/>
        </w:rPr>
        <w:t xml:space="preserve">##  [67] 0.01944616 0.01819839 0.01709398 0.01612274 0.01527339 0.01453424</w:t>
      </w:r>
      <w:r>
        <w:br/>
      </w:r>
      <w:r>
        <w:rPr>
          <w:rStyle w:val="VerbatimChar"/>
        </w:rPr>
        <w:t xml:space="preserve">##  [73] 0.01389365 0.01334046 0.01286417 0.01245512 0.01210453 0.01180452</w:t>
      </w:r>
      <w:r>
        <w:br/>
      </w:r>
      <w:r>
        <w:rPr>
          <w:rStyle w:val="VerbatimChar"/>
        </w:rPr>
        <w:t xml:space="preserve">##  [79] 0.01154811 0.01132916 0.01114229 0.01098283 0.01084676 0.01073060</w:t>
      </w:r>
      <w:r>
        <w:br/>
      </w:r>
      <w:r>
        <w:rPr>
          <w:rStyle w:val="VerbatimChar"/>
        </w:rPr>
        <w:t xml:space="preserve">##  [85] 0.01063138 0.01054657 0.01047399 0.01041181 0.01035847 0.01031264</w:t>
      </w:r>
      <w:r>
        <w:br/>
      </w:r>
      <w:r>
        <w:rPr>
          <w:rStyle w:val="VerbatimChar"/>
        </w:rPr>
        <w:t xml:space="preserve">##  [91] 0.01027319 0.01023918 0.01020981 0.01018438 0.01016234 0.01014319</w:t>
      </w:r>
      <w:r>
        <w:br/>
      </w:r>
      <w:r>
        <w:rPr>
          <w:rStyle w:val="VerbatimChar"/>
        </w:rPr>
        <w:t xml:space="preserve">##  [97] 0.01012651 0.01011196 0.01009924 0.01008810</w:t>
      </w:r>
    </w:p>
    <w:bookmarkEnd w:id="186"/>
    <w:bookmarkStart w:id="188" w:name="rogers-castro-migration-age-schedules-6"/>
    <w:p>
      <w:pPr>
        <w:pStyle w:val="Heading3"/>
      </w:pPr>
      <w:r>
        <w:t xml:space="preserve">Rogers Castro migration age schedules</w:t>
      </w:r>
    </w:p>
    <w:p>
      <w:pPr>
        <w:pStyle w:val="SourceCode"/>
      </w:pPr>
      <w:r>
        <w:rPr>
          <w:rStyle w:val="FunctionTok"/>
        </w:rPr>
        <w:t xml:space="preserve">library</w:t>
      </w:r>
      <w:r>
        <w:rPr>
          <w:rStyle w:val="NormalTok"/>
        </w:rPr>
        <w:t xml:space="preserve">(tidyverse)</w:t>
      </w:r>
      <w:r>
        <w:br/>
      </w:r>
      <w:r>
        <w:rPr>
          <w:rStyle w:val="FunctionTok"/>
        </w:rPr>
        <w:t xml:space="preserve">tibble</w:t>
      </w:r>
      <w:r>
        <w:rPr>
          <w:rStyle w:val="NormalTok"/>
        </w:rPr>
        <w:t xml:space="preserve">(</w:t>
      </w:r>
      <w:r>
        <w:rPr>
          <w:rStyle w:val="AttributeTok"/>
        </w:rPr>
        <w:t xml:space="preserve">x =</w:t>
      </w:r>
      <w:r>
        <w:rPr>
          <w:rStyle w:val="NormalTok"/>
        </w:rPr>
        <w:t xml:space="preserve"> </w:t>
      </w:r>
      <w:r>
        <w:rPr>
          <w:rStyle w:val="DecValTok"/>
        </w:rPr>
        <w:t xml:space="preserve">1</w:t>
      </w:r>
      <w:r>
        <w:rPr>
          <w:rStyle w:val="SpecialCharTok"/>
        </w:rPr>
        <w:t xml:space="preserve">:</w:t>
      </w:r>
      <w:r>
        <w:rPr>
          <w:rStyle w:val="DecValTok"/>
        </w:rPr>
        <w:t xml:space="preserve">100</w:t>
      </w:r>
      <w:r>
        <w:rPr>
          <w:rStyle w:val="NormalTok"/>
        </w:rPr>
        <w:t xml:space="preserve">, </w:t>
      </w:r>
      <w:r>
        <w:br/>
      </w:r>
      <w:r>
        <w:rPr>
          <w:rStyle w:val="NormalTok"/>
        </w:rPr>
        <w:t xml:space="preserve">       </w:t>
      </w:r>
      <w:r>
        <w:rPr>
          <w:rStyle w:val="AttributeTok"/>
        </w:rPr>
        <w:t xml:space="preserve">mx =</w:t>
      </w:r>
      <w:r>
        <w:rPr>
          <w:rStyle w:val="NormalTok"/>
        </w:rPr>
        <w:t xml:space="preserve"> mx)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x, </w:t>
      </w:r>
      <w:r>
        <w:rPr>
          <w:rStyle w:val="AttributeTok"/>
        </w:rPr>
        <w:t xml:space="preserve">y =</w:t>
      </w:r>
      <w:r>
        <w:rPr>
          <w:rStyle w:val="NormalTok"/>
        </w:rPr>
        <w:t xml:space="preserve"> mx)) </w:t>
      </w:r>
      <w:r>
        <w:rPr>
          <w:rStyle w:val="SpecialCharTok"/>
        </w:rPr>
        <w:t xml:space="preserve">+</w:t>
      </w:r>
      <w:r>
        <w:br/>
      </w:r>
      <w:r>
        <w:rPr>
          <w:rStyle w:val="NormalTok"/>
        </w:rPr>
        <w:t xml:space="preserve">  </w:t>
      </w:r>
      <w:r>
        <w:rPr>
          <w:rStyle w:val="FunctionTok"/>
        </w:rPr>
        <w:t xml:space="preserve">geom_line</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_main_files/figure-docx/unnamed-chunk-80-1.png" id="0" name="Picture"/>
                    <pic:cNvPicPr>
                      <a:picLocks noChangeArrowheads="1" noChangeAspect="1"/>
                    </pic:cNvPicPr>
                  </pic:nvPicPr>
                  <pic:blipFill>
                    <a:blip r:embed="rId187"/>
                    <a:stretch>
                      <a:fillRect/>
                    </a:stretch>
                  </pic:blipFill>
                  <pic:spPr bwMode="auto">
                    <a:xfrm>
                      <a:off x="0" y="0"/>
                      <a:ext cx="4620126" cy="3696101"/>
                    </a:xfrm>
                    <a:prstGeom prst="rect">
                      <a:avLst/>
                    </a:prstGeom>
                    <a:noFill/>
                    <a:ln w="9525">
                      <a:noFill/>
                      <a:headEnd/>
                      <a:tailEnd/>
                    </a:ln>
                  </pic:spPr>
                </pic:pic>
              </a:graphicData>
            </a:graphic>
          </wp:inline>
        </w:drawing>
      </w:r>
    </w:p>
    <w:bookmarkEnd w:id="188"/>
    <w:bookmarkEnd w:id="189"/>
    <w:bookmarkStart w:id="203" w:name="model-schedules"/>
    <w:p>
      <w:pPr>
        <w:pStyle w:val="Heading2"/>
      </w:pPr>
      <w:r>
        <w:t xml:space="preserve">Model schedules</w:t>
      </w:r>
    </w:p>
    <w:bookmarkStart w:id="190" w:name="model-migration-age-schedules"/>
    <w:p>
      <w:pPr>
        <w:pStyle w:val="Heading3"/>
      </w:pPr>
      <w:r>
        <w:t xml:space="preserve">Model migration age schedules</w:t>
      </w:r>
    </w:p>
    <w:p>
      <w:pPr>
        <w:numPr>
          <w:ilvl w:val="0"/>
          <w:numId w:val="1204"/>
        </w:numPr>
        <w:pStyle w:val="Compact"/>
      </w:pPr>
      <w:r>
        <w:t xml:space="preserve">The</w:t>
      </w:r>
      <w:r>
        <w:t xml:space="preserve"> </w:t>
      </w:r>
      <w:r>
        <w:rPr>
          <w:iCs/>
          <w:i/>
        </w:rPr>
        <w:t xml:space="preserve">migest</w:t>
      </w:r>
      <w:r>
        <w:t xml:space="preserve"> </w:t>
      </w:r>
      <w:r>
        <w:t xml:space="preserve">package contains two sets of parameters for model migration schedules.</w:t>
      </w:r>
    </w:p>
    <w:p>
      <w:pPr>
        <w:numPr>
          <w:ilvl w:val="0"/>
          <w:numId w:val="1204"/>
        </w:numPr>
        <w:pStyle w:val="Compact"/>
      </w:pPr>
      <w:r>
        <w:t xml:space="preserve">The</w:t>
      </w:r>
      <w:r>
        <w:t xml:space="preserve"> </w:t>
      </w:r>
      <w:r>
        <w:rPr>
          <w:rStyle w:val="VerbatimChar"/>
        </w:rPr>
        <w:t xml:space="preserve">rc_model_fund</w:t>
      </w:r>
      <w:r>
        <w:t xml:space="preserve"> </w:t>
      </w:r>
      <w:r>
        <w:t xml:space="preserve">are the set of fundamental parameters proposed by Rogers and Castro to represent a typical migration age pattern, based on their analysis of over 500 migration flows</w:t>
      </w:r>
    </w:p>
    <w:p>
      <w:pPr>
        <w:pStyle w:val="SourceCode"/>
      </w:pPr>
      <w:r>
        <w:rPr>
          <w:rStyle w:val="FunctionTok"/>
        </w:rPr>
        <w:t xml:space="preserve">library</w:t>
      </w:r>
      <w:r>
        <w:rPr>
          <w:rStyle w:val="NormalTok"/>
        </w:rPr>
        <w:t xml:space="preserve">(migest)</w:t>
      </w:r>
      <w:r>
        <w:br/>
      </w:r>
      <w:r>
        <w:rPr>
          <w:rStyle w:val="NormalTok"/>
        </w:rPr>
        <w:t xml:space="preserve">rc_model_fund</w:t>
      </w:r>
    </w:p>
    <w:p>
      <w:pPr>
        <w:pStyle w:val="SourceCode"/>
      </w:pPr>
      <w:r>
        <w:rPr>
          <w:rStyle w:val="VerbatimChar"/>
        </w:rPr>
        <w:t xml:space="preserve">## # A tibble: 7 x 2</w:t>
      </w:r>
      <w:r>
        <w:br/>
      </w:r>
      <w:r>
        <w:rPr>
          <w:rStyle w:val="VerbatimChar"/>
        </w:rPr>
        <w:t xml:space="preserve">##   param    value</w:t>
      </w:r>
      <w:r>
        <w:br/>
      </w:r>
      <w:r>
        <w:rPr>
          <w:rStyle w:val="VerbatimChar"/>
        </w:rPr>
        <w:t xml:space="preserve">##   &lt;chr&gt;    &lt;dbl&gt;</w:t>
      </w:r>
      <w:r>
        <w:br/>
      </w:r>
      <w:r>
        <w:rPr>
          <w:rStyle w:val="VerbatimChar"/>
        </w:rPr>
        <w:t xml:space="preserve">## 1 a1       0.02 </w:t>
      </w:r>
      <w:r>
        <w:br/>
      </w:r>
      <w:r>
        <w:rPr>
          <w:rStyle w:val="VerbatimChar"/>
        </w:rPr>
        <w:t xml:space="preserve">## 2 alpha1   0.1  </w:t>
      </w:r>
      <w:r>
        <w:br/>
      </w:r>
      <w:r>
        <w:rPr>
          <w:rStyle w:val="VerbatimChar"/>
        </w:rPr>
        <w:t xml:space="preserve">## 3 a2       0.06 </w:t>
      </w:r>
      <w:r>
        <w:br/>
      </w:r>
      <w:r>
        <w:rPr>
          <w:rStyle w:val="VerbatimChar"/>
        </w:rPr>
        <w:t xml:space="preserve">## 4 alpha2   0.1  </w:t>
      </w:r>
      <w:r>
        <w:br/>
      </w:r>
      <w:r>
        <w:rPr>
          <w:rStyle w:val="VerbatimChar"/>
        </w:rPr>
        <w:t xml:space="preserve">## 5 mu2     20    </w:t>
      </w:r>
      <w:r>
        <w:br/>
      </w:r>
      <w:r>
        <w:rPr>
          <w:rStyle w:val="VerbatimChar"/>
        </w:rPr>
        <w:t xml:space="preserve">## 6 lambda2  0.4  </w:t>
      </w:r>
      <w:r>
        <w:br/>
      </w:r>
      <w:r>
        <w:rPr>
          <w:rStyle w:val="VerbatimChar"/>
        </w:rPr>
        <w:t xml:space="preserve">## 7 c        0.003</w:t>
      </w:r>
    </w:p>
    <w:bookmarkEnd w:id="190"/>
    <w:bookmarkStart w:id="192" w:name="model-migration-age-schedules-1"/>
    <w:p>
      <w:pPr>
        <w:pStyle w:val="Heading3"/>
      </w:pPr>
      <w:r>
        <w:t xml:space="preserve">Model migration age schedules</w:t>
      </w:r>
    </w:p>
    <w:p>
      <w:pPr>
        <w:numPr>
          <w:ilvl w:val="0"/>
          <w:numId w:val="1205"/>
        </w:numPr>
        <w:pStyle w:val="Compact"/>
      </w:pPr>
      <w:r>
        <w:t xml:space="preserve">Plot of model age schedule based on fundamental parameters</w:t>
      </w:r>
    </w:p>
    <w:p>
      <w:pPr>
        <w:pStyle w:val="SourceCode"/>
      </w:pPr>
      <w:r>
        <w:rPr>
          <w:rStyle w:val="CommentTok"/>
        </w:rPr>
        <w:t xml:space="preserve"># convert data frame to named vector</w:t>
      </w:r>
      <w:r>
        <w:br/>
      </w:r>
      <w:r>
        <w:rPr>
          <w:rStyle w:val="NormalTok"/>
        </w:rPr>
        <w:t xml:space="preserve">p </w:t>
      </w:r>
      <w:r>
        <w:rPr>
          <w:rStyle w:val="OtherTok"/>
        </w:rPr>
        <w:t xml:space="preserve">&lt;-</w:t>
      </w:r>
      <w:r>
        <w:rPr>
          <w:rStyle w:val="NormalTok"/>
        </w:rPr>
        <w:t xml:space="preserve"> </w:t>
      </w:r>
      <w:r>
        <w:rPr>
          <w:rStyle w:val="FunctionTok"/>
        </w:rPr>
        <w:t xml:space="preserve">deframe</w:t>
      </w:r>
      <w:r>
        <w:rPr>
          <w:rStyle w:val="NormalTok"/>
        </w:rPr>
        <w:t xml:space="preserve">(rc_model_fund)</w:t>
      </w:r>
      <w:r>
        <w:br/>
      </w:r>
      <w:r>
        <w:rPr>
          <w:rStyle w:val="NormalTok"/>
        </w:rPr>
        <w:t xml:space="preserve">p</w:t>
      </w:r>
    </w:p>
    <w:p>
      <w:pPr>
        <w:pStyle w:val="SourceCode"/>
      </w:pPr>
      <w:r>
        <w:rPr>
          <w:rStyle w:val="VerbatimChar"/>
        </w:rPr>
        <w:t xml:space="preserve">##      a1  alpha1      a2  alpha2     mu2 lambda2       c </w:t>
      </w:r>
      <w:r>
        <w:br/>
      </w:r>
      <w:r>
        <w:rPr>
          <w:rStyle w:val="VerbatimChar"/>
        </w:rPr>
        <w:t xml:space="preserve">##   2e-02   1e-01   6e-02   1e-01   2e+01   4e-01   3e-03</w:t>
      </w:r>
    </w:p>
    <w:p>
      <w:pPr>
        <w:pStyle w:val="SourceCode"/>
      </w:pPr>
      <w:r>
        <w:rPr>
          <w:rStyle w:val="FunctionTok"/>
        </w:rPr>
        <w:t xml:space="preserve">tibble</w:t>
      </w:r>
      <w:r>
        <w:rPr>
          <w:rStyle w:val="NormalTok"/>
        </w:rPr>
        <w:t xml:space="preserve">(</w:t>
      </w:r>
      <w:r>
        <w:rPr>
          <w:rStyle w:val="AttributeTok"/>
        </w:rPr>
        <w:t xml:space="preserve">x =</w:t>
      </w:r>
      <w:r>
        <w:rPr>
          <w:rStyle w:val="NormalTok"/>
        </w:rPr>
        <w:t xml:space="preserve"> </w:t>
      </w:r>
      <w:r>
        <w:rPr>
          <w:rStyle w:val="DecValTok"/>
        </w:rPr>
        <w:t xml:space="preserve">1</w:t>
      </w:r>
      <w:r>
        <w:rPr>
          <w:rStyle w:val="SpecialCharTok"/>
        </w:rPr>
        <w:t xml:space="preserve">:</w:t>
      </w:r>
      <w:r>
        <w:rPr>
          <w:rStyle w:val="DecValTok"/>
        </w:rPr>
        <w:t xml:space="preserve">100</w:t>
      </w:r>
      <w:r>
        <w:rPr>
          <w:rStyle w:val="NormalTok"/>
        </w:rPr>
        <w:t xml:space="preserve">, </w:t>
      </w:r>
      <w:r>
        <w:br/>
      </w:r>
      <w:r>
        <w:rPr>
          <w:rStyle w:val="NormalTok"/>
        </w:rPr>
        <w:t xml:space="preserve">       </w:t>
      </w:r>
      <w:r>
        <w:rPr>
          <w:rStyle w:val="AttributeTok"/>
        </w:rPr>
        <w:t xml:space="preserve">mx =</w:t>
      </w:r>
      <w:r>
        <w:rPr>
          <w:rStyle w:val="NormalTok"/>
        </w:rPr>
        <w:t xml:space="preserve"> </w:t>
      </w:r>
      <w:r>
        <w:rPr>
          <w:rStyle w:val="FunctionTok"/>
        </w:rPr>
        <w:t xml:space="preserve">mig_calculate_rc</w:t>
      </w:r>
      <w:r>
        <w:rPr>
          <w:rStyle w:val="NormalTok"/>
        </w:rPr>
        <w:t xml:space="preserve">(</w:t>
      </w:r>
      <w:r>
        <w:rPr>
          <w:rStyle w:val="AttributeTok"/>
        </w:rPr>
        <w:t xml:space="preserve">ages =</w:t>
      </w:r>
      <w:r>
        <w:rPr>
          <w:rStyle w:val="NormalTok"/>
        </w:rPr>
        <w:t xml:space="preserve"> x, </w:t>
      </w:r>
      <w:r>
        <w:rPr>
          <w:rStyle w:val="AttributeTok"/>
        </w:rPr>
        <w:t xml:space="preserve">pars =</w:t>
      </w:r>
      <w:r>
        <w:rPr>
          <w:rStyle w:val="NormalTok"/>
        </w:rPr>
        <w:t xml:space="preserve"> p))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x, </w:t>
      </w:r>
      <w:r>
        <w:rPr>
          <w:rStyle w:val="AttributeTok"/>
        </w:rPr>
        <w:t xml:space="preserve">y =</w:t>
      </w:r>
      <w:r>
        <w:rPr>
          <w:rStyle w:val="NormalTok"/>
        </w:rPr>
        <w:t xml:space="preserve"> mx)) </w:t>
      </w:r>
      <w:r>
        <w:rPr>
          <w:rStyle w:val="SpecialCharTok"/>
        </w:rPr>
        <w:t xml:space="preserve">+</w:t>
      </w:r>
      <w:r>
        <w:br/>
      </w:r>
      <w:r>
        <w:rPr>
          <w:rStyle w:val="NormalTok"/>
        </w:rPr>
        <w:t xml:space="preserve">  </w:t>
      </w:r>
      <w:r>
        <w:rPr>
          <w:rStyle w:val="FunctionTok"/>
        </w:rPr>
        <w:t xml:space="preserve">geom_line</w:t>
      </w:r>
      <w:r>
        <w:rPr>
          <w:rStyle w:val="NormalTok"/>
        </w:rPr>
        <w:t xml:space="preserve">()</w:t>
      </w:r>
    </w:p>
    <w:p>
      <w:pPr>
        <w:pStyle w:val="FirstParagraph"/>
      </w:pPr>
      <w:r>
        <w:drawing>
          <wp:inline>
            <wp:extent cx="4620126" cy="2772075"/>
            <wp:effectExtent b="0" l="0" r="0" t="0"/>
            <wp:docPr descr="" title="" id="1" name="Picture"/>
            <a:graphic>
              <a:graphicData uri="http://schemas.openxmlformats.org/drawingml/2006/picture">
                <pic:pic>
                  <pic:nvPicPr>
                    <pic:cNvPr descr="_main_files/figure-docx/unnamed-chunk-82-1.png" id="0" name="Picture"/>
                    <pic:cNvPicPr>
                      <a:picLocks noChangeArrowheads="1" noChangeAspect="1"/>
                    </pic:cNvPicPr>
                  </pic:nvPicPr>
                  <pic:blipFill>
                    <a:blip r:embed="rId191"/>
                    <a:stretch>
                      <a:fillRect/>
                    </a:stretch>
                  </pic:blipFill>
                  <pic:spPr bwMode="auto">
                    <a:xfrm>
                      <a:off x="0" y="0"/>
                      <a:ext cx="4620126" cy="2772075"/>
                    </a:xfrm>
                    <a:prstGeom prst="rect">
                      <a:avLst/>
                    </a:prstGeom>
                    <a:noFill/>
                    <a:ln w="9525">
                      <a:noFill/>
                      <a:headEnd/>
                      <a:tailEnd/>
                    </a:ln>
                  </pic:spPr>
                </pic:pic>
              </a:graphicData>
            </a:graphic>
          </wp:inline>
        </w:drawing>
      </w:r>
    </w:p>
    <w:bookmarkEnd w:id="192"/>
    <w:bookmarkStart w:id="193" w:name="model-migration-age-schedules-2"/>
    <w:p>
      <w:pPr>
        <w:pStyle w:val="Heading3"/>
      </w:pPr>
      <w:r>
        <w:t xml:space="preserve">Model migration age schedules</w:t>
      </w:r>
    </w:p>
    <w:p>
      <w:pPr>
        <w:numPr>
          <w:ilvl w:val="0"/>
          <w:numId w:val="1206"/>
        </w:numPr>
        <w:pStyle w:val="Compact"/>
      </w:pPr>
      <w:r>
        <w:t xml:space="preserve">Rogers and Castro describe the nice properties in the parameters and their relationships</w:t>
      </w:r>
    </w:p>
    <w:p>
      <w:pPr>
        <w:numPr>
          <w:ilvl w:val="0"/>
          <w:numId w:val="1206"/>
        </w:numPr>
        <w:pStyle w:val="Compact"/>
      </w:pPr>
      <w:r>
        <w:t xml:space="preserve">Peaking: early versus late peaking (</w:t>
      </w:r>
      <m:oMath>
        <m:sSub>
          <m:e>
            <m:r>
              <m:t>μ</m:t>
            </m:r>
          </m:e>
          <m:sub>
            <m:r>
              <m:t>2</m:t>
            </m:r>
          </m:sub>
        </m:sSub>
      </m:oMath>
      <w:r>
        <w:t xml:space="preserve">)</w:t>
      </w:r>
    </w:p>
    <w:p>
      <w:pPr>
        <w:numPr>
          <w:ilvl w:val="1"/>
          <w:numId w:val="1207"/>
        </w:numPr>
        <w:pStyle w:val="Compact"/>
      </w:pPr>
      <m:oMath>
        <m:sSub>
          <m:e>
            <m:r>
              <m:t>μ</m:t>
            </m:r>
          </m:e>
          <m:sub>
            <m:r>
              <m:t>2</m:t>
            </m:r>
          </m:sub>
        </m:sSub>
        <m:r>
          <m:rPr>
            <m:sty m:val="p"/>
          </m:rPr>
          <m:t>=</m:t>
        </m:r>
        <m:r>
          <m:t>20</m:t>
        </m:r>
      </m:oMath>
      <w:r>
        <w:t xml:space="preserve"> </w:t>
      </w:r>
      <w:r>
        <w:t xml:space="preserve">in the fundamental parameters</w:t>
      </w:r>
    </w:p>
    <w:p>
      <w:pPr>
        <w:numPr>
          <w:ilvl w:val="0"/>
          <w:numId w:val="1206"/>
        </w:numPr>
        <w:pStyle w:val="Compact"/>
      </w:pPr>
      <w:r>
        <w:t xml:space="preserve">Dominance:</w:t>
      </w:r>
      <w:r>
        <w:t xml:space="preserve"> </w:t>
      </w:r>
      <m:oMath>
        <m:sSub>
          <m:e>
            <m:r>
              <m:t>γ</m:t>
            </m:r>
          </m:e>
          <m:sub>
            <m:r>
              <m:t>12</m:t>
            </m:r>
          </m:sub>
        </m:sSub>
        <m:r>
          <m:rPr>
            <m:sty m:val="p"/>
          </m:rPr>
          <m:t>=</m:t>
        </m:r>
        <m:sSub>
          <m:e>
            <m:r>
              <m:t>a</m:t>
            </m:r>
          </m:e>
          <m:sub>
            <m:r>
              <m:t>1</m:t>
            </m:r>
          </m:sub>
        </m:sSub>
        <m:r>
          <m:rPr>
            <m:sty m:val="p"/>
          </m:rPr>
          <m:t>/</m:t>
        </m:r>
        <m:sSub>
          <m:e>
            <m:r>
              <m:t>a</m:t>
            </m:r>
          </m:e>
          <m:sub>
            <m:r>
              <m:t>2</m:t>
            </m:r>
          </m:sub>
        </m:sSub>
      </m:oMath>
      <w:r>
        <w:t xml:space="preserve"> </w:t>
      </w:r>
      <w:r>
        <w:t xml:space="preserve">as the index of child dependency, and</w:t>
      </w:r>
      <w:r>
        <w:t xml:space="preserve"> </w:t>
      </w:r>
      <m:oMath>
        <m:r>
          <m:t>1</m:t>
        </m:r>
        <m:r>
          <m:rPr>
            <m:sty m:val="p"/>
          </m:rPr>
          <m:t>/</m:t>
        </m:r>
        <m:sSub>
          <m:e>
            <m:r>
              <m:t>γ</m:t>
            </m:r>
          </m:e>
          <m:sub>
            <m:r>
              <m:t>12</m:t>
            </m:r>
          </m:sub>
        </m:sSub>
      </m:oMath>
      <w:r>
        <w:t xml:space="preserve"> </w:t>
      </w:r>
      <w:r>
        <w:t xml:space="preserve">as index of labor dominance</w:t>
      </w:r>
    </w:p>
    <w:p>
      <w:pPr>
        <w:numPr>
          <w:ilvl w:val="1"/>
          <w:numId w:val="1208"/>
        </w:numPr>
        <w:pStyle w:val="Compact"/>
      </w:pPr>
      <m:oMath>
        <m:sSub>
          <m:e>
            <m:r>
              <m:t>γ</m:t>
            </m:r>
          </m:e>
          <m:sub>
            <m:r>
              <m:t>12</m:t>
            </m:r>
          </m:sub>
        </m:sSub>
        <m:r>
          <m:rPr>
            <m:sty m:val="p"/>
          </m:rPr>
          <m:t>=</m:t>
        </m:r>
        <m:r>
          <m:t>1</m:t>
        </m:r>
        <m:r>
          <m:rPr>
            <m:sty m:val="p"/>
          </m:rPr>
          <m:t>/</m:t>
        </m:r>
        <m:r>
          <m:t>3</m:t>
        </m:r>
      </m:oMath>
      <w:r>
        <w:t xml:space="preserve"> </w:t>
      </w:r>
      <w:r>
        <w:t xml:space="preserve">in fundamental parameters</w:t>
      </w:r>
    </w:p>
    <w:p>
      <w:pPr>
        <w:numPr>
          <w:ilvl w:val="0"/>
          <w:numId w:val="1206"/>
        </w:numPr>
        <w:pStyle w:val="Compact"/>
      </w:pPr>
      <w:r>
        <w:t xml:space="preserve">Labor asymmetry:</w:t>
      </w:r>
      <w:r>
        <w:t xml:space="preserve"> </w:t>
      </w:r>
      <m:oMath>
        <m:sSub>
          <m:e>
            <m:r>
              <m:t>σ</m:t>
            </m:r>
          </m:e>
          <m:sub>
            <m:r>
              <m:t>2</m:t>
            </m:r>
          </m:sub>
        </m:sSub>
        <m:r>
          <m:rPr>
            <m:sty m:val="p"/>
          </m:rPr>
          <m:t>=</m:t>
        </m:r>
        <m:sSub>
          <m:e>
            <m:r>
              <m:t>λ</m:t>
            </m:r>
          </m:e>
          <m:sub>
            <m:r>
              <m:t>2</m:t>
            </m:r>
          </m:sub>
        </m:sSub>
        <m:r>
          <m:rPr>
            <m:sty m:val="p"/>
          </m:rPr>
          <m:t>/</m:t>
        </m:r>
        <m:sSub>
          <m:e>
            <m:r>
              <m:t>α</m:t>
            </m:r>
          </m:e>
          <m:sub>
            <m:r>
              <m:t>2</m:t>
            </m:r>
          </m:sub>
        </m:sSub>
      </m:oMath>
    </w:p>
    <w:p>
      <w:pPr>
        <w:numPr>
          <w:ilvl w:val="1"/>
          <w:numId w:val="1209"/>
        </w:numPr>
        <w:pStyle w:val="Compact"/>
      </w:pPr>
      <m:oMath>
        <m:sSub>
          <m:e>
            <m:r>
              <m:t>σ</m:t>
            </m:r>
          </m:e>
          <m:sub>
            <m:r>
              <m:t>2</m:t>
            </m:r>
          </m:sub>
        </m:sSub>
        <m:r>
          <m:rPr>
            <m:sty m:val="p"/>
          </m:rPr>
          <m:t>=</m:t>
        </m:r>
        <m:r>
          <m:t>4</m:t>
        </m:r>
      </m:oMath>
      <w:r>
        <w:t xml:space="preserve"> </w:t>
      </w:r>
      <w:r>
        <w:t xml:space="preserve">in fundamental parameters</w:t>
      </w:r>
    </w:p>
    <w:p>
      <w:pPr>
        <w:numPr>
          <w:ilvl w:val="0"/>
          <w:numId w:val="1206"/>
        </w:numPr>
        <w:pStyle w:val="Compact"/>
      </w:pPr>
      <w:r>
        <w:t xml:space="preserve">Regularity:</w:t>
      </w:r>
      <w:r>
        <w:t xml:space="preserve"> </w:t>
      </w:r>
      <m:oMath>
        <m:sSub>
          <m:e>
            <m:r>
              <m:t>β</m:t>
            </m:r>
          </m:e>
          <m:sub>
            <m:r>
              <m:t>12</m:t>
            </m:r>
          </m:sub>
        </m:sSub>
        <m:r>
          <m:rPr>
            <m:sty m:val="p"/>
          </m:rPr>
          <m:t>=</m:t>
        </m:r>
        <m:sSub>
          <m:e>
            <m:r>
              <m:t>α</m:t>
            </m:r>
          </m:e>
          <m:sub>
            <m:r>
              <m:t>1</m:t>
            </m:r>
          </m:sub>
        </m:sSub>
        <m:r>
          <m:rPr>
            <m:sty m:val="p"/>
          </m:rPr>
          <m:t>/</m:t>
        </m:r>
        <m:sSub>
          <m:e>
            <m:r>
              <m:t>α</m:t>
            </m:r>
          </m:e>
          <m:sub>
            <m:r>
              <m:t>2</m:t>
            </m:r>
          </m:sub>
        </m:sSub>
      </m:oMath>
      <w:r>
        <w:t xml:space="preserve"> </w:t>
      </w:r>
      <w:r>
        <w:t xml:space="preserve">how the migration rates of children match to the migration rates of parents</w:t>
      </w:r>
    </w:p>
    <w:p>
      <w:pPr>
        <w:numPr>
          <w:ilvl w:val="1"/>
          <w:numId w:val="1210"/>
        </w:numPr>
        <w:pStyle w:val="Compact"/>
      </w:pPr>
      <m:oMath>
        <m:sSub>
          <m:e>
            <m:r>
              <m:t>β</m:t>
            </m:r>
          </m:e>
          <m:sub>
            <m:r>
              <m:t>12</m:t>
            </m:r>
          </m:sub>
        </m:sSub>
        <m:r>
          <m:rPr>
            <m:sty m:val="p"/>
          </m:rPr>
          <m:t>=</m:t>
        </m:r>
        <m:r>
          <m:t>1</m:t>
        </m:r>
      </m:oMath>
      <w:r>
        <w:t xml:space="preserve"> </w:t>
      </w:r>
      <w:r>
        <w:t xml:space="preserve">in fundamental parameters</w:t>
      </w:r>
    </w:p>
    <w:p>
      <w:pPr>
        <w:numPr>
          <w:ilvl w:val="0"/>
          <w:numId w:val="1206"/>
        </w:numPr>
        <w:pStyle w:val="Compact"/>
      </w:pPr>
      <w:r>
        <w:t xml:space="preserve">Users can focus on these four measures (peaking, dominance, labor asymmetry and regularity) when describing or deriving their own model schedules</w:t>
      </w:r>
    </w:p>
    <w:bookmarkEnd w:id="193"/>
    <w:bookmarkStart w:id="194" w:name="model-migration-age-schedules-3"/>
    <w:p>
      <w:pPr>
        <w:pStyle w:val="Heading3"/>
      </w:pPr>
      <w:r>
        <w:t xml:space="preserve">Model migration age schedules</w:t>
      </w:r>
    </w:p>
    <w:p>
      <w:pPr>
        <w:numPr>
          <w:ilvl w:val="0"/>
          <w:numId w:val="1211"/>
        </w:numPr>
        <w:pStyle w:val="Compact"/>
      </w:pPr>
      <w:r>
        <w:t xml:space="preserve">The</w:t>
      </w:r>
      <w:r>
        <w:t xml:space="preserve"> </w:t>
      </w:r>
      <w:r>
        <w:rPr>
          <w:rStyle w:val="VerbatimChar"/>
        </w:rPr>
        <w:t xml:space="preserve">index_age_rc()</w:t>
      </w:r>
      <w:r>
        <w:t xml:space="preserve"> </w:t>
      </w:r>
      <w:r>
        <w:t xml:space="preserve">function in the migest package returns these ratios given a named vector of the parameters</w:t>
      </w:r>
    </w:p>
    <w:p>
      <w:pPr>
        <w:pStyle w:val="SourceCode"/>
      </w:pPr>
      <w:r>
        <w:rPr>
          <w:rStyle w:val="NormalTok"/>
        </w:rPr>
        <w:t xml:space="preserve">rc_model_fund </w:t>
      </w:r>
      <w:r>
        <w:rPr>
          <w:rStyle w:val="SpecialCharTok"/>
        </w:rPr>
        <w:t xml:space="preserve">%&gt;%</w:t>
      </w:r>
      <w:r>
        <w:br/>
      </w:r>
      <w:r>
        <w:rPr>
          <w:rStyle w:val="NormalTok"/>
        </w:rPr>
        <w:t xml:space="preserve">  </w:t>
      </w:r>
      <w:r>
        <w:rPr>
          <w:rStyle w:val="FunctionTok"/>
        </w:rPr>
        <w:t xml:space="preserve">deframe</w:t>
      </w:r>
      <w:r>
        <w:rPr>
          <w:rStyle w:val="NormalTok"/>
        </w:rPr>
        <w:t xml:space="preserve">() </w:t>
      </w:r>
      <w:r>
        <w:rPr>
          <w:rStyle w:val="SpecialCharTok"/>
        </w:rPr>
        <w:t xml:space="preserve">%&gt;%</w:t>
      </w:r>
      <w:r>
        <w:br/>
      </w:r>
      <w:r>
        <w:rPr>
          <w:rStyle w:val="NormalTok"/>
        </w:rPr>
        <w:t xml:space="preserve">  </w:t>
      </w:r>
      <w:r>
        <w:rPr>
          <w:rStyle w:val="FunctionTok"/>
        </w:rPr>
        <w:t xml:space="preserve">index_age_rc</w:t>
      </w:r>
      <w:r>
        <w:rPr>
          <w:rStyle w:val="NormalTok"/>
        </w:rPr>
        <w:t xml:space="preserve">()</w:t>
      </w:r>
    </w:p>
    <w:p>
      <w:pPr>
        <w:pStyle w:val="SourceCode"/>
      </w:pPr>
      <w:r>
        <w:rPr>
          <w:rStyle w:val="VerbatimChar"/>
        </w:rPr>
        <w:t xml:space="preserve">## # A tibble: 5 x 2</w:t>
      </w:r>
      <w:r>
        <w:br/>
      </w:r>
      <w:r>
        <w:rPr>
          <w:rStyle w:val="VerbatimChar"/>
        </w:rPr>
        <w:t xml:space="preserve">##   measure           value</w:t>
      </w:r>
      <w:r>
        <w:br/>
      </w:r>
      <w:r>
        <w:rPr>
          <w:rStyle w:val="VerbatimChar"/>
        </w:rPr>
        <w:t xml:space="preserve">##   &lt;chr&gt;             &lt;dbl&gt;</w:t>
      </w:r>
      <w:r>
        <w:br/>
      </w:r>
      <w:r>
        <w:rPr>
          <w:rStyle w:val="VerbatimChar"/>
        </w:rPr>
        <w:t xml:space="preserve">## 1 peaking          20    </w:t>
      </w:r>
      <w:r>
        <w:br/>
      </w:r>
      <w:r>
        <w:rPr>
          <w:rStyle w:val="VerbatimChar"/>
        </w:rPr>
        <w:t xml:space="preserve">## 2 child_dependency  0.333</w:t>
      </w:r>
      <w:r>
        <w:br/>
      </w:r>
      <w:r>
        <w:rPr>
          <w:rStyle w:val="VerbatimChar"/>
        </w:rPr>
        <w:t xml:space="preserve">## 3 labor_dependency  3    </w:t>
      </w:r>
      <w:r>
        <w:br/>
      </w:r>
      <w:r>
        <w:rPr>
          <w:rStyle w:val="VerbatimChar"/>
        </w:rPr>
        <w:t xml:space="preserve">## 4 labor_asymmetry   4    </w:t>
      </w:r>
      <w:r>
        <w:br/>
      </w:r>
      <w:r>
        <w:rPr>
          <w:rStyle w:val="VerbatimChar"/>
        </w:rPr>
        <w:t xml:space="preserve">## 5 regularity        1</w:t>
      </w:r>
    </w:p>
    <w:bookmarkEnd w:id="194"/>
    <w:bookmarkStart w:id="195" w:name="model-migration-age-schedules-4"/>
    <w:p>
      <w:pPr>
        <w:pStyle w:val="Heading3"/>
      </w:pPr>
      <w:r>
        <w:t xml:space="preserve">Model migration age schedules</w:t>
      </w:r>
    </w:p>
    <w:p>
      <w:pPr>
        <w:numPr>
          <w:ilvl w:val="0"/>
          <w:numId w:val="1212"/>
        </w:numPr>
        <w:pStyle w:val="Compact"/>
      </w:pPr>
      <w:r>
        <w:t xml:space="preserve">The</w:t>
      </w:r>
      <w:r>
        <w:t xml:space="preserve"> </w:t>
      </w:r>
      <w:r>
        <w:rPr>
          <w:rStyle w:val="VerbatimChar"/>
        </w:rPr>
        <w:t xml:space="preserve">rc_model_un</w:t>
      </w:r>
      <w:r>
        <w:t xml:space="preserve"> </w:t>
      </w:r>
      <w:r>
        <w:t xml:space="preserve">are the set of fundamental parameters proposed in</w:t>
      </w:r>
      <w:r>
        <w:t xml:space="preserve"> </w:t>
      </w:r>
      <w:hyperlink w:anchor="ref-UnitedNations1992">
        <w:r>
          <w:rPr>
            <w:rStyle w:val="Hyperlink"/>
          </w:rPr>
          <w:t xml:space="preserve">United Nations Department of Economic and Social Affairs Population Division</w:t>
        </w:r>
      </w:hyperlink>
      <w:r>
        <w:t xml:space="preserve"> </w:t>
      </w:r>
      <w:r>
        <w:t xml:space="preserve">(</w:t>
      </w:r>
      <w:hyperlink w:anchor="ref-UnitedNations1992">
        <w:r>
          <w:rPr>
            <w:rStyle w:val="Hyperlink"/>
          </w:rPr>
          <w:t xml:space="preserve">1992</w:t>
        </w:r>
      </w:hyperlink>
      <w:r>
        <w:t xml:space="preserve">)</w:t>
      </w:r>
      <w:r>
        <w:t xml:space="preserve"> </w:t>
      </w:r>
      <w:r>
        <w:t xml:space="preserve">for estimating age-specific migration flows in different contexts</w:t>
      </w:r>
    </w:p>
    <w:p>
      <w:pPr>
        <w:pStyle w:val="SourceCode"/>
      </w:pPr>
      <w:r>
        <w:rPr>
          <w:rStyle w:val="NormalTok"/>
        </w:rPr>
        <w:t xml:space="preserve">rc_model_un</w:t>
      </w:r>
    </w:p>
    <w:p>
      <w:pPr>
        <w:pStyle w:val="SourceCode"/>
      </w:pPr>
      <w:r>
        <w:rPr>
          <w:rStyle w:val="VerbatimChar"/>
        </w:rPr>
        <w:t xml:space="preserve">## # A tibble: 84 x 5</w:t>
      </w:r>
      <w:r>
        <w:br/>
      </w:r>
      <w:r>
        <w:rPr>
          <w:rStyle w:val="VerbatimChar"/>
        </w:rPr>
        <w:t xml:space="preserve">##    schedule         schedule_abb sex   param     value</w:t>
      </w:r>
      <w:r>
        <w:br/>
      </w:r>
      <w:r>
        <w:rPr>
          <w:rStyle w:val="VerbatimChar"/>
        </w:rPr>
        <w:t xml:space="preserve">##    &lt;chr&gt;            &lt;chr&gt;        &lt;chr&gt; &lt;chr&gt;     &lt;dbl&gt;</w:t>
      </w:r>
      <w:r>
        <w:br/>
      </w:r>
      <w:r>
        <w:rPr>
          <w:rStyle w:val="VerbatimChar"/>
        </w:rPr>
        <w:t xml:space="preserve">##  1 Western standard ws           male  a1       0.0215</w:t>
      </w:r>
      <w:r>
        <w:br/>
      </w:r>
      <w:r>
        <w:rPr>
          <w:rStyle w:val="VerbatimChar"/>
        </w:rPr>
        <w:t xml:space="preserve">##  2 Western standard ws           male  alpha1   0.105 </w:t>
      </w:r>
      <w:r>
        <w:br/>
      </w:r>
      <w:r>
        <w:rPr>
          <w:rStyle w:val="VerbatimChar"/>
        </w:rPr>
        <w:t xml:space="preserve">##  3 Western standard ws           male  a2       0.0694</w:t>
      </w:r>
      <w:r>
        <w:br/>
      </w:r>
      <w:r>
        <w:rPr>
          <w:rStyle w:val="VerbatimChar"/>
        </w:rPr>
        <w:t xml:space="preserve">##  4 Western standard ws           male  alpha2   0.112 </w:t>
      </w:r>
      <w:r>
        <w:br/>
      </w:r>
      <w:r>
        <w:rPr>
          <w:rStyle w:val="VerbatimChar"/>
        </w:rPr>
        <w:t xml:space="preserve">##  5 Western standard ws           male  mu2     20.0   </w:t>
      </w:r>
      <w:r>
        <w:br/>
      </w:r>
      <w:r>
        <w:rPr>
          <w:rStyle w:val="VerbatimChar"/>
        </w:rPr>
        <w:t xml:space="preserve">##  6 Western standard ws           male  lambda2  0.391 </w:t>
      </w:r>
      <w:r>
        <w:br/>
      </w:r>
      <w:r>
        <w:rPr>
          <w:rStyle w:val="VerbatimChar"/>
        </w:rPr>
        <w:t xml:space="preserve">##  7 Western standard ws           male  c        0.0028</w:t>
      </w:r>
      <w:r>
        <w:br/>
      </w:r>
      <w:r>
        <w:rPr>
          <w:rStyle w:val="VerbatimChar"/>
        </w:rPr>
        <w:t xml:space="preserve">##  8 Low dependency   ld           male  a1       0.0128</w:t>
      </w:r>
      <w:r>
        <w:br/>
      </w:r>
      <w:r>
        <w:rPr>
          <w:rStyle w:val="VerbatimChar"/>
        </w:rPr>
        <w:t xml:space="preserve">##  9 Low dependency   ld           male  alpha1   0.105 </w:t>
      </w:r>
      <w:r>
        <w:br/>
      </w:r>
      <w:r>
        <w:rPr>
          <w:rStyle w:val="VerbatimChar"/>
        </w:rPr>
        <w:t xml:space="preserve">## 10 Low dependency   ld           male  a2       0.0804</w:t>
      </w:r>
      <w:r>
        <w:br/>
      </w:r>
      <w:r>
        <w:rPr>
          <w:rStyle w:val="VerbatimChar"/>
        </w:rPr>
        <w:t xml:space="preserve">## # ... with 74 more rows</w:t>
      </w:r>
    </w:p>
    <w:bookmarkEnd w:id="195"/>
    <w:bookmarkStart w:id="196" w:name="model-migration-age-schedules-5"/>
    <w:p>
      <w:pPr>
        <w:pStyle w:val="Heading3"/>
      </w:pPr>
      <w:r>
        <w:t xml:space="preserve">Model migration age schedules</w:t>
      </w:r>
    </w:p>
    <w:p>
      <w:pPr>
        <w:numPr>
          <w:ilvl w:val="0"/>
          <w:numId w:val="1213"/>
        </w:numPr>
        <w:pStyle w:val="Compact"/>
      </w:pPr>
      <w:r>
        <w:t xml:space="preserve">To calculate model schedules we can use</w:t>
      </w:r>
    </w:p>
    <w:p>
      <w:pPr>
        <w:numPr>
          <w:ilvl w:val="1"/>
          <w:numId w:val="1214"/>
        </w:numPr>
        <w:pStyle w:val="Compact"/>
      </w:pPr>
      <w:r>
        <w:rPr>
          <w:rStyle w:val="VerbatimChar"/>
        </w:rPr>
        <w:t xml:space="preserve">nest()</w:t>
      </w:r>
      <w:r>
        <w:t xml:space="preserve"> </w:t>
      </w:r>
      <w:r>
        <w:t xml:space="preserve">to group together the parameters</w:t>
      </w:r>
    </w:p>
    <w:p>
      <w:pPr>
        <w:numPr>
          <w:ilvl w:val="1"/>
          <w:numId w:val="1214"/>
        </w:numPr>
        <w:pStyle w:val="Compact"/>
      </w:pPr>
      <w:r>
        <w:rPr>
          <w:rStyle w:val="VerbatimChar"/>
        </w:rPr>
        <w:t xml:space="preserve">map()</w:t>
      </w:r>
      <w:r>
        <w:t xml:space="preserve"> </w:t>
      </w:r>
      <w:r>
        <w:t xml:space="preserve">to apply the parameters to the</w:t>
      </w:r>
      <w:r>
        <w:t xml:space="preserve"> </w:t>
      </w:r>
      <w:r>
        <w:rPr>
          <w:rStyle w:val="VerbatimChar"/>
        </w:rPr>
        <w:t xml:space="preserve">mig_calculate_rc()</w:t>
      </w:r>
      <w:r>
        <w:t xml:space="preserve"> </w:t>
      </w:r>
      <w:r>
        <w:t xml:space="preserve">function for each group</w:t>
      </w:r>
    </w:p>
    <w:p>
      <w:pPr>
        <w:pStyle w:val="SourceCode"/>
      </w:pPr>
      <w:r>
        <w:rPr>
          <w:rStyle w:val="NormalTok"/>
        </w:rPr>
        <w:t xml:space="preserve">d </w:t>
      </w:r>
      <w:r>
        <w:rPr>
          <w:rStyle w:val="OtherTok"/>
        </w:rPr>
        <w:t xml:space="preserve">&lt;-</w:t>
      </w:r>
      <w:r>
        <w:rPr>
          <w:rStyle w:val="NormalTok"/>
        </w:rPr>
        <w:t xml:space="preserve"> rc_model_un </w:t>
      </w:r>
      <w:r>
        <w:rPr>
          <w:rStyle w:val="SpecialCharTok"/>
        </w:rPr>
        <w:t xml:space="preserve">%&gt;%</w:t>
      </w:r>
      <w:r>
        <w:br/>
      </w:r>
      <w:r>
        <w:rPr>
          <w:rStyle w:val="NormalTok"/>
        </w:rPr>
        <w:t xml:space="preserve">  </w:t>
      </w:r>
      <w:r>
        <w:rPr>
          <w:rStyle w:val="FunctionTok"/>
        </w:rPr>
        <w:t xml:space="preserve">select</w:t>
      </w:r>
      <w:r>
        <w:rPr>
          <w:rStyle w:val="NormalTok"/>
        </w:rPr>
        <w:t xml:space="preserve">(</w:t>
      </w:r>
      <w:r>
        <w:rPr>
          <w:rStyle w:val="SpecialCharTok"/>
        </w:rPr>
        <w:t xml:space="preserve">-</w:t>
      </w:r>
      <w:r>
        <w:rPr>
          <w:rStyle w:val="NormalTok"/>
        </w:rPr>
        <w:t xml:space="preserve">schedule_abb) </w:t>
      </w:r>
      <w:r>
        <w:rPr>
          <w:rStyle w:val="SpecialCharTok"/>
        </w:rPr>
        <w:t xml:space="preserve">%&gt;%</w:t>
      </w:r>
      <w:r>
        <w:br/>
      </w:r>
      <w:r>
        <w:rPr>
          <w:rStyle w:val="NormalTok"/>
        </w:rPr>
        <w:t xml:space="preserve">  </w:t>
      </w:r>
      <w:r>
        <w:rPr>
          <w:rStyle w:val="FunctionTok"/>
        </w:rPr>
        <w:t xml:space="preserve">nest</w:t>
      </w:r>
      <w:r>
        <w:rPr>
          <w:rStyle w:val="NormalTok"/>
        </w:rPr>
        <w:t xml:space="preserve">(</w:t>
      </w:r>
      <w:r>
        <w:rPr>
          <w:rStyle w:val="AttributeTok"/>
        </w:rPr>
        <w:t xml:space="preserve">rc_param =</w:t>
      </w:r>
      <w:r>
        <w:rPr>
          <w:rStyle w:val="NormalTok"/>
        </w:rPr>
        <w:t xml:space="preserve"> </w:t>
      </w:r>
      <w:r>
        <w:rPr>
          <w:rStyle w:val="FunctionTok"/>
        </w:rPr>
        <w:t xml:space="preserve">c</w:t>
      </w:r>
      <w:r>
        <w:rPr>
          <w:rStyle w:val="NormalTok"/>
        </w:rPr>
        <w:t xml:space="preserve">(param, value))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p =</w:t>
      </w:r>
      <w:r>
        <w:rPr>
          <w:rStyle w:val="NormalTok"/>
        </w:rPr>
        <w:t xml:space="preserve"> </w:t>
      </w:r>
      <w:r>
        <w:rPr>
          <w:rStyle w:val="FunctionTok"/>
        </w:rPr>
        <w:t xml:space="preserve">map</w:t>
      </w:r>
      <w:r>
        <w:rPr>
          <w:rStyle w:val="NormalTok"/>
        </w:rPr>
        <w:t xml:space="preserve">(</w:t>
      </w:r>
      <w:r>
        <w:rPr>
          <w:rStyle w:val="AttributeTok"/>
        </w:rPr>
        <w:t xml:space="preserve">.x =</w:t>
      </w:r>
      <w:r>
        <w:rPr>
          <w:rStyle w:val="NormalTok"/>
        </w:rPr>
        <w:t xml:space="preserve"> rc_param, </w:t>
      </w:r>
      <w:r>
        <w:rPr>
          <w:rStyle w:val="AttributeTok"/>
        </w:rPr>
        <w:t xml:space="preserve">.f =</w:t>
      </w:r>
      <w:r>
        <w:rPr>
          <w:rStyle w:val="NormalTok"/>
        </w:rPr>
        <w:t xml:space="preserve"> </w:t>
      </w:r>
      <w:r>
        <w:rPr>
          <w:rStyle w:val="SpecialCharTok"/>
        </w:rPr>
        <w:t xml:space="preserve">~</w:t>
      </w:r>
      <w:r>
        <w:rPr>
          <w:rStyle w:val="FunctionTok"/>
        </w:rPr>
        <w:t xml:space="preserve">deframe</w:t>
      </w:r>
      <w:r>
        <w:rPr>
          <w:rStyle w:val="NormalTok"/>
        </w:rPr>
        <w:t xml:space="preserve">(.x)),</w:t>
      </w:r>
      <w:r>
        <w:br/>
      </w:r>
      <w:r>
        <w:rPr>
          <w:rStyle w:val="NormalTok"/>
        </w:rPr>
        <w:t xml:space="preserve">         </w:t>
      </w:r>
      <w:r>
        <w:rPr>
          <w:rStyle w:val="AttributeTok"/>
        </w:rPr>
        <w:t xml:space="preserve">mx =</w:t>
      </w:r>
      <w:r>
        <w:rPr>
          <w:rStyle w:val="NormalTok"/>
        </w:rPr>
        <w:t xml:space="preserve"> </w:t>
      </w:r>
      <w:r>
        <w:rPr>
          <w:rStyle w:val="FunctionTok"/>
        </w:rPr>
        <w:t xml:space="preserve">map</w:t>
      </w:r>
      <w:r>
        <w:rPr>
          <w:rStyle w:val="NormalTok"/>
        </w:rPr>
        <w:t xml:space="preserve">(</w:t>
      </w:r>
      <w:r>
        <w:rPr>
          <w:rStyle w:val="AttributeTok"/>
        </w:rPr>
        <w:t xml:space="preserve">.x =</w:t>
      </w:r>
      <w:r>
        <w:rPr>
          <w:rStyle w:val="NormalTok"/>
        </w:rPr>
        <w:t xml:space="preserve"> p, </w:t>
      </w:r>
      <w:r>
        <w:br/>
      </w:r>
      <w:r>
        <w:rPr>
          <w:rStyle w:val="NormalTok"/>
        </w:rPr>
        <w:t xml:space="preserve">                  </w:t>
      </w:r>
      <w:r>
        <w:rPr>
          <w:rStyle w:val="AttributeTok"/>
        </w:rPr>
        <w:t xml:space="preserve">.f =</w:t>
      </w:r>
      <w:r>
        <w:rPr>
          <w:rStyle w:val="NormalTok"/>
        </w:rPr>
        <w:t xml:space="preserve"> </w:t>
      </w:r>
      <w:r>
        <w:rPr>
          <w:rStyle w:val="SpecialCharTok"/>
        </w:rPr>
        <w:t xml:space="preserve">~</w:t>
      </w:r>
      <w:r>
        <w:rPr>
          <w:rStyle w:val="FunctionTok"/>
        </w:rPr>
        <w:t xml:space="preserve">mig_calculate_rc</w:t>
      </w:r>
      <w:r>
        <w:rPr>
          <w:rStyle w:val="NormalTok"/>
        </w:rPr>
        <w:t xml:space="preserve">(</w:t>
      </w:r>
      <w:r>
        <w:rPr>
          <w:rStyle w:val="AttributeTok"/>
        </w:rPr>
        <w:t xml:space="preserve">ages =</w:t>
      </w:r>
      <w:r>
        <w:rPr>
          <w:rStyle w:val="NormalTok"/>
        </w:rPr>
        <w:t xml:space="preserve"> </w:t>
      </w:r>
      <w:r>
        <w:rPr>
          <w:rStyle w:val="DecValTok"/>
        </w:rPr>
        <w:t xml:space="preserve">1</w:t>
      </w:r>
      <w:r>
        <w:rPr>
          <w:rStyle w:val="SpecialCharTok"/>
        </w:rPr>
        <w:t xml:space="preserve">:</w:t>
      </w:r>
      <w:r>
        <w:rPr>
          <w:rStyle w:val="DecValTok"/>
        </w:rPr>
        <w:t xml:space="preserve">80</w:t>
      </w:r>
      <w:r>
        <w:rPr>
          <w:rStyle w:val="NormalTok"/>
        </w:rPr>
        <w:t xml:space="preserve">, </w:t>
      </w:r>
      <w:r>
        <w:rPr>
          <w:rStyle w:val="AttributeTok"/>
        </w:rPr>
        <w:t xml:space="preserve">pars =</w:t>
      </w:r>
      <w:r>
        <w:rPr>
          <w:rStyle w:val="NormalTok"/>
        </w:rPr>
        <w:t xml:space="preserve"> .x)),</w:t>
      </w:r>
      <w:r>
        <w:br/>
      </w:r>
      <w:r>
        <w:rPr>
          <w:rStyle w:val="NormalTok"/>
        </w:rPr>
        <w:t xml:space="preserve">         </w:t>
      </w:r>
      <w:r>
        <w:rPr>
          <w:rStyle w:val="AttributeTok"/>
        </w:rPr>
        <w:t xml:space="preserve">age =</w:t>
      </w:r>
      <w:r>
        <w:rPr>
          <w:rStyle w:val="NormalTok"/>
        </w:rPr>
        <w:t xml:space="preserve"> </w:t>
      </w:r>
      <w:r>
        <w:rPr>
          <w:rStyle w:val="FunctionTok"/>
        </w:rPr>
        <w:t xml:space="preserve">list</w:t>
      </w:r>
      <w:r>
        <w:rPr>
          <w:rStyle w:val="NormalTok"/>
        </w:rPr>
        <w:t xml:space="preserve">(</w:t>
      </w:r>
      <w:r>
        <w:rPr>
          <w:rStyle w:val="DecValTok"/>
        </w:rPr>
        <w:t xml:space="preserve">1</w:t>
      </w:r>
      <w:r>
        <w:rPr>
          <w:rStyle w:val="SpecialCharTok"/>
        </w:rPr>
        <w:t xml:space="preserve">:</w:t>
      </w:r>
      <w:r>
        <w:rPr>
          <w:rStyle w:val="DecValTok"/>
        </w:rPr>
        <w:t xml:space="preserve">80</w:t>
      </w:r>
      <w:r>
        <w:rPr>
          <w:rStyle w:val="NormalTok"/>
        </w:rPr>
        <w:t xml:space="preserve">))</w:t>
      </w:r>
      <w:r>
        <w:br/>
      </w:r>
      <w:r>
        <w:rPr>
          <w:rStyle w:val="NormalTok"/>
        </w:rPr>
        <w:t xml:space="preserve">d</w:t>
      </w:r>
    </w:p>
    <w:p>
      <w:pPr>
        <w:pStyle w:val="SourceCode"/>
      </w:pPr>
      <w:r>
        <w:rPr>
          <w:rStyle w:val="VerbatimChar"/>
        </w:rPr>
        <w:t xml:space="preserve">## # A tibble: 12 x 6</w:t>
      </w:r>
      <w:r>
        <w:br/>
      </w:r>
      <w:r>
        <w:rPr>
          <w:rStyle w:val="VerbatimChar"/>
        </w:rPr>
        <w:t xml:space="preserve">##    schedule                              sex    rc_param    p      mx     age   </w:t>
      </w:r>
      <w:r>
        <w:br/>
      </w:r>
      <w:r>
        <w:rPr>
          <w:rStyle w:val="VerbatimChar"/>
        </w:rPr>
        <w:t xml:space="preserve">##    &lt;chr&gt;                                 &lt;chr&gt;  &lt;list&gt;      &lt;list&gt; &lt;list&gt; &lt;list&gt;</w:t>
      </w:r>
      <w:r>
        <w:br/>
      </w:r>
      <w:r>
        <w:rPr>
          <w:rStyle w:val="VerbatimChar"/>
        </w:rPr>
        <w:t xml:space="preserve">##  1 Western standard                      male   &lt;tibble [7~ &lt;dbl ~ &lt;dbl ~ &lt;int ~</w:t>
      </w:r>
      <w:r>
        <w:br/>
      </w:r>
      <w:r>
        <w:rPr>
          <w:rStyle w:val="VerbatimChar"/>
        </w:rPr>
        <w:t xml:space="preserve">##  2 Low dependency                        male   &lt;tibble [7~ &lt;dbl ~ &lt;dbl ~ &lt;int ~</w:t>
      </w:r>
      <w:r>
        <w:br/>
      </w:r>
      <w:r>
        <w:rPr>
          <w:rStyle w:val="VerbatimChar"/>
        </w:rPr>
        <w:t xml:space="preserve">##  3 High dependency                       male   &lt;tibble [7~ &lt;dbl ~ &lt;dbl ~ &lt;int ~</w:t>
      </w:r>
      <w:r>
        <w:br/>
      </w:r>
      <w:r>
        <w:rPr>
          <w:rStyle w:val="VerbatimChar"/>
        </w:rPr>
        <w:t xml:space="preserve">##  4 Young labour force entry              male   &lt;tibble [7~ &lt;dbl ~ &lt;dbl ~ &lt;int ~</w:t>
      </w:r>
      <w:r>
        <w:br/>
      </w:r>
      <w:r>
        <w:rPr>
          <w:rStyle w:val="VerbatimChar"/>
        </w:rPr>
        <w:t xml:space="preserve">##  5 Old labour force entry                male   &lt;tibble [7~ &lt;dbl ~ &lt;dbl ~ &lt;int ~</w:t>
      </w:r>
      <w:r>
        <w:br/>
      </w:r>
      <w:r>
        <w:rPr>
          <w:rStyle w:val="VerbatimChar"/>
        </w:rPr>
        <w:t xml:space="preserve">##  6 Low dependency low labour force entry male   &lt;tibble [7~ &lt;dbl ~ &lt;dbl ~ &lt;int ~</w:t>
      </w:r>
      <w:r>
        <w:br/>
      </w:r>
      <w:r>
        <w:rPr>
          <w:rStyle w:val="VerbatimChar"/>
        </w:rPr>
        <w:t xml:space="preserve">##  7 Western standard                      female &lt;tibble [7~ &lt;dbl ~ &lt;dbl ~ &lt;int ~</w:t>
      </w:r>
      <w:r>
        <w:br/>
      </w:r>
      <w:r>
        <w:rPr>
          <w:rStyle w:val="VerbatimChar"/>
        </w:rPr>
        <w:t xml:space="preserve">##  8 Low dependency                        female &lt;tibble [7~ &lt;dbl ~ &lt;dbl ~ &lt;int ~</w:t>
      </w:r>
      <w:r>
        <w:br/>
      </w:r>
      <w:r>
        <w:rPr>
          <w:rStyle w:val="VerbatimChar"/>
        </w:rPr>
        <w:t xml:space="preserve">##  9 High dependency                       female &lt;tibble [7~ &lt;dbl ~ &lt;dbl ~ &lt;int ~</w:t>
      </w:r>
      <w:r>
        <w:br/>
      </w:r>
      <w:r>
        <w:rPr>
          <w:rStyle w:val="VerbatimChar"/>
        </w:rPr>
        <w:t xml:space="preserve">## 10 Young labour force entry              female &lt;tibble [7~ &lt;dbl ~ &lt;dbl ~ &lt;int ~</w:t>
      </w:r>
      <w:r>
        <w:br/>
      </w:r>
      <w:r>
        <w:rPr>
          <w:rStyle w:val="VerbatimChar"/>
        </w:rPr>
        <w:t xml:space="preserve">## 11 Old labour force entry                female &lt;tibble [7~ &lt;dbl ~ &lt;dbl ~ &lt;int ~</w:t>
      </w:r>
      <w:r>
        <w:br/>
      </w:r>
      <w:r>
        <w:rPr>
          <w:rStyle w:val="VerbatimChar"/>
        </w:rPr>
        <w:t xml:space="preserve">## 12 Low dependency low labour force entry female &lt;tibble [7~ &lt;dbl ~ &lt;dbl ~ &lt;int ~</w:t>
      </w:r>
    </w:p>
    <w:bookmarkEnd w:id="196"/>
    <w:bookmarkStart w:id="197" w:name="model-migration-age-schedules-6"/>
    <w:p>
      <w:pPr>
        <w:pStyle w:val="Heading3"/>
      </w:pPr>
      <w:r>
        <w:t xml:space="preserve">Model migration age schedules</w:t>
      </w:r>
    </w:p>
    <w:p>
      <w:pPr>
        <w:pStyle w:val="SourceCode"/>
      </w:pPr>
      <w:r>
        <w:rPr>
          <w:rStyle w:val="CommentTok"/>
        </w:rPr>
        <w:t xml:space="preserve"># first row parameters</w:t>
      </w:r>
      <w:r>
        <w:br/>
      </w:r>
      <w:r>
        <w:rPr>
          <w:rStyle w:val="NormalTok"/>
        </w:rPr>
        <w:t xml:space="preserve">d</w:t>
      </w:r>
      <w:r>
        <w:rPr>
          <w:rStyle w:val="SpecialCharTok"/>
        </w:rPr>
        <w:t xml:space="preserve">$</w:t>
      </w:r>
      <w:r>
        <w:rPr>
          <w:rStyle w:val="NormalTok"/>
        </w:rPr>
        <w:t xml:space="preserve">p[[</w:t>
      </w:r>
      <w:r>
        <w:rPr>
          <w:rStyle w:val="DecValTok"/>
        </w:rPr>
        <w:t xml:space="preserve">1</w:t>
      </w:r>
      <w:r>
        <w:rPr>
          <w:rStyle w:val="NormalTok"/>
        </w:rPr>
        <w:t xml:space="preserve">]]</w:t>
      </w:r>
    </w:p>
    <w:p>
      <w:pPr>
        <w:pStyle w:val="SourceCode"/>
      </w:pPr>
      <w:r>
        <w:rPr>
          <w:rStyle w:val="VerbatimChar"/>
        </w:rPr>
        <w:t xml:space="preserve">##      a1  alpha1      a2  alpha2     mu2 lambda2       c </w:t>
      </w:r>
      <w:r>
        <w:br/>
      </w:r>
      <w:r>
        <w:rPr>
          <w:rStyle w:val="VerbatimChar"/>
        </w:rPr>
        <w:t xml:space="preserve">##  0.0215  0.1050  0.0694  0.1120 20.0400  0.3910  0.0028</w:t>
      </w:r>
    </w:p>
    <w:p>
      <w:pPr>
        <w:pStyle w:val="SourceCode"/>
      </w:pPr>
      <w:r>
        <w:rPr>
          <w:rStyle w:val="CommentTok"/>
        </w:rPr>
        <w:t xml:space="preserve"># data unnested</w:t>
      </w:r>
      <w:r>
        <w:br/>
      </w:r>
      <w:r>
        <w:rPr>
          <w:rStyle w:val="NormalTok"/>
        </w:rPr>
        <w:t xml:space="preserve">d </w:t>
      </w:r>
      <w:r>
        <w:rPr>
          <w:rStyle w:val="SpecialCharTok"/>
        </w:rPr>
        <w:t xml:space="preserve">%&gt;%</w:t>
      </w:r>
      <w:r>
        <w:br/>
      </w:r>
      <w:r>
        <w:rPr>
          <w:rStyle w:val="NormalTok"/>
        </w:rPr>
        <w:t xml:space="preserve">  </w:t>
      </w:r>
      <w:r>
        <w:rPr>
          <w:rStyle w:val="FunctionTok"/>
        </w:rPr>
        <w:t xml:space="preserve">select</w:t>
      </w:r>
      <w:r>
        <w:rPr>
          <w:rStyle w:val="NormalTok"/>
        </w:rPr>
        <w:t xml:space="preserve">(</w:t>
      </w:r>
      <w:r>
        <w:rPr>
          <w:rStyle w:val="SpecialCharTok"/>
        </w:rPr>
        <w:t xml:space="preserve">-</w:t>
      </w:r>
      <w:r>
        <w:rPr>
          <w:rStyle w:val="NormalTok"/>
        </w:rPr>
        <w:t xml:space="preserve">rc_param, </w:t>
      </w:r>
      <w:r>
        <w:rPr>
          <w:rStyle w:val="SpecialCharTok"/>
        </w:rPr>
        <w:t xml:space="preserve">-</w:t>
      </w:r>
      <w:r>
        <w:rPr>
          <w:rStyle w:val="NormalTok"/>
        </w:rPr>
        <w:t xml:space="preserve">p) </w:t>
      </w:r>
      <w:r>
        <w:rPr>
          <w:rStyle w:val="SpecialCharTok"/>
        </w:rPr>
        <w:t xml:space="preserve">%&gt;%</w:t>
      </w:r>
      <w:r>
        <w:br/>
      </w:r>
      <w:r>
        <w:rPr>
          <w:rStyle w:val="NormalTok"/>
        </w:rPr>
        <w:t xml:space="preserve">  </w:t>
      </w:r>
      <w:r>
        <w:rPr>
          <w:rStyle w:val="FunctionTok"/>
        </w:rPr>
        <w:t xml:space="preserve">unnest</w:t>
      </w:r>
      <w:r>
        <w:rPr>
          <w:rStyle w:val="NormalTok"/>
        </w:rPr>
        <w:t xml:space="preserve">(</w:t>
      </w:r>
      <w:r>
        <w:rPr>
          <w:rStyle w:val="FunctionTok"/>
        </w:rPr>
        <w:t xml:space="preserve">c</w:t>
      </w:r>
      <w:r>
        <w:rPr>
          <w:rStyle w:val="NormalTok"/>
        </w:rPr>
        <w:t xml:space="preserve">(mx, age))</w:t>
      </w:r>
    </w:p>
    <w:p>
      <w:pPr>
        <w:pStyle w:val="SourceCode"/>
      </w:pPr>
      <w:r>
        <w:rPr>
          <w:rStyle w:val="VerbatimChar"/>
        </w:rPr>
        <w:t xml:space="preserve">## # A tibble: 960 x 4</w:t>
      </w:r>
      <w:r>
        <w:br/>
      </w:r>
      <w:r>
        <w:rPr>
          <w:rStyle w:val="VerbatimChar"/>
        </w:rPr>
        <w:t xml:space="preserve">##    schedule         sex       mx   age</w:t>
      </w:r>
      <w:r>
        <w:br/>
      </w:r>
      <w:r>
        <w:rPr>
          <w:rStyle w:val="VerbatimChar"/>
        </w:rPr>
        <w:t xml:space="preserve">##    &lt;chr&gt;            &lt;chr&gt;  &lt;dbl&gt; &lt;int&gt;</w:t>
      </w:r>
      <w:r>
        <w:br/>
      </w:r>
      <w:r>
        <w:rPr>
          <w:rStyle w:val="VerbatimChar"/>
        </w:rPr>
        <w:t xml:space="preserve">##  1 Western standard male  0.0222     1</w:t>
      </w:r>
      <w:r>
        <w:br/>
      </w:r>
      <w:r>
        <w:rPr>
          <w:rStyle w:val="VerbatimChar"/>
        </w:rPr>
        <w:t xml:space="preserve">##  2 Western standard male  0.0202     2</w:t>
      </w:r>
      <w:r>
        <w:br/>
      </w:r>
      <w:r>
        <w:rPr>
          <w:rStyle w:val="VerbatimChar"/>
        </w:rPr>
        <w:t xml:space="preserve">##  3 Western standard male  0.0185     3</w:t>
      </w:r>
      <w:r>
        <w:br/>
      </w:r>
      <w:r>
        <w:rPr>
          <w:rStyle w:val="VerbatimChar"/>
        </w:rPr>
        <w:t xml:space="preserve">##  4 Western standard male  0.0169     4</w:t>
      </w:r>
      <w:r>
        <w:br/>
      </w:r>
      <w:r>
        <w:rPr>
          <w:rStyle w:val="VerbatimChar"/>
        </w:rPr>
        <w:t xml:space="preserve">##  5 Western standard male  0.0155     5</w:t>
      </w:r>
      <w:r>
        <w:br/>
      </w:r>
      <w:r>
        <w:rPr>
          <w:rStyle w:val="VerbatimChar"/>
        </w:rPr>
        <w:t xml:space="preserve">##  6 Western standard male  0.0143     6</w:t>
      </w:r>
      <w:r>
        <w:br/>
      </w:r>
      <w:r>
        <w:rPr>
          <w:rStyle w:val="VerbatimChar"/>
        </w:rPr>
        <w:t xml:space="preserve">##  7 Western standard male  0.0131     7</w:t>
      </w:r>
      <w:r>
        <w:br/>
      </w:r>
      <w:r>
        <w:rPr>
          <w:rStyle w:val="VerbatimChar"/>
        </w:rPr>
        <w:t xml:space="preserve">##  8 Western standard male  0.0121     8</w:t>
      </w:r>
      <w:r>
        <w:br/>
      </w:r>
      <w:r>
        <w:rPr>
          <w:rStyle w:val="VerbatimChar"/>
        </w:rPr>
        <w:t xml:space="preserve">##  9 Western standard male  0.0112     9</w:t>
      </w:r>
      <w:r>
        <w:br/>
      </w:r>
      <w:r>
        <w:rPr>
          <w:rStyle w:val="VerbatimChar"/>
        </w:rPr>
        <w:t xml:space="preserve">## 10 Western standard male  0.0103    10</w:t>
      </w:r>
      <w:r>
        <w:br/>
      </w:r>
      <w:r>
        <w:rPr>
          <w:rStyle w:val="VerbatimChar"/>
        </w:rPr>
        <w:t xml:space="preserve">## # ... with 950 more rows</w:t>
      </w:r>
    </w:p>
    <w:bookmarkEnd w:id="197"/>
    <w:bookmarkStart w:id="199" w:name="model-migration-age-schedules-7"/>
    <w:p>
      <w:pPr>
        <w:pStyle w:val="Heading3"/>
      </w:pPr>
      <w:r>
        <w:t xml:space="preserve">Model migration age schedules</w:t>
      </w:r>
    </w:p>
    <w:p>
      <w:pPr>
        <w:numPr>
          <w:ilvl w:val="0"/>
          <w:numId w:val="1215"/>
        </w:numPr>
        <w:pStyle w:val="Compact"/>
      </w:pPr>
      <w:r>
        <w:t xml:space="preserve">Use</w:t>
      </w:r>
      <w:r>
        <w:t xml:space="preserve"> </w:t>
      </w:r>
      <w:r>
        <w:rPr>
          <w:rStyle w:val="VerbatimChar"/>
        </w:rPr>
        <w:t xml:space="preserve">unnest()</w:t>
      </w:r>
      <w:r>
        <w:t xml:space="preserve"> </w:t>
      </w:r>
      <w:r>
        <w:t xml:space="preserve">to create a data base varying by age for each model schedule and sex for plotting</w:t>
      </w:r>
    </w:p>
    <w:p>
      <w:pPr>
        <w:pStyle w:val="SourceCode"/>
      </w:pPr>
      <w:r>
        <w:rPr>
          <w:rStyle w:val="NormalTok"/>
        </w:rPr>
        <w:t xml:space="preserve">d </w:t>
      </w:r>
      <w:r>
        <w:rPr>
          <w:rStyle w:val="SpecialCharTok"/>
        </w:rPr>
        <w:t xml:space="preserve">%&gt;%</w:t>
      </w:r>
      <w:r>
        <w:br/>
      </w:r>
      <w:r>
        <w:rPr>
          <w:rStyle w:val="NormalTok"/>
        </w:rPr>
        <w:t xml:space="preserve">  </w:t>
      </w:r>
      <w:r>
        <w:rPr>
          <w:rStyle w:val="FunctionTok"/>
        </w:rPr>
        <w:t xml:space="preserve">unnest</w:t>
      </w:r>
      <w:r>
        <w:rPr>
          <w:rStyle w:val="NormalTok"/>
        </w:rPr>
        <w:t xml:space="preserve">(</w:t>
      </w:r>
      <w:r>
        <w:rPr>
          <w:rStyle w:val="FunctionTok"/>
        </w:rPr>
        <w:t xml:space="preserve">c</w:t>
      </w:r>
      <w:r>
        <w:rPr>
          <w:rStyle w:val="NormalTok"/>
        </w:rPr>
        <w:t xml:space="preserve">(mx, age))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schedule =</w:t>
      </w:r>
      <w:r>
        <w:rPr>
          <w:rStyle w:val="NormalTok"/>
        </w:rPr>
        <w:t xml:space="preserve"> </w:t>
      </w:r>
      <w:r>
        <w:rPr>
          <w:rStyle w:val="FunctionTok"/>
        </w:rPr>
        <w:t xml:space="preserve">str_wrap</w:t>
      </w:r>
      <w:r>
        <w:rPr>
          <w:rStyle w:val="NormalTok"/>
        </w:rPr>
        <w:t xml:space="preserve">(schedule, </w:t>
      </w:r>
      <w:r>
        <w:rPr>
          <w:rStyle w:val="AttributeTok"/>
        </w:rPr>
        <w:t xml:space="preserve">width =</w:t>
      </w:r>
      <w:r>
        <w:rPr>
          <w:rStyle w:val="NormalTok"/>
        </w:rPr>
        <w:t xml:space="preserve"> </w:t>
      </w:r>
      <w:r>
        <w:rPr>
          <w:rStyle w:val="DecValTok"/>
        </w:rPr>
        <w:t xml:space="preserve">20</w:t>
      </w:r>
      <w:r>
        <w:rPr>
          <w:rStyle w:val="NormalTok"/>
        </w:rPr>
        <w:t xml:space="preserve">))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age, </w:t>
      </w:r>
      <w:r>
        <w:rPr>
          <w:rStyle w:val="AttributeTok"/>
        </w:rPr>
        <w:t xml:space="preserve">y =</w:t>
      </w:r>
      <w:r>
        <w:rPr>
          <w:rStyle w:val="NormalTok"/>
        </w:rPr>
        <w:t xml:space="preserve"> mx, </w:t>
      </w:r>
      <w:r>
        <w:rPr>
          <w:rStyle w:val="AttributeTok"/>
        </w:rPr>
        <w:t xml:space="preserve">colour =</w:t>
      </w:r>
      <w:r>
        <w:rPr>
          <w:rStyle w:val="NormalTok"/>
        </w:rPr>
        <w:t xml:space="preserve"> schedule)) </w:t>
      </w:r>
      <w:r>
        <w:rPr>
          <w:rStyle w:val="SpecialCharTok"/>
        </w:rPr>
        <w:t xml:space="preserve">+</w:t>
      </w:r>
      <w:r>
        <w:br/>
      </w:r>
      <w:r>
        <w:rPr>
          <w:rStyle w:val="NormalTok"/>
        </w:rPr>
        <w:t xml:space="preserve">  </w:t>
      </w:r>
      <w:r>
        <w:rPr>
          <w:rStyle w:val="FunctionTok"/>
        </w:rPr>
        <w:t xml:space="preserve">geom_line</w:t>
      </w:r>
      <w:r>
        <w:rPr>
          <w:rStyle w:val="NormalTok"/>
        </w:rPr>
        <w:t xml:space="preserve">() </w:t>
      </w:r>
      <w:r>
        <w:rPr>
          <w:rStyle w:val="SpecialCharTok"/>
        </w:rPr>
        <w:t xml:space="preserve">+</w:t>
      </w:r>
      <w:r>
        <w:br/>
      </w:r>
      <w:r>
        <w:rPr>
          <w:rStyle w:val="NormalTok"/>
        </w:rPr>
        <w:t xml:space="preserve">  </w:t>
      </w:r>
      <w:r>
        <w:rPr>
          <w:rStyle w:val="FunctionTok"/>
        </w:rPr>
        <w:t xml:space="preserve">facet_wrap</w:t>
      </w:r>
      <w:r>
        <w:rPr>
          <w:rStyle w:val="NormalTok"/>
        </w:rPr>
        <w:t xml:space="preserve">(</w:t>
      </w:r>
      <w:r>
        <w:rPr>
          <w:rStyle w:val="AttributeTok"/>
        </w:rPr>
        <w:t xml:space="preserve">facets =</w:t>
      </w:r>
      <w:r>
        <w:rPr>
          <w:rStyle w:val="NormalTok"/>
        </w:rPr>
        <w:t xml:space="preserve"> </w:t>
      </w:r>
      <w:r>
        <w:rPr>
          <w:rStyle w:val="StringTok"/>
        </w:rPr>
        <w:t xml:space="preserve">"sex"</w:t>
      </w:r>
      <w:r>
        <w:rPr>
          <w:rStyle w:val="NormalTok"/>
        </w:rPr>
        <w:t xml:space="preserve">, </w:t>
      </w:r>
      <w:r>
        <w:rPr>
          <w:rStyle w:val="AttributeTok"/>
        </w:rPr>
        <w:t xml:space="preserve">ncol =</w:t>
      </w:r>
      <w:r>
        <w:rPr>
          <w:rStyle w:val="NormalTok"/>
        </w:rPr>
        <w:t xml:space="preserve"> </w:t>
      </w:r>
      <w:r>
        <w:rPr>
          <w:rStyle w:val="DecValTok"/>
        </w:rPr>
        <w:t xml:space="preserve">1</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_main_files/figure-docx/unnamed-chunk-87-1.png" id="0" name="Picture"/>
                    <pic:cNvPicPr>
                      <a:picLocks noChangeArrowheads="1" noChangeAspect="1"/>
                    </pic:cNvPicPr>
                  </pic:nvPicPr>
                  <pic:blipFill>
                    <a:blip r:embed="rId198"/>
                    <a:stretch>
                      <a:fillRect/>
                    </a:stretch>
                  </pic:blipFill>
                  <pic:spPr bwMode="auto">
                    <a:xfrm>
                      <a:off x="0" y="0"/>
                      <a:ext cx="4620126" cy="3696101"/>
                    </a:xfrm>
                    <a:prstGeom prst="rect">
                      <a:avLst/>
                    </a:prstGeom>
                    <a:noFill/>
                    <a:ln w="9525">
                      <a:noFill/>
                      <a:headEnd/>
                      <a:tailEnd/>
                    </a:ln>
                  </pic:spPr>
                </pic:pic>
              </a:graphicData>
            </a:graphic>
          </wp:inline>
        </w:drawing>
      </w:r>
    </w:p>
    <w:bookmarkEnd w:id="199"/>
    <w:bookmarkStart w:id="200" w:name="model-migration-age-schedules-8"/>
    <w:p>
      <w:pPr>
        <w:pStyle w:val="Heading3"/>
      </w:pPr>
      <w:r>
        <w:t xml:space="preserve">Model migration age schedules</w:t>
      </w:r>
    </w:p>
    <w:p>
      <w:pPr>
        <w:numPr>
          <w:ilvl w:val="0"/>
          <w:numId w:val="1216"/>
        </w:numPr>
        <w:pStyle w:val="Compact"/>
      </w:pPr>
      <w:r>
        <w:t xml:space="preserve">Model migration schedules are useful when we do not have any age information, but require an estimate of age specific migration</w:t>
      </w:r>
    </w:p>
    <w:p>
      <w:pPr>
        <w:numPr>
          <w:ilvl w:val="1"/>
          <w:numId w:val="1217"/>
        </w:numPr>
        <w:pStyle w:val="Compact"/>
      </w:pPr>
      <w:r>
        <w:t xml:space="preserve">For example, in cohort component projections age specific migration rates are required but might not be available in any data source</w:t>
      </w:r>
    </w:p>
    <w:p>
      <w:pPr>
        <w:numPr>
          <w:ilvl w:val="0"/>
          <w:numId w:val="1216"/>
        </w:numPr>
        <w:pStyle w:val="Compact"/>
      </w:pPr>
      <w:r>
        <w:t xml:space="preserve">We may use an estimate or reported data on total migration to obtain age-specific migration</w:t>
      </w:r>
    </w:p>
    <w:p>
      <w:pPr>
        <w:numPr>
          <w:ilvl w:val="1"/>
          <w:numId w:val="1218"/>
        </w:numPr>
        <w:pStyle w:val="Compact"/>
      </w:pPr>
      <w:r>
        <w:t xml:space="preserve">Design or select appropriate model age schedule based on existing knowledge of migration age patterns for the given flow.</w:t>
      </w:r>
    </w:p>
    <w:p>
      <w:pPr>
        <w:pStyle w:val="SourceCode"/>
      </w:pPr>
      <w:r>
        <w:rPr>
          <w:rStyle w:val="CommentTok"/>
        </w:rPr>
        <w:t xml:space="preserve"># example for males based on young labour force entry</w:t>
      </w:r>
      <w:r>
        <w:br/>
      </w:r>
      <w:r>
        <w:rPr>
          <w:rStyle w:val="NormalTok"/>
        </w:rPr>
        <w:t xml:space="preserve">p </w:t>
      </w:r>
      <w:r>
        <w:rPr>
          <w:rStyle w:val="OtherTok"/>
        </w:rPr>
        <w:t xml:space="preserve">&lt;-</w:t>
      </w:r>
      <w:r>
        <w:rPr>
          <w:rStyle w:val="NormalTok"/>
        </w:rPr>
        <w:t xml:space="preserve"> rc_model_un </w:t>
      </w:r>
      <w:r>
        <w:rPr>
          <w:rStyle w:val="SpecialCharTok"/>
        </w:rPr>
        <w:t xml:space="preserve">%&gt;%</w:t>
      </w:r>
      <w:r>
        <w:br/>
      </w:r>
      <w:r>
        <w:rPr>
          <w:rStyle w:val="NormalTok"/>
        </w:rPr>
        <w:t xml:space="preserve">  </w:t>
      </w:r>
      <w:r>
        <w:rPr>
          <w:rStyle w:val="FunctionTok"/>
        </w:rPr>
        <w:t xml:space="preserve">filter</w:t>
      </w:r>
      <w:r>
        <w:rPr>
          <w:rStyle w:val="NormalTok"/>
        </w:rPr>
        <w:t xml:space="preserve">(sex </w:t>
      </w:r>
      <w:r>
        <w:rPr>
          <w:rStyle w:val="SpecialCharTok"/>
        </w:rPr>
        <w:t xml:space="preserve">==</w:t>
      </w:r>
      <w:r>
        <w:rPr>
          <w:rStyle w:val="NormalTok"/>
        </w:rPr>
        <w:t xml:space="preserve"> </w:t>
      </w:r>
      <w:r>
        <w:rPr>
          <w:rStyle w:val="StringTok"/>
        </w:rPr>
        <w:t xml:space="preserve">"male"</w:t>
      </w:r>
      <w:r>
        <w:rPr>
          <w:rStyle w:val="NormalTok"/>
        </w:rPr>
        <w:t xml:space="preserve">, schedule_abb </w:t>
      </w:r>
      <w:r>
        <w:rPr>
          <w:rStyle w:val="SpecialCharTok"/>
        </w:rPr>
        <w:t xml:space="preserve">==</w:t>
      </w:r>
      <w:r>
        <w:rPr>
          <w:rStyle w:val="NormalTok"/>
        </w:rPr>
        <w:t xml:space="preserve"> </w:t>
      </w:r>
      <w:r>
        <w:rPr>
          <w:rStyle w:val="StringTok"/>
        </w:rPr>
        <w:t xml:space="preserve">"ylfe"</w:t>
      </w:r>
      <w:r>
        <w:rPr>
          <w:rStyle w:val="NormalTok"/>
        </w:rPr>
        <w:t xml:space="preserve">) </w:t>
      </w:r>
      <w:r>
        <w:rPr>
          <w:rStyle w:val="SpecialCharTok"/>
        </w:rPr>
        <w:t xml:space="preserve">%&gt;%</w:t>
      </w:r>
      <w:r>
        <w:br/>
      </w:r>
      <w:r>
        <w:rPr>
          <w:rStyle w:val="NormalTok"/>
        </w:rPr>
        <w:t xml:space="preserve">  </w:t>
      </w:r>
      <w:r>
        <w:rPr>
          <w:rStyle w:val="FunctionTok"/>
        </w:rPr>
        <w:t xml:space="preserve">select</w:t>
      </w:r>
      <w:r>
        <w:rPr>
          <w:rStyle w:val="NormalTok"/>
        </w:rPr>
        <w:t xml:space="preserve">(param, value) </w:t>
      </w:r>
      <w:r>
        <w:rPr>
          <w:rStyle w:val="SpecialCharTok"/>
        </w:rPr>
        <w:t xml:space="preserve">%&gt;%</w:t>
      </w:r>
      <w:r>
        <w:br/>
      </w:r>
      <w:r>
        <w:rPr>
          <w:rStyle w:val="NormalTok"/>
        </w:rPr>
        <w:t xml:space="preserve">  </w:t>
      </w:r>
      <w:r>
        <w:rPr>
          <w:rStyle w:val="FunctionTok"/>
        </w:rPr>
        <w:t xml:space="preserve">deframe</w:t>
      </w:r>
      <w:r>
        <w:rPr>
          <w:rStyle w:val="NormalTok"/>
        </w:rPr>
        <w:t xml:space="preserve">()</w:t>
      </w:r>
      <w:r>
        <w:br/>
      </w:r>
      <w:r>
        <w:rPr>
          <w:rStyle w:val="NormalTok"/>
        </w:rPr>
        <w:t xml:space="preserve">p</w:t>
      </w:r>
    </w:p>
    <w:p>
      <w:pPr>
        <w:pStyle w:val="SourceCode"/>
      </w:pPr>
      <w:r>
        <w:rPr>
          <w:rStyle w:val="VerbatimChar"/>
        </w:rPr>
        <w:t xml:space="preserve">##      a1  alpha1      a2  alpha2     mu2 lambda2       c </w:t>
      </w:r>
      <w:r>
        <w:br/>
      </w:r>
      <w:r>
        <w:rPr>
          <w:rStyle w:val="VerbatimChar"/>
        </w:rPr>
        <w:t xml:space="preserve">##  0.0215  0.1050  0.0691  0.1120 16.0900  0.3910  0.0028</w:t>
      </w:r>
    </w:p>
    <w:bookmarkEnd w:id="200"/>
    <w:bookmarkStart w:id="202" w:name="model-migration-age-schedules-9"/>
    <w:p>
      <w:pPr>
        <w:pStyle w:val="Heading3"/>
      </w:pPr>
      <w:r>
        <w:t xml:space="preserve">Model migration age schedules</w:t>
      </w:r>
    </w:p>
    <w:p>
      <w:pPr>
        <w:pStyle w:val="SourceCode"/>
      </w:pPr>
      <w:r>
        <w:rPr>
          <w:rStyle w:val="FunctionTok"/>
        </w:rPr>
        <w:t xml:space="preserve">tibble</w:t>
      </w:r>
      <w:r>
        <w:rPr>
          <w:rStyle w:val="NormalTok"/>
        </w:rPr>
        <w:t xml:space="preserve">(</w:t>
      </w:r>
      <w:r>
        <w:rPr>
          <w:rStyle w:val="AttributeTok"/>
        </w:rPr>
        <w:t xml:space="preserve">x =</w:t>
      </w:r>
      <w:r>
        <w:rPr>
          <w:rStyle w:val="NormalTok"/>
        </w:rPr>
        <w:t xml:space="preserve"> </w:t>
      </w:r>
      <w:r>
        <w:rPr>
          <w:rStyle w:val="DecValTok"/>
        </w:rPr>
        <w:t xml:space="preserve">1</w:t>
      </w:r>
      <w:r>
        <w:rPr>
          <w:rStyle w:val="SpecialCharTok"/>
        </w:rPr>
        <w:t xml:space="preserve">:</w:t>
      </w:r>
      <w:r>
        <w:rPr>
          <w:rStyle w:val="DecValTok"/>
        </w:rPr>
        <w:t xml:space="preserve">90</w:t>
      </w:r>
      <w:r>
        <w:rPr>
          <w:rStyle w:val="NormalTok"/>
        </w:rPr>
        <w:t xml:space="preserve">, </w:t>
      </w:r>
      <w:r>
        <w:br/>
      </w:r>
      <w:r>
        <w:rPr>
          <w:rStyle w:val="NormalTok"/>
        </w:rPr>
        <w:t xml:space="preserve">       </w:t>
      </w:r>
      <w:r>
        <w:rPr>
          <w:rStyle w:val="AttributeTok"/>
        </w:rPr>
        <w:t xml:space="preserve">mx =</w:t>
      </w:r>
      <w:r>
        <w:rPr>
          <w:rStyle w:val="NormalTok"/>
        </w:rPr>
        <w:t xml:space="preserve"> </w:t>
      </w:r>
      <w:r>
        <w:rPr>
          <w:rStyle w:val="FunctionTok"/>
        </w:rPr>
        <w:t xml:space="preserve">mig_calculate_rc</w:t>
      </w:r>
      <w:r>
        <w:rPr>
          <w:rStyle w:val="NormalTok"/>
        </w:rPr>
        <w:t xml:space="preserve">(</w:t>
      </w:r>
      <w:r>
        <w:rPr>
          <w:rStyle w:val="AttributeTok"/>
        </w:rPr>
        <w:t xml:space="preserve">ages =</w:t>
      </w:r>
      <w:r>
        <w:rPr>
          <w:rStyle w:val="NormalTok"/>
        </w:rPr>
        <w:t xml:space="preserve"> x, </w:t>
      </w:r>
      <w:r>
        <w:rPr>
          <w:rStyle w:val="AttributeTok"/>
        </w:rPr>
        <w:t xml:space="preserve">pars =</w:t>
      </w:r>
      <w:r>
        <w:rPr>
          <w:rStyle w:val="NormalTok"/>
        </w:rPr>
        <w:t xml:space="preserve"> p),</w:t>
      </w:r>
      <w:r>
        <w:br/>
      </w:r>
      <w:r>
        <w:rPr>
          <w:rStyle w:val="NormalTok"/>
        </w:rPr>
        <w:t xml:space="preserve">       </w:t>
      </w:r>
      <w:r>
        <w:rPr>
          <w:rStyle w:val="CommentTok"/>
        </w:rPr>
        <w:t xml:space="preserve"># calculate number of migrants, given a total estimate of 10,000</w:t>
      </w:r>
      <w:r>
        <w:br/>
      </w:r>
      <w:r>
        <w:rPr>
          <w:rStyle w:val="NormalTok"/>
        </w:rPr>
        <w:t xml:space="preserve">       </w:t>
      </w:r>
      <w:r>
        <w:rPr>
          <w:rStyle w:val="AttributeTok"/>
        </w:rPr>
        <w:t xml:space="preserve">Mx =</w:t>
      </w:r>
      <w:r>
        <w:rPr>
          <w:rStyle w:val="NormalTok"/>
        </w:rPr>
        <w:t xml:space="preserve"> </w:t>
      </w:r>
      <w:r>
        <w:rPr>
          <w:rStyle w:val="DecValTok"/>
        </w:rPr>
        <w:t xml:space="preserve">10000</w:t>
      </w:r>
      <w:r>
        <w:rPr>
          <w:rStyle w:val="NormalTok"/>
        </w:rPr>
        <w:t xml:space="preserve"> </w:t>
      </w:r>
      <w:r>
        <w:rPr>
          <w:rStyle w:val="SpecialCharTok"/>
        </w:rPr>
        <w:t xml:space="preserve">*</w:t>
      </w:r>
      <w:r>
        <w:rPr>
          <w:rStyle w:val="NormalTok"/>
        </w:rPr>
        <w:t xml:space="preserve"> mx)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x, </w:t>
      </w:r>
      <w:r>
        <w:rPr>
          <w:rStyle w:val="AttributeTok"/>
        </w:rPr>
        <w:t xml:space="preserve">y =</w:t>
      </w:r>
      <w:r>
        <w:rPr>
          <w:rStyle w:val="NormalTok"/>
        </w:rPr>
        <w:t xml:space="preserve"> Mx)) </w:t>
      </w:r>
      <w:r>
        <w:rPr>
          <w:rStyle w:val="SpecialCharTok"/>
        </w:rPr>
        <w:t xml:space="preserve">+</w:t>
      </w:r>
      <w:r>
        <w:br/>
      </w:r>
      <w:r>
        <w:rPr>
          <w:rStyle w:val="NormalTok"/>
        </w:rPr>
        <w:t xml:space="preserve">  </w:t>
      </w:r>
      <w:r>
        <w:rPr>
          <w:rStyle w:val="FunctionTok"/>
        </w:rPr>
        <w:t xml:space="preserve">geom_line</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_main_files/figure-docx/unnamed-chunk-89-1.png" id="0" name="Picture"/>
                    <pic:cNvPicPr>
                      <a:picLocks noChangeArrowheads="1" noChangeAspect="1"/>
                    </pic:cNvPicPr>
                  </pic:nvPicPr>
                  <pic:blipFill>
                    <a:blip r:embed="rId201"/>
                    <a:stretch>
                      <a:fillRect/>
                    </a:stretch>
                  </pic:blipFill>
                  <pic:spPr bwMode="auto">
                    <a:xfrm>
                      <a:off x="0" y="0"/>
                      <a:ext cx="4620126" cy="3696101"/>
                    </a:xfrm>
                    <a:prstGeom prst="rect">
                      <a:avLst/>
                    </a:prstGeom>
                    <a:noFill/>
                    <a:ln w="9525">
                      <a:noFill/>
                      <a:headEnd/>
                      <a:tailEnd/>
                    </a:ln>
                  </pic:spPr>
                </pic:pic>
              </a:graphicData>
            </a:graphic>
          </wp:inline>
        </w:drawing>
      </w:r>
    </w:p>
    <w:bookmarkEnd w:id="202"/>
    <w:bookmarkEnd w:id="203"/>
    <w:bookmarkStart w:id="211" w:name="fitting-schedules"/>
    <w:p>
      <w:pPr>
        <w:pStyle w:val="Heading2"/>
      </w:pPr>
      <w:r>
        <w:t xml:space="preserve">Fitting schedules</w:t>
      </w:r>
    </w:p>
    <w:bookmarkStart w:id="204" w:name="X24e42de55070e326a92b2d1564aa558b5c702cc"/>
    <w:p>
      <w:pPr>
        <w:pStyle w:val="Heading3"/>
      </w:pPr>
      <w:r>
        <w:t xml:space="preserve">Fitting Roger Castro migration age schedules</w:t>
      </w:r>
    </w:p>
    <w:p>
      <w:pPr>
        <w:numPr>
          <w:ilvl w:val="0"/>
          <w:numId w:val="1219"/>
        </w:numPr>
        <w:pStyle w:val="Compact"/>
      </w:pPr>
      <w:r>
        <w:t xml:space="preserve">If we have age-specific migration data we might want to estimate the parameters of a Rogers Castro age schedule to</w:t>
      </w:r>
    </w:p>
    <w:p>
      <w:pPr>
        <w:numPr>
          <w:ilvl w:val="1"/>
          <w:numId w:val="1220"/>
        </w:numPr>
        <w:pStyle w:val="Compact"/>
      </w:pPr>
      <w:r>
        <w:t xml:space="preserve">Smooth the data</w:t>
      </w:r>
    </w:p>
    <w:p>
      <w:pPr>
        <w:numPr>
          <w:ilvl w:val="1"/>
          <w:numId w:val="1220"/>
        </w:numPr>
        <w:pStyle w:val="Compact"/>
      </w:pPr>
      <w:r>
        <w:t xml:space="preserve">Analyse the parameter estimates</w:t>
      </w:r>
    </w:p>
    <w:p>
      <w:pPr>
        <w:numPr>
          <w:ilvl w:val="1"/>
          <w:numId w:val="1220"/>
        </w:numPr>
        <w:pStyle w:val="Compact"/>
      </w:pPr>
      <w:r>
        <w:t xml:space="preserve">Create projected age schedules based on past patterns of the age schedule parameters</w:t>
      </w:r>
    </w:p>
    <w:p>
      <w:pPr>
        <w:numPr>
          <w:ilvl w:val="0"/>
          <w:numId w:val="1219"/>
        </w:numPr>
        <w:pStyle w:val="Compact"/>
      </w:pPr>
      <w:r>
        <w:t xml:space="preserve">Fitting Rogers Castro migration age schedules can be difficult.</w:t>
      </w:r>
    </w:p>
    <w:p>
      <w:pPr>
        <w:numPr>
          <w:ilvl w:val="1"/>
          <w:numId w:val="1221"/>
        </w:numPr>
        <w:pStyle w:val="Compact"/>
      </w:pPr>
      <w:r>
        <w:t xml:space="preserve">A number of different software has been used to fit age schedules including</w:t>
      </w:r>
      <w:r>
        <w:t xml:space="preserve"> </w:t>
      </w:r>
      <w:hyperlink w:anchor="ref-Rogers1994">
        <w:r>
          <w:rPr>
            <w:rStyle w:val="Hyperlink"/>
          </w:rPr>
          <w:t xml:space="preserve">Rogers and Little</w:t>
        </w:r>
      </w:hyperlink>
      <w:r>
        <w:t xml:space="preserve"> </w:t>
      </w:r>
      <w:r>
        <w:t xml:space="preserve">(</w:t>
      </w:r>
      <w:hyperlink w:anchor="ref-Rogers1994">
        <w:r>
          <w:rPr>
            <w:rStyle w:val="Hyperlink"/>
          </w:rPr>
          <w:t xml:space="preserve">1994</w:t>
        </w:r>
      </w:hyperlink>
      <w:r>
        <w:t xml:space="preserve">)</w:t>
      </w:r>
      <w:r>
        <w:t xml:space="preserve">, TableCurve 2D</w:t>
      </w:r>
      <w:r>
        <w:t xml:space="preserve"> </w:t>
      </w:r>
      <w:hyperlink w:anchor="ref-Rogers1999a">
        <w:r>
          <w:rPr>
            <w:rStyle w:val="Hyperlink"/>
          </w:rPr>
          <w:t xml:space="preserve">Rogers and Raymer</w:t>
        </w:r>
      </w:hyperlink>
      <w:r>
        <w:t xml:space="preserve"> </w:t>
      </w:r>
      <w:r>
        <w:t xml:space="preserve">(</w:t>
      </w:r>
      <w:hyperlink w:anchor="ref-Rogers1999a">
        <w:r>
          <w:rPr>
            <w:rStyle w:val="Hyperlink"/>
          </w:rPr>
          <w:t xml:space="preserve">1999</w:t>
        </w:r>
      </w:hyperlink>
      <w:r>
        <w:t xml:space="preserve">)</w:t>
      </w:r>
      <w:r>
        <w:t xml:space="preserve">, MATLAB</w:t>
      </w:r>
      <w:r>
        <w:t xml:space="preserve"> </w:t>
      </w:r>
      <w:hyperlink w:anchor="ref-Rogers2010">
        <w:r>
          <w:rPr>
            <w:rStyle w:val="Hyperlink"/>
          </w:rPr>
          <w:t xml:space="preserve">Rogers, Raymer, and Little</w:t>
        </w:r>
      </w:hyperlink>
      <w:r>
        <w:t xml:space="preserve"> </w:t>
      </w:r>
      <w:r>
        <w:t xml:space="preserve">(</w:t>
      </w:r>
      <w:hyperlink w:anchor="ref-Rogers2010">
        <w:r>
          <w:rPr>
            <w:rStyle w:val="Hyperlink"/>
          </w:rPr>
          <w:t xml:space="preserve">2010</w:t>
        </w:r>
      </w:hyperlink>
      <w:r>
        <w:t xml:space="preserve">)</w:t>
      </w:r>
      <w:r>
        <w:t xml:space="preserve">, and Excel</w:t>
      </w:r>
      <w:r>
        <w:t xml:space="preserve"> </w:t>
      </w:r>
      <w:hyperlink w:anchor="ref-Wilson2010">
        <w:r>
          <w:rPr>
            <w:rStyle w:val="Hyperlink"/>
          </w:rPr>
          <w:t xml:space="preserve">Wilson</w:t>
        </w:r>
      </w:hyperlink>
      <w:r>
        <w:t xml:space="preserve"> </w:t>
      </w:r>
      <w:r>
        <w:t xml:space="preserve">(</w:t>
      </w:r>
      <w:hyperlink w:anchor="ref-Wilson2010">
        <w:r>
          <w:rPr>
            <w:rStyle w:val="Hyperlink"/>
          </w:rPr>
          <w:t xml:space="preserve">2010</w:t>
        </w:r>
      </w:hyperlink>
      <w:r>
        <w:t xml:space="preserve">)</w:t>
      </w:r>
      <w:r>
        <w:t xml:space="preserve">.</w:t>
      </w:r>
    </w:p>
    <w:p>
      <w:pPr>
        <w:numPr>
          <w:ilvl w:val="0"/>
          <w:numId w:val="1219"/>
        </w:numPr>
        <w:pStyle w:val="Compact"/>
      </w:pPr>
      <w:r>
        <w:t xml:space="preserve">The</w:t>
      </w:r>
      <w:r>
        <w:t xml:space="preserve"> </w:t>
      </w:r>
      <w:r>
        <w:rPr>
          <w:rStyle w:val="VerbatimChar"/>
        </w:rPr>
        <w:t xml:space="preserve">mig_estimate_rc()</w:t>
      </w:r>
      <w:r>
        <w:t xml:space="preserve"> </w:t>
      </w:r>
      <w:r>
        <w:t xml:space="preserve">function in DemoTools or rcbayes uses Stan, via the rstan package, a Bayesian probabilistic programming language</w:t>
      </w:r>
    </w:p>
    <w:p>
      <w:pPr>
        <w:numPr>
          <w:ilvl w:val="1"/>
          <w:numId w:val="1222"/>
        </w:numPr>
        <w:pStyle w:val="Compact"/>
      </w:pPr>
      <w:r>
        <w:t xml:space="preserve">Estimation is carried out using MCMC sampling.</w:t>
      </w:r>
    </w:p>
    <w:p>
      <w:pPr>
        <w:numPr>
          <w:ilvl w:val="0"/>
          <w:numId w:val="1219"/>
        </w:numPr>
        <w:pStyle w:val="Compact"/>
      </w:pPr>
      <w:r>
        <w:t xml:space="preserve">Requires two arguments</w:t>
      </w:r>
    </w:p>
    <w:p>
      <w:pPr>
        <w:numPr>
          <w:ilvl w:val="1"/>
          <w:numId w:val="1223"/>
        </w:numPr>
        <w:pStyle w:val="Compact"/>
      </w:pPr>
      <w:r>
        <w:rPr>
          <w:rStyle w:val="VerbatimChar"/>
        </w:rPr>
        <w:t xml:space="preserve">ages</w:t>
      </w:r>
      <w:r>
        <w:t xml:space="preserve"> </w:t>
      </w:r>
      <w:r>
        <w:t xml:space="preserve">a vector of migration ages</w:t>
      </w:r>
    </w:p>
    <w:p>
      <w:pPr>
        <w:numPr>
          <w:ilvl w:val="1"/>
          <w:numId w:val="1223"/>
        </w:numPr>
        <w:pStyle w:val="Compact"/>
      </w:pPr>
      <w:r>
        <w:rPr>
          <w:rStyle w:val="VerbatimChar"/>
        </w:rPr>
        <w:t xml:space="preserve">mx</w:t>
      </w:r>
      <w:r>
        <w:t xml:space="preserve"> </w:t>
      </w:r>
      <w:r>
        <w:t xml:space="preserve">a vector of standardized migration intensities for the corresponding ages</w:t>
      </w:r>
    </w:p>
    <w:p>
      <w:pPr>
        <w:numPr>
          <w:ilvl w:val="1"/>
          <w:numId w:val="1223"/>
        </w:numPr>
        <w:pStyle w:val="Compact"/>
      </w:pPr>
      <w:r>
        <w:t xml:space="preserve">Specify form of age schedule using the</w:t>
      </w:r>
      <w:r>
        <w:t xml:space="preserve"> </w:t>
      </w:r>
      <w:r>
        <w:rPr>
          <w:rStyle w:val="VerbatimChar"/>
        </w:rPr>
        <w:t xml:space="preserve">pre_working_age</w:t>
      </w:r>
      <w:r>
        <w:t xml:space="preserve">,</w:t>
      </w:r>
      <w:r>
        <w:t xml:space="preserve"> </w:t>
      </w:r>
      <w:r>
        <w:rPr>
          <w:rStyle w:val="VerbatimChar"/>
        </w:rPr>
        <w:t xml:space="preserve">working_age</w:t>
      </w:r>
      <w:r>
        <w:t xml:space="preserve">,</w:t>
      </w:r>
      <w:r>
        <w:t xml:space="preserve"> </w:t>
      </w:r>
      <w:r>
        <w:rPr>
          <w:rStyle w:val="VerbatimChar"/>
        </w:rPr>
        <w:t xml:space="preserve">retirement</w:t>
      </w:r>
      <w:r>
        <w:t xml:space="preserve"> </w:t>
      </w:r>
      <w:r>
        <w:t xml:space="preserve">and</w:t>
      </w:r>
      <w:r>
        <w:t xml:space="preserve"> </w:t>
      </w:r>
      <w:r>
        <w:rPr>
          <w:rStyle w:val="VerbatimChar"/>
        </w:rPr>
        <w:t xml:space="preserve">post_retirement</w:t>
      </w:r>
      <w:r>
        <w:t xml:space="preserve"> </w:t>
      </w:r>
      <w:r>
        <w:t xml:space="preserve">arguments - set to</w:t>
      </w:r>
      <w:r>
        <w:t xml:space="preserve"> </w:t>
      </w:r>
      <w:r>
        <w:rPr>
          <w:rStyle w:val="VerbatimChar"/>
        </w:rPr>
        <w:t xml:space="preserve">TRUE</w:t>
      </w:r>
      <w:r>
        <w:t xml:space="preserve"> </w:t>
      </w:r>
      <w:r>
        <w:t xml:space="preserve">or</w:t>
      </w:r>
      <w:r>
        <w:t xml:space="preserve"> </w:t>
      </w:r>
      <w:r>
        <w:rPr>
          <w:rStyle w:val="VerbatimChar"/>
        </w:rPr>
        <w:t xml:space="preserve">FALSE</w:t>
      </w:r>
    </w:p>
    <w:bookmarkEnd w:id="204"/>
    <w:bookmarkStart w:id="205" w:name="X2100361aa8a032aaca2ab306900d2d7632e1a14"/>
    <w:p>
      <w:pPr>
        <w:pStyle w:val="Heading3"/>
      </w:pPr>
      <w:r>
        <w:t xml:space="preserve">Fitting Roger Castro migration age schedules</w:t>
      </w:r>
    </w:p>
    <w:p>
      <w:pPr>
        <w:numPr>
          <w:ilvl w:val="0"/>
          <w:numId w:val="1224"/>
        </w:numPr>
        <w:pStyle w:val="Compact"/>
      </w:pPr>
      <w:r>
        <w:t xml:space="preserve">Demonstrate with five-year data from the</w:t>
      </w:r>
      <w:r>
        <w:t xml:space="preserve"> </w:t>
      </w:r>
      <w:r>
        <w:rPr>
          <w:rStyle w:val="VerbatimChar"/>
        </w:rPr>
        <w:t xml:space="preserve">italy_area</w:t>
      </w:r>
      <w:r>
        <w:t xml:space="preserve"> </w:t>
      </w:r>
      <w:r>
        <w:t xml:space="preserve">data set in</w:t>
      </w:r>
      <w:r>
        <w:t xml:space="preserve"> </w:t>
      </w:r>
      <w:r>
        <w:rPr>
          <w:iCs/>
          <w:i/>
        </w:rPr>
        <w:t xml:space="preserve">migest</w:t>
      </w:r>
    </w:p>
    <w:p>
      <w:pPr>
        <w:numPr>
          <w:ilvl w:val="1"/>
          <w:numId w:val="1225"/>
        </w:numPr>
        <w:pStyle w:val="Compact"/>
      </w:pPr>
      <w:r>
        <w:t xml:space="preserve">Calculate the out-migration for Islands (Sicily and Sardinia) in 1970</w:t>
      </w:r>
    </w:p>
    <w:p>
      <w:pPr>
        <w:pStyle w:val="SourceCode"/>
      </w:pPr>
      <w:r>
        <w:rPr>
          <w:rStyle w:val="CommentTok"/>
        </w:rPr>
        <w:t xml:space="preserve"># include a numeric age column for mig_estimate_rc()</w:t>
      </w:r>
      <w:r>
        <w:br/>
      </w:r>
      <w:r>
        <w:rPr>
          <w:rStyle w:val="NormalTok"/>
        </w:rPr>
        <w:t xml:space="preserve">i </w:t>
      </w:r>
      <w:r>
        <w:rPr>
          <w:rStyle w:val="OtherTok"/>
        </w:rPr>
        <w:t xml:space="preserve">&lt;-</w:t>
      </w:r>
      <w:r>
        <w:rPr>
          <w:rStyle w:val="NormalTok"/>
        </w:rPr>
        <w:t xml:space="preserve"> italy_area </w:t>
      </w:r>
      <w:r>
        <w:rPr>
          <w:rStyle w:val="SpecialCharTok"/>
        </w:rPr>
        <w:t xml:space="preserve">%&gt;%</w:t>
      </w:r>
      <w:r>
        <w:br/>
      </w:r>
      <w:r>
        <w:rPr>
          <w:rStyle w:val="NormalTok"/>
        </w:rPr>
        <w:t xml:space="preserve">  </w:t>
      </w:r>
      <w:r>
        <w:rPr>
          <w:rStyle w:val="FunctionTok"/>
        </w:rPr>
        <w:t xml:space="preserve">filter</w:t>
      </w:r>
      <w:r>
        <w:rPr>
          <w:rStyle w:val="NormalTok"/>
        </w:rPr>
        <w:t xml:space="preserve">(year </w:t>
      </w:r>
      <w:r>
        <w:rPr>
          <w:rStyle w:val="SpecialCharTok"/>
        </w:rPr>
        <w:t xml:space="preserve">==</w:t>
      </w:r>
      <w:r>
        <w:rPr>
          <w:rStyle w:val="NormalTok"/>
        </w:rPr>
        <w:t xml:space="preserve"> </w:t>
      </w:r>
      <w:r>
        <w:rPr>
          <w:rStyle w:val="DecValTok"/>
        </w:rPr>
        <w:t xml:space="preserve">1970</w:t>
      </w:r>
      <w:r>
        <w:rPr>
          <w:rStyle w:val="NormalTok"/>
        </w:rPr>
        <w:t xml:space="preserve">) </w:t>
      </w:r>
      <w:r>
        <w:rPr>
          <w:rStyle w:val="SpecialCharTok"/>
        </w:rPr>
        <w:t xml:space="preserve">%&gt;%</w:t>
      </w:r>
      <w:r>
        <w:br/>
      </w:r>
      <w:r>
        <w:rPr>
          <w:rStyle w:val="NormalTok"/>
        </w:rPr>
        <w:t xml:space="preserve">  </w:t>
      </w:r>
      <w:r>
        <w:rPr>
          <w:rStyle w:val="FunctionTok"/>
        </w:rPr>
        <w:t xml:space="preserve">group_by</w:t>
      </w:r>
      <w:r>
        <w:rPr>
          <w:rStyle w:val="NormalTok"/>
        </w:rPr>
        <w:t xml:space="preserve">(age_grp) </w:t>
      </w:r>
      <w:r>
        <w:rPr>
          <w:rStyle w:val="SpecialCharTok"/>
        </w:rPr>
        <w:t xml:space="preserve">%&gt;%</w:t>
      </w:r>
      <w:r>
        <w:br/>
      </w:r>
      <w:r>
        <w:rPr>
          <w:rStyle w:val="NormalTok"/>
        </w:rPr>
        <w:t xml:space="preserve">  </w:t>
      </w:r>
      <w:r>
        <w:rPr>
          <w:rStyle w:val="FunctionTok"/>
        </w:rPr>
        <w:t xml:space="preserve">sum_turnover</w:t>
      </w:r>
      <w:r>
        <w:rPr>
          <w:rStyle w:val="NormalTok"/>
        </w:rPr>
        <w:t xml:space="preserve">() </w:t>
      </w:r>
      <w:r>
        <w:rPr>
          <w:rStyle w:val="SpecialCharTok"/>
        </w:rPr>
        <w:t xml:space="preserve">%&gt;%</w:t>
      </w:r>
      <w:r>
        <w:br/>
      </w:r>
      <w:r>
        <w:rPr>
          <w:rStyle w:val="NormalTok"/>
        </w:rPr>
        <w:t xml:space="preserve">  </w:t>
      </w:r>
      <w:r>
        <w:rPr>
          <w:rStyle w:val="FunctionTok"/>
        </w:rPr>
        <w:t xml:space="preserve">filter</w:t>
      </w:r>
      <w:r>
        <w:rPr>
          <w:rStyle w:val="NormalTok"/>
        </w:rPr>
        <w:t xml:space="preserve">(region </w:t>
      </w:r>
      <w:r>
        <w:rPr>
          <w:rStyle w:val="SpecialCharTok"/>
        </w:rPr>
        <w:t xml:space="preserve">==</w:t>
      </w:r>
      <w:r>
        <w:rPr>
          <w:rStyle w:val="NormalTok"/>
        </w:rPr>
        <w:t xml:space="preserve"> </w:t>
      </w:r>
      <w:r>
        <w:rPr>
          <w:rStyle w:val="StringTok"/>
        </w:rPr>
        <w:t xml:space="preserve">"Islands"</w:t>
      </w:r>
      <w:r>
        <w:rPr>
          <w:rStyle w:val="NormalTok"/>
        </w:rPr>
        <w:t xml:space="preserve">) </w:t>
      </w:r>
      <w:r>
        <w:rPr>
          <w:rStyle w:val="SpecialCharTok"/>
        </w:rPr>
        <w:t xml:space="preserve">%&gt;%</w:t>
      </w:r>
      <w:r>
        <w:br/>
      </w:r>
      <w:r>
        <w:rPr>
          <w:rStyle w:val="NormalTok"/>
        </w:rPr>
        <w:t xml:space="preserve">  </w:t>
      </w:r>
      <w:r>
        <w:rPr>
          <w:rStyle w:val="FunctionTok"/>
        </w:rPr>
        <w:t xml:space="preserve">separate</w:t>
      </w:r>
      <w:r>
        <w:rPr>
          <w:rStyle w:val="NormalTok"/>
        </w:rPr>
        <w:t xml:space="preserve">(</w:t>
      </w:r>
      <w:r>
        <w:rPr>
          <w:rStyle w:val="AttributeTok"/>
        </w:rPr>
        <w:t xml:space="preserve">col =</w:t>
      </w:r>
      <w:r>
        <w:rPr>
          <w:rStyle w:val="NormalTok"/>
        </w:rPr>
        <w:t xml:space="preserve"> age_grp, </w:t>
      </w:r>
      <w:r>
        <w:rPr>
          <w:rStyle w:val="AttributeTok"/>
        </w:rPr>
        <w:t xml:space="preserve">into =</w:t>
      </w:r>
      <w:r>
        <w:rPr>
          <w:rStyle w:val="NormalTok"/>
        </w:rPr>
        <w:t xml:space="preserve"> </w:t>
      </w:r>
      <w:r>
        <w:rPr>
          <w:rStyle w:val="FunctionTok"/>
        </w:rPr>
        <w:t xml:space="preserve">c</w:t>
      </w:r>
      <w:r>
        <w:rPr>
          <w:rStyle w:val="NormalTok"/>
        </w:rPr>
        <w:t xml:space="preserve">(</w:t>
      </w:r>
      <w:r>
        <w:rPr>
          <w:rStyle w:val="StringTok"/>
        </w:rPr>
        <w:t xml:space="preserve">"age_min"</w:t>
      </w:r>
      <w:r>
        <w:rPr>
          <w:rStyle w:val="NormalTok"/>
        </w:rPr>
        <w:t xml:space="preserve">, </w:t>
      </w:r>
      <w:r>
        <w:rPr>
          <w:rStyle w:val="StringTok"/>
        </w:rPr>
        <w:t xml:space="preserve">"age_max"</w:t>
      </w:r>
      <w:r>
        <w:rPr>
          <w:rStyle w:val="NormalTok"/>
        </w:rPr>
        <w:t xml:space="preserve">), </w:t>
      </w:r>
      <w:r>
        <w:br/>
      </w:r>
      <w:r>
        <w:rPr>
          <w:rStyle w:val="NormalTok"/>
        </w:rPr>
        <w:t xml:space="preserve">           </w:t>
      </w:r>
      <w:r>
        <w:rPr>
          <w:rStyle w:val="AttributeTok"/>
        </w:rPr>
        <w:t xml:space="preserve">remove =</w:t>
      </w:r>
      <w:r>
        <w:rPr>
          <w:rStyle w:val="NormalTok"/>
        </w:rPr>
        <w:t xml:space="preserve"> </w:t>
      </w:r>
      <w:r>
        <w:rPr>
          <w:rStyle w:val="ConstantTok"/>
        </w:rPr>
        <w:t xml:space="preserve">FALSE</w:t>
      </w:r>
      <w:r>
        <w:rPr>
          <w:rStyle w:val="NormalTok"/>
        </w:rPr>
        <w:t xml:space="preserve">, </w:t>
      </w:r>
      <w:r>
        <w:rPr>
          <w:rStyle w:val="AttributeTok"/>
        </w:rPr>
        <w:t xml:space="preserve">convert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Adding missing grouping variables: `age_grp`</w:t>
      </w:r>
    </w:p>
    <w:p>
      <w:pPr>
        <w:pStyle w:val="SourceCode"/>
      </w:pPr>
      <w:r>
        <w:rPr>
          <w:rStyle w:val="NormalTok"/>
        </w:rPr>
        <w:t xml:space="preserve">i</w:t>
      </w:r>
    </w:p>
    <w:p>
      <w:pPr>
        <w:pStyle w:val="SourceCode"/>
      </w:pPr>
      <w:r>
        <w:rPr>
          <w:rStyle w:val="VerbatimChar"/>
        </w:rPr>
        <w:t xml:space="preserve">## # A tibble: 20 x 8</w:t>
      </w:r>
      <w:r>
        <w:br/>
      </w:r>
      <w:r>
        <w:rPr>
          <w:rStyle w:val="VerbatimChar"/>
        </w:rPr>
        <w:t xml:space="preserve">## # Groups:   age_grp [20]</w:t>
      </w:r>
      <w:r>
        <w:br/>
      </w:r>
      <w:r>
        <w:rPr>
          <w:rStyle w:val="VerbatimChar"/>
        </w:rPr>
        <w:t xml:space="preserve">##    age_grp age_min age_max region  in_mig out_mig  turn   net</w:t>
      </w:r>
      <w:r>
        <w:br/>
      </w:r>
      <w:r>
        <w:rPr>
          <w:rStyle w:val="VerbatimChar"/>
        </w:rPr>
        <w:t xml:space="preserve">##    &lt;fct&gt;     &lt;int&gt;   &lt;int&gt; &lt;chr&gt;    &lt;dbl&gt;   &lt;dbl&gt; &lt;dbl&gt; &lt;dbl&gt;</w:t>
      </w:r>
      <w:r>
        <w:br/>
      </w:r>
      <w:r>
        <w:rPr>
          <w:rStyle w:val="VerbatimChar"/>
        </w:rPr>
        <w:t xml:space="preserve">##  1 0-4           0       4 Islands   4532    7876 12408 -3344</w:t>
      </w:r>
      <w:r>
        <w:br/>
      </w:r>
      <w:r>
        <w:rPr>
          <w:rStyle w:val="VerbatimChar"/>
        </w:rPr>
        <w:t xml:space="preserve">##  2 5-9           5       9 Islands   3592    7271 10863 -3679</w:t>
      </w:r>
      <w:r>
        <w:br/>
      </w:r>
      <w:r>
        <w:rPr>
          <w:rStyle w:val="VerbatimChar"/>
        </w:rPr>
        <w:t xml:space="preserve">##  3 10-14        10      14 Islands   2228    5779  8007 -3551</w:t>
      </w:r>
      <w:r>
        <w:br/>
      </w:r>
      <w:r>
        <w:rPr>
          <w:rStyle w:val="VerbatimChar"/>
        </w:rPr>
        <w:t xml:space="preserve">##  4 15-19        15      19 Islands   3064    8526 11590 -5462</w:t>
      </w:r>
      <w:r>
        <w:br/>
      </w:r>
      <w:r>
        <w:rPr>
          <w:rStyle w:val="VerbatimChar"/>
        </w:rPr>
        <w:t xml:space="preserve">##  5 20-24        20      24 Islands   6861   15629 22490 -8768</w:t>
      </w:r>
      <w:r>
        <w:br/>
      </w:r>
      <w:r>
        <w:rPr>
          <w:rStyle w:val="VerbatimChar"/>
        </w:rPr>
        <w:t xml:space="preserve">##  6 25-29        25      29 Islands   5891   11224 17115 -5333</w:t>
      </w:r>
      <w:r>
        <w:br/>
      </w:r>
      <w:r>
        <w:rPr>
          <w:rStyle w:val="VerbatimChar"/>
        </w:rPr>
        <w:t xml:space="preserve">##  7 30-34        30      34 Islands   4042    7046 11088 -3004</w:t>
      </w:r>
      <w:r>
        <w:br/>
      </w:r>
      <w:r>
        <w:rPr>
          <w:rStyle w:val="VerbatimChar"/>
        </w:rPr>
        <w:t xml:space="preserve">##  8 35-39        35      39 Islands   2480    4612  7092 -2132</w:t>
      </w:r>
      <w:r>
        <w:br/>
      </w:r>
      <w:r>
        <w:rPr>
          <w:rStyle w:val="VerbatimChar"/>
        </w:rPr>
        <w:t xml:space="preserve">##  9 40-44        40      44 Islands   1737    3634  5371 -1897</w:t>
      </w:r>
      <w:r>
        <w:br/>
      </w:r>
      <w:r>
        <w:rPr>
          <w:rStyle w:val="VerbatimChar"/>
        </w:rPr>
        <w:t xml:space="preserve">## 10 45-49        45      49 Islands   1383    2783  4166 -1400</w:t>
      </w:r>
      <w:r>
        <w:br/>
      </w:r>
      <w:r>
        <w:rPr>
          <w:rStyle w:val="VerbatimChar"/>
        </w:rPr>
        <w:t xml:space="preserve">## 11 50-54        50      54 Islands    910    1716  2626  -806</w:t>
      </w:r>
      <w:r>
        <w:br/>
      </w:r>
      <w:r>
        <w:rPr>
          <w:rStyle w:val="VerbatimChar"/>
        </w:rPr>
        <w:t xml:space="preserve">## 12 55-59        55      59 Islands    899    1587  2486  -688</w:t>
      </w:r>
      <w:r>
        <w:br/>
      </w:r>
      <w:r>
        <w:rPr>
          <w:rStyle w:val="VerbatimChar"/>
        </w:rPr>
        <w:t xml:space="preserve">## 13 60-64        60      64 Islands    789    1217  2006  -428</w:t>
      </w:r>
      <w:r>
        <w:br/>
      </w:r>
      <w:r>
        <w:rPr>
          <w:rStyle w:val="VerbatimChar"/>
        </w:rPr>
        <w:t xml:space="preserve">## 14 65-69        65      69 Islands    602     924  1526  -322</w:t>
      </w:r>
      <w:r>
        <w:br/>
      </w:r>
      <w:r>
        <w:rPr>
          <w:rStyle w:val="VerbatimChar"/>
        </w:rPr>
        <w:t xml:space="preserve">## 15 70-74        70      74 Islands    427     702  1129  -275</w:t>
      </w:r>
      <w:r>
        <w:br/>
      </w:r>
      <w:r>
        <w:rPr>
          <w:rStyle w:val="VerbatimChar"/>
        </w:rPr>
        <w:t xml:space="preserve">## 16 75-79        75      79 Islands    311     490   801  -179</w:t>
      </w:r>
      <w:r>
        <w:br/>
      </w:r>
      <w:r>
        <w:rPr>
          <w:rStyle w:val="VerbatimChar"/>
        </w:rPr>
        <w:t xml:space="preserve">## 17 80-84        80      84 Islands    158     268   426  -110</w:t>
      </w:r>
      <w:r>
        <w:br/>
      </w:r>
      <w:r>
        <w:rPr>
          <w:rStyle w:val="VerbatimChar"/>
        </w:rPr>
        <w:t xml:space="preserve">## 18 85-89        85      89 Islands     59     116   175   -57</w:t>
      </w:r>
      <w:r>
        <w:br/>
      </w:r>
      <w:r>
        <w:rPr>
          <w:rStyle w:val="VerbatimChar"/>
        </w:rPr>
        <w:t xml:space="preserve">## 19 90-94        90      94 Islands     17      35    52   -18</w:t>
      </w:r>
      <w:r>
        <w:br/>
      </w:r>
      <w:r>
        <w:rPr>
          <w:rStyle w:val="VerbatimChar"/>
        </w:rPr>
        <w:t xml:space="preserve">## 20 95+          95      NA Islands     95     137   232   -42</w:t>
      </w:r>
    </w:p>
    <w:bookmarkEnd w:id="205"/>
    <w:bookmarkStart w:id="206" w:name="Xd1ecf2a67c6ae64d64e06a0d1412fd3a13b24db"/>
    <w:p>
      <w:pPr>
        <w:pStyle w:val="Heading3"/>
      </w:pPr>
      <w:r>
        <w:t xml:space="preserve">Fitting Roger Castro migration age schedules</w:t>
      </w:r>
    </w:p>
    <w:p>
      <w:pPr>
        <w:numPr>
          <w:ilvl w:val="0"/>
          <w:numId w:val="1226"/>
        </w:numPr>
        <w:pStyle w:val="Compact"/>
      </w:pPr>
      <w:r>
        <w:t xml:space="preserve">Requires a standardized age schedule (where values sum to one)</w:t>
      </w:r>
    </w:p>
    <w:p>
      <w:pPr>
        <w:numPr>
          <w:ilvl w:val="0"/>
          <w:numId w:val="1226"/>
        </w:numPr>
        <w:pStyle w:val="Compact"/>
      </w:pPr>
      <w:r>
        <w:t xml:space="preserve">Will take a few minutes and print out lots of messages from Stan</w:t>
      </w:r>
    </w:p>
    <w:p>
      <w:pPr>
        <w:pStyle w:val="SourceCode"/>
      </w:pPr>
      <w:r>
        <w:rPr>
          <w:rStyle w:val="NormalTok"/>
        </w:rPr>
        <w:t xml:space="preserve">m </w:t>
      </w:r>
      <w:r>
        <w:rPr>
          <w:rStyle w:val="OtherTok"/>
        </w:rPr>
        <w:t xml:space="preserve">&lt;-</w:t>
      </w:r>
      <w:r>
        <w:rPr>
          <w:rStyle w:val="NormalTok"/>
        </w:rPr>
        <w:t xml:space="preserve"> i</w:t>
      </w:r>
      <w:r>
        <w:rPr>
          <w:rStyle w:val="SpecialCharTok"/>
        </w:rPr>
        <w:t xml:space="preserve">$</w:t>
      </w:r>
      <w:r>
        <w:rPr>
          <w:rStyle w:val="NormalTok"/>
        </w:rPr>
        <w:t xml:space="preserve">out_mig</w:t>
      </w:r>
      <w:r>
        <w:rPr>
          <w:rStyle w:val="SpecialCharTok"/>
        </w:rPr>
        <w:t xml:space="preserve">/</w:t>
      </w:r>
      <w:r>
        <w:rPr>
          <w:rStyle w:val="FunctionTok"/>
        </w:rPr>
        <w:t xml:space="preserve">sum</w:t>
      </w:r>
      <w:r>
        <w:rPr>
          <w:rStyle w:val="NormalTok"/>
        </w:rPr>
        <w:t xml:space="preserve">(i</w:t>
      </w:r>
      <w:r>
        <w:rPr>
          <w:rStyle w:val="SpecialCharTok"/>
        </w:rPr>
        <w:t xml:space="preserve">$</w:t>
      </w:r>
      <w:r>
        <w:rPr>
          <w:rStyle w:val="NormalTok"/>
        </w:rPr>
        <w:t xml:space="preserve">out_mig)</w:t>
      </w:r>
      <w:r>
        <w:br/>
      </w:r>
      <w:r>
        <w:rPr>
          <w:rStyle w:val="NormalTok"/>
        </w:rPr>
        <w:t xml:space="preserve">m</w:t>
      </w:r>
    </w:p>
    <w:p>
      <w:pPr>
        <w:pStyle w:val="SourceCode"/>
      </w:pPr>
      <w:r>
        <w:rPr>
          <w:rStyle w:val="VerbatimChar"/>
        </w:rPr>
        <w:t xml:space="preserve">##  [1] 0.0965527387 0.0891359780 0.0708453881 0.1045211592 0.1915976070</w:t>
      </w:r>
      <w:r>
        <w:br/>
      </w:r>
      <w:r>
        <w:rPr>
          <w:rStyle w:val="VerbatimChar"/>
        </w:rPr>
        <w:t xml:space="preserve">##  [6] 0.1375962340 0.0863776786 0.0565390085 0.0445496004 0.0341170990</w:t>
      </w:r>
      <w:r>
        <w:br/>
      </w:r>
      <w:r>
        <w:rPr>
          <w:rStyle w:val="VerbatimChar"/>
        </w:rPr>
        <w:t xml:space="preserve">## [11] 0.0210366302 0.0194552052 0.0149193351 0.0113274163 0.0086058942</w:t>
      </w:r>
      <w:r>
        <w:br/>
      </w:r>
      <w:r>
        <w:rPr>
          <w:rStyle w:val="VerbatimChar"/>
        </w:rPr>
        <w:t xml:space="preserve">## [16] 0.0060069632 0.0032854411 0.0014220566 0.0004290688 0.0016794979</w:t>
      </w:r>
    </w:p>
    <w:p>
      <w:pPr>
        <w:pStyle w:val="SourceCode"/>
      </w:pPr>
      <w:r>
        <w:rPr>
          <w:rStyle w:val="NormalTok"/>
        </w:rPr>
        <w:t xml:space="preserve">f </w:t>
      </w:r>
      <w:r>
        <w:rPr>
          <w:rStyle w:val="OtherTok"/>
        </w:rPr>
        <w:t xml:space="preserve">&lt;-</w:t>
      </w:r>
      <w:r>
        <w:rPr>
          <w:rStyle w:val="NormalTok"/>
        </w:rPr>
        <w:t xml:space="preserve"> </w:t>
      </w:r>
      <w:r>
        <w:rPr>
          <w:rStyle w:val="FunctionTok"/>
        </w:rPr>
        <w:t xml:space="preserve">mig_estimate_rc</w:t>
      </w:r>
      <w:r>
        <w:rPr>
          <w:rStyle w:val="NormalTok"/>
        </w:rPr>
        <w:t xml:space="preserve">(</w:t>
      </w:r>
      <w:r>
        <w:rPr>
          <w:rStyle w:val="AttributeTok"/>
        </w:rPr>
        <w:t xml:space="preserve">ages =</w:t>
      </w:r>
      <w:r>
        <w:rPr>
          <w:rStyle w:val="NormalTok"/>
        </w:rPr>
        <w:t xml:space="preserve"> i</w:t>
      </w:r>
      <w:r>
        <w:rPr>
          <w:rStyle w:val="SpecialCharTok"/>
        </w:rPr>
        <w:t xml:space="preserve">$</w:t>
      </w:r>
      <w:r>
        <w:rPr>
          <w:rStyle w:val="NormalTok"/>
        </w:rPr>
        <w:t xml:space="preserve">age_min </w:t>
      </w:r>
      <w:r>
        <w:rPr>
          <w:rStyle w:val="SpecialCharTok"/>
        </w:rPr>
        <w:t xml:space="preserve">+</w:t>
      </w:r>
      <w:r>
        <w:rPr>
          <w:rStyle w:val="NormalTok"/>
        </w:rPr>
        <w:t xml:space="preserve"> </w:t>
      </w:r>
      <w:r>
        <w:rPr>
          <w:rStyle w:val="FloatTok"/>
        </w:rPr>
        <w:t xml:space="preserve">2.5</w:t>
      </w:r>
      <w:r>
        <w:rPr>
          <w:rStyle w:val="NormalTok"/>
        </w:rPr>
        <w:t xml:space="preserve">, </w:t>
      </w:r>
      <w:r>
        <w:rPr>
          <w:rStyle w:val="AttributeTok"/>
        </w:rPr>
        <w:t xml:space="preserve">mx =</w:t>
      </w:r>
      <w:r>
        <w:rPr>
          <w:rStyle w:val="NormalTok"/>
        </w:rPr>
        <w:t xml:space="preserve"> m,</w:t>
      </w:r>
      <w:r>
        <w:br/>
      </w:r>
      <w:r>
        <w:rPr>
          <w:rStyle w:val="NormalTok"/>
        </w:rPr>
        <w:t xml:space="preserve">                     </w:t>
      </w:r>
      <w:r>
        <w:rPr>
          <w:rStyle w:val="CommentTok"/>
        </w:rPr>
        <w:t xml:space="preserve"># set model components </w:t>
      </w:r>
      <w:r>
        <w:br/>
      </w:r>
      <w:r>
        <w:rPr>
          <w:rStyle w:val="NormalTok"/>
        </w:rPr>
        <w:t xml:space="preserve">                     </w:t>
      </w:r>
      <w:r>
        <w:rPr>
          <w:rStyle w:val="AttributeTok"/>
        </w:rPr>
        <w:t xml:space="preserve">pre_working_age =</w:t>
      </w:r>
      <w:r>
        <w:rPr>
          <w:rStyle w:val="NormalTok"/>
        </w:rPr>
        <w:t xml:space="preserve"> </w:t>
      </w:r>
      <w:r>
        <w:rPr>
          <w:rStyle w:val="ConstantTok"/>
        </w:rPr>
        <w:t xml:space="preserve">TRUE</w:t>
      </w:r>
      <w:r>
        <w:rPr>
          <w:rStyle w:val="NormalTok"/>
        </w:rPr>
        <w:t xml:space="preserve">, </w:t>
      </w:r>
      <w:r>
        <w:rPr>
          <w:rStyle w:val="AttributeTok"/>
        </w:rPr>
        <w:t xml:space="preserve">working_age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retirement =</w:t>
      </w:r>
      <w:r>
        <w:rPr>
          <w:rStyle w:val="NormalTok"/>
        </w:rPr>
        <w:t xml:space="preserve"> </w:t>
      </w:r>
      <w:r>
        <w:rPr>
          <w:rStyle w:val="ConstantTok"/>
        </w:rPr>
        <w:t xml:space="preserve">FALSE</w:t>
      </w:r>
      <w:r>
        <w:rPr>
          <w:rStyle w:val="NormalTok"/>
        </w:rPr>
        <w:t xml:space="preserve">, </w:t>
      </w:r>
      <w:r>
        <w:rPr>
          <w:rStyle w:val="AttributeTok"/>
        </w:rPr>
        <w:t xml:space="preserve">post_retirement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 </w:t>
      </w:r>
      <w:r>
        <w:br/>
      </w:r>
      <w:r>
        <w:rPr>
          <w:rStyle w:val="VerbatimChar"/>
        </w:rPr>
        <w:t xml:space="preserve">## SAMPLING FOR MODEL 'f4d0f16f36ddb7179a67ef654e5d224a' NOW (CHAIN 1).</w:t>
      </w:r>
      <w:r>
        <w:br/>
      </w:r>
      <w:r>
        <w:rPr>
          <w:rStyle w:val="VerbatimChar"/>
        </w:rPr>
        <w:t xml:space="preserve">## Chain 1: </w:t>
      </w:r>
      <w:r>
        <w:br/>
      </w:r>
      <w:r>
        <w:rPr>
          <w:rStyle w:val="VerbatimChar"/>
        </w:rPr>
        <w:t xml:space="preserve">## Chain 1: Gradient evaluation took 0 seconds</w:t>
      </w:r>
      <w:r>
        <w:br/>
      </w:r>
      <w:r>
        <w:rPr>
          <w:rStyle w:val="VerbatimChar"/>
        </w:rPr>
        <w:t xml:space="preserve">## Chain 1: 1000 transitions using 10 leapfrog steps per transition would take 0 seconds.</w:t>
      </w:r>
      <w:r>
        <w:br/>
      </w:r>
      <w:r>
        <w:rPr>
          <w:rStyle w:val="VerbatimChar"/>
        </w:rPr>
        <w:t xml:space="preserve">## Chain 1: Adjust your expectations accordingly!</w:t>
      </w:r>
      <w:r>
        <w:br/>
      </w:r>
      <w:r>
        <w:rPr>
          <w:rStyle w:val="VerbatimChar"/>
        </w:rPr>
        <w:t xml:space="preserve">## Chain 1: </w:t>
      </w:r>
      <w:r>
        <w:br/>
      </w:r>
      <w:r>
        <w:rPr>
          <w:rStyle w:val="VerbatimChar"/>
        </w:rPr>
        <w:t xml:space="preserve">## Chain 1: </w:t>
      </w:r>
      <w:r>
        <w:br/>
      </w:r>
      <w:r>
        <w:rPr>
          <w:rStyle w:val="VerbatimChar"/>
        </w:rPr>
        <w:t xml:space="preserve">## Chain 1: Iteration:    1 / 2000 [  0%]  (Warmup)</w:t>
      </w:r>
      <w:r>
        <w:br/>
      </w:r>
      <w:r>
        <w:rPr>
          <w:rStyle w:val="VerbatimChar"/>
        </w:rPr>
        <w:t xml:space="preserve">## Chain 1: Iteration:  200 / 2000 [ 10%]  (Warmup)</w:t>
      </w:r>
      <w:r>
        <w:br/>
      </w:r>
      <w:r>
        <w:rPr>
          <w:rStyle w:val="VerbatimChar"/>
        </w:rPr>
        <w:t xml:space="preserve">## Chain 1: Iteration:  400 / 2000 [ 20%]  (Warmup)</w:t>
      </w:r>
      <w:r>
        <w:br/>
      </w:r>
      <w:r>
        <w:rPr>
          <w:rStyle w:val="VerbatimChar"/>
        </w:rPr>
        <w:t xml:space="preserve">## Chain 1: Iteration:  600 / 2000 [ 30%]  (Warmup)</w:t>
      </w:r>
      <w:r>
        <w:br/>
      </w:r>
      <w:r>
        <w:rPr>
          <w:rStyle w:val="VerbatimChar"/>
        </w:rPr>
        <w:t xml:space="preserve">## Chain 1: Iteration:  800 / 2000 [ 40%]  (Warmup)</w:t>
      </w:r>
      <w:r>
        <w:br/>
      </w:r>
      <w:r>
        <w:rPr>
          <w:rStyle w:val="VerbatimChar"/>
        </w:rPr>
        <w:t xml:space="preserve">## Chain 1: Iteration: 1000 / 2000 [ 50%]  (Warmup)</w:t>
      </w:r>
      <w:r>
        <w:br/>
      </w:r>
      <w:r>
        <w:rPr>
          <w:rStyle w:val="VerbatimChar"/>
        </w:rPr>
        <w:t xml:space="preserve">## Chain 1: Iteration: 1001 / 2000 [ 50%]  (Sampling)</w:t>
      </w:r>
      <w:r>
        <w:br/>
      </w:r>
      <w:r>
        <w:rPr>
          <w:rStyle w:val="VerbatimChar"/>
        </w:rPr>
        <w:t xml:space="preserve">## Chain 1: Iteration: 1200 / 2000 [ 60%]  (Sampling)</w:t>
      </w:r>
      <w:r>
        <w:br/>
      </w:r>
      <w:r>
        <w:rPr>
          <w:rStyle w:val="VerbatimChar"/>
        </w:rPr>
        <w:t xml:space="preserve">## Chain 1: Iteration: 1400 / 2000 [ 70%]  (Sampling)</w:t>
      </w:r>
      <w:r>
        <w:br/>
      </w:r>
      <w:r>
        <w:rPr>
          <w:rStyle w:val="VerbatimChar"/>
        </w:rPr>
        <w:t xml:space="preserve">## Chain 1: Iteration: 1600 / 2000 [ 80%]  (Sampling)</w:t>
      </w:r>
      <w:r>
        <w:br/>
      </w:r>
      <w:r>
        <w:rPr>
          <w:rStyle w:val="VerbatimChar"/>
        </w:rPr>
        <w:t xml:space="preserve">## Chain 1: Iteration: 1800 / 2000 [ 90%]  (Sampling)</w:t>
      </w:r>
      <w:r>
        <w:br/>
      </w:r>
      <w:r>
        <w:rPr>
          <w:rStyle w:val="VerbatimChar"/>
        </w:rPr>
        <w:t xml:space="preserve">## Chain 1: Iteration: 2000 / 2000 [100%]  (Sampling)</w:t>
      </w:r>
      <w:r>
        <w:br/>
      </w:r>
      <w:r>
        <w:rPr>
          <w:rStyle w:val="VerbatimChar"/>
        </w:rPr>
        <w:t xml:space="preserve">## Chain 1: </w:t>
      </w:r>
      <w:r>
        <w:br/>
      </w:r>
      <w:r>
        <w:rPr>
          <w:rStyle w:val="VerbatimChar"/>
        </w:rPr>
        <w:t xml:space="preserve">## Chain 1:  Elapsed Time: 0.631 seconds (Warm-up)</w:t>
      </w:r>
      <w:r>
        <w:br/>
      </w:r>
      <w:r>
        <w:rPr>
          <w:rStyle w:val="VerbatimChar"/>
        </w:rPr>
        <w:t xml:space="preserve">## Chain 1:                0.471 seconds (Sampling)</w:t>
      </w:r>
      <w:r>
        <w:br/>
      </w:r>
      <w:r>
        <w:rPr>
          <w:rStyle w:val="VerbatimChar"/>
        </w:rPr>
        <w:t xml:space="preserve">## Chain 1:                1.102 seconds (Total)</w:t>
      </w:r>
      <w:r>
        <w:br/>
      </w:r>
      <w:r>
        <w:rPr>
          <w:rStyle w:val="VerbatimChar"/>
        </w:rPr>
        <w:t xml:space="preserve">## Chain 1: </w:t>
      </w:r>
      <w:r>
        <w:br/>
      </w:r>
      <w:r>
        <w:rPr>
          <w:rStyle w:val="VerbatimChar"/>
        </w:rPr>
        <w:t xml:space="preserve">## </w:t>
      </w:r>
      <w:r>
        <w:br/>
      </w:r>
      <w:r>
        <w:rPr>
          <w:rStyle w:val="VerbatimChar"/>
        </w:rPr>
        <w:t xml:space="preserve">## SAMPLING FOR MODEL 'f4d0f16f36ddb7179a67ef654e5d224a' NOW (CHAIN 2).</w:t>
      </w:r>
      <w:r>
        <w:br/>
      </w:r>
      <w:r>
        <w:rPr>
          <w:rStyle w:val="VerbatimChar"/>
        </w:rPr>
        <w:t xml:space="preserve">## Chain 2: </w:t>
      </w:r>
      <w:r>
        <w:br/>
      </w:r>
      <w:r>
        <w:rPr>
          <w:rStyle w:val="VerbatimChar"/>
        </w:rPr>
        <w:t xml:space="preserve">## Chain 2: Gradient evaluation took 0 seconds</w:t>
      </w:r>
      <w:r>
        <w:br/>
      </w:r>
      <w:r>
        <w:rPr>
          <w:rStyle w:val="VerbatimChar"/>
        </w:rPr>
        <w:t xml:space="preserve">## Chain 2: 1000 transitions using 10 leapfrog steps per transition would take 0 seconds.</w:t>
      </w:r>
      <w:r>
        <w:br/>
      </w:r>
      <w:r>
        <w:rPr>
          <w:rStyle w:val="VerbatimChar"/>
        </w:rPr>
        <w:t xml:space="preserve">## Chain 2: Adjust your expectations accordingly!</w:t>
      </w:r>
      <w:r>
        <w:br/>
      </w:r>
      <w:r>
        <w:rPr>
          <w:rStyle w:val="VerbatimChar"/>
        </w:rPr>
        <w:t xml:space="preserve">## Chain 2: </w:t>
      </w:r>
      <w:r>
        <w:br/>
      </w:r>
      <w:r>
        <w:rPr>
          <w:rStyle w:val="VerbatimChar"/>
        </w:rPr>
        <w:t xml:space="preserve">## Chain 2: </w:t>
      </w:r>
      <w:r>
        <w:br/>
      </w:r>
      <w:r>
        <w:rPr>
          <w:rStyle w:val="VerbatimChar"/>
        </w:rPr>
        <w:t xml:space="preserve">## Chain 2: Iteration:    1 / 2000 [  0%]  (Warmup)</w:t>
      </w:r>
      <w:r>
        <w:br/>
      </w:r>
      <w:r>
        <w:rPr>
          <w:rStyle w:val="VerbatimChar"/>
        </w:rPr>
        <w:t xml:space="preserve">## Chain 2: Iteration:  200 / 2000 [ 10%]  (Warmup)</w:t>
      </w:r>
      <w:r>
        <w:br/>
      </w:r>
      <w:r>
        <w:rPr>
          <w:rStyle w:val="VerbatimChar"/>
        </w:rPr>
        <w:t xml:space="preserve">## Chain 2: Iteration:  400 / 2000 [ 20%]  (Warmup)</w:t>
      </w:r>
      <w:r>
        <w:br/>
      </w:r>
      <w:r>
        <w:rPr>
          <w:rStyle w:val="VerbatimChar"/>
        </w:rPr>
        <w:t xml:space="preserve">## Chain 2: Iteration:  600 / 2000 [ 30%]  (Warmup)</w:t>
      </w:r>
      <w:r>
        <w:br/>
      </w:r>
      <w:r>
        <w:rPr>
          <w:rStyle w:val="VerbatimChar"/>
        </w:rPr>
        <w:t xml:space="preserve">## Chain 2: Iteration:  800 / 2000 [ 40%]  (Warmup)</w:t>
      </w:r>
      <w:r>
        <w:br/>
      </w:r>
      <w:r>
        <w:rPr>
          <w:rStyle w:val="VerbatimChar"/>
        </w:rPr>
        <w:t xml:space="preserve">## Chain 2: Iteration: 1000 / 2000 [ 50%]  (Warmup)</w:t>
      </w:r>
      <w:r>
        <w:br/>
      </w:r>
      <w:r>
        <w:rPr>
          <w:rStyle w:val="VerbatimChar"/>
        </w:rPr>
        <w:t xml:space="preserve">## Chain 2: Iteration: 1001 / 2000 [ 50%]  (Sampling)</w:t>
      </w:r>
      <w:r>
        <w:br/>
      </w:r>
      <w:r>
        <w:rPr>
          <w:rStyle w:val="VerbatimChar"/>
        </w:rPr>
        <w:t xml:space="preserve">## Chain 2: Iteration: 1200 / 2000 [ 60%]  (Sampling)</w:t>
      </w:r>
      <w:r>
        <w:br/>
      </w:r>
      <w:r>
        <w:rPr>
          <w:rStyle w:val="VerbatimChar"/>
        </w:rPr>
        <w:t xml:space="preserve">## Chain 2: Iteration: 1400 / 2000 [ 70%]  (Sampling)</w:t>
      </w:r>
      <w:r>
        <w:br/>
      </w:r>
      <w:r>
        <w:rPr>
          <w:rStyle w:val="VerbatimChar"/>
        </w:rPr>
        <w:t xml:space="preserve">## Chain 2: Iteration: 1600 / 2000 [ 80%]  (Sampling)</w:t>
      </w:r>
      <w:r>
        <w:br/>
      </w:r>
      <w:r>
        <w:rPr>
          <w:rStyle w:val="VerbatimChar"/>
        </w:rPr>
        <w:t xml:space="preserve">## Chain 2: Iteration: 1800 / 2000 [ 90%]  (Sampling)</w:t>
      </w:r>
      <w:r>
        <w:br/>
      </w:r>
      <w:r>
        <w:rPr>
          <w:rStyle w:val="VerbatimChar"/>
        </w:rPr>
        <w:t xml:space="preserve">## Chain 2: Iteration: 2000 / 2000 [100%]  (Sampling)</w:t>
      </w:r>
      <w:r>
        <w:br/>
      </w:r>
      <w:r>
        <w:rPr>
          <w:rStyle w:val="VerbatimChar"/>
        </w:rPr>
        <w:t xml:space="preserve">## Chain 2: </w:t>
      </w:r>
      <w:r>
        <w:br/>
      </w:r>
      <w:r>
        <w:rPr>
          <w:rStyle w:val="VerbatimChar"/>
        </w:rPr>
        <w:t xml:space="preserve">## Chain 2:  Elapsed Time: 0.661 seconds (Warm-up)</w:t>
      </w:r>
      <w:r>
        <w:br/>
      </w:r>
      <w:r>
        <w:rPr>
          <w:rStyle w:val="VerbatimChar"/>
        </w:rPr>
        <w:t xml:space="preserve">## Chain 2:                0.515 seconds (Sampling)</w:t>
      </w:r>
      <w:r>
        <w:br/>
      </w:r>
      <w:r>
        <w:rPr>
          <w:rStyle w:val="VerbatimChar"/>
        </w:rPr>
        <w:t xml:space="preserve">## Chain 2:                1.176 seconds (Total)</w:t>
      </w:r>
      <w:r>
        <w:br/>
      </w:r>
      <w:r>
        <w:rPr>
          <w:rStyle w:val="VerbatimChar"/>
        </w:rPr>
        <w:t xml:space="preserve">## Chain 2: </w:t>
      </w:r>
      <w:r>
        <w:br/>
      </w:r>
      <w:r>
        <w:rPr>
          <w:rStyle w:val="VerbatimChar"/>
        </w:rPr>
        <w:t xml:space="preserve">## </w:t>
      </w:r>
      <w:r>
        <w:br/>
      </w:r>
      <w:r>
        <w:rPr>
          <w:rStyle w:val="VerbatimChar"/>
        </w:rPr>
        <w:t xml:space="preserve">## SAMPLING FOR MODEL 'f4d0f16f36ddb7179a67ef654e5d224a' NOW (CHAIN 3).</w:t>
      </w:r>
      <w:r>
        <w:br/>
      </w:r>
      <w:r>
        <w:rPr>
          <w:rStyle w:val="VerbatimChar"/>
        </w:rPr>
        <w:t xml:space="preserve">## Chain 3: </w:t>
      </w:r>
      <w:r>
        <w:br/>
      </w:r>
      <w:r>
        <w:rPr>
          <w:rStyle w:val="VerbatimChar"/>
        </w:rPr>
        <w:t xml:space="preserve">## Chain 3: Gradient evaluation took 0 seconds</w:t>
      </w:r>
      <w:r>
        <w:br/>
      </w:r>
      <w:r>
        <w:rPr>
          <w:rStyle w:val="VerbatimChar"/>
        </w:rPr>
        <w:t xml:space="preserve">## Chain 3: 1000 transitions using 10 leapfrog steps per transition would take 0 seconds.</w:t>
      </w:r>
      <w:r>
        <w:br/>
      </w:r>
      <w:r>
        <w:rPr>
          <w:rStyle w:val="VerbatimChar"/>
        </w:rPr>
        <w:t xml:space="preserve">## Chain 3: Adjust your expectations accordingly!</w:t>
      </w:r>
      <w:r>
        <w:br/>
      </w:r>
      <w:r>
        <w:rPr>
          <w:rStyle w:val="VerbatimChar"/>
        </w:rPr>
        <w:t xml:space="preserve">## Chain 3: </w:t>
      </w:r>
      <w:r>
        <w:br/>
      </w:r>
      <w:r>
        <w:rPr>
          <w:rStyle w:val="VerbatimChar"/>
        </w:rPr>
        <w:t xml:space="preserve">## Chain 3: </w:t>
      </w:r>
      <w:r>
        <w:br/>
      </w:r>
      <w:r>
        <w:rPr>
          <w:rStyle w:val="VerbatimChar"/>
        </w:rPr>
        <w:t xml:space="preserve">## Chain 3: Iteration:    1 / 2000 [  0%]  (Warmup)</w:t>
      </w:r>
      <w:r>
        <w:br/>
      </w:r>
      <w:r>
        <w:rPr>
          <w:rStyle w:val="VerbatimChar"/>
        </w:rPr>
        <w:t xml:space="preserve">## Chain 3: Iteration:  200 / 2000 [ 10%]  (Warmup)</w:t>
      </w:r>
      <w:r>
        <w:br/>
      </w:r>
      <w:r>
        <w:rPr>
          <w:rStyle w:val="VerbatimChar"/>
        </w:rPr>
        <w:t xml:space="preserve">## Chain 3: Iteration:  400 / 2000 [ 20%]  (Warmup)</w:t>
      </w:r>
      <w:r>
        <w:br/>
      </w:r>
      <w:r>
        <w:rPr>
          <w:rStyle w:val="VerbatimChar"/>
        </w:rPr>
        <w:t xml:space="preserve">## Chain 3: Iteration:  600 / 2000 [ 30%]  (Warmup)</w:t>
      </w:r>
      <w:r>
        <w:br/>
      </w:r>
      <w:r>
        <w:rPr>
          <w:rStyle w:val="VerbatimChar"/>
        </w:rPr>
        <w:t xml:space="preserve">## Chain 3: Iteration:  800 / 2000 [ 40%]  (Warmup)</w:t>
      </w:r>
      <w:r>
        <w:br/>
      </w:r>
      <w:r>
        <w:rPr>
          <w:rStyle w:val="VerbatimChar"/>
        </w:rPr>
        <w:t xml:space="preserve">## Chain 3: Iteration: 1000 / 2000 [ 50%]  (Warmup)</w:t>
      </w:r>
      <w:r>
        <w:br/>
      </w:r>
      <w:r>
        <w:rPr>
          <w:rStyle w:val="VerbatimChar"/>
        </w:rPr>
        <w:t xml:space="preserve">## Chain 3: Iteration: 1001 / 2000 [ 50%]  (Sampling)</w:t>
      </w:r>
      <w:r>
        <w:br/>
      </w:r>
      <w:r>
        <w:rPr>
          <w:rStyle w:val="VerbatimChar"/>
        </w:rPr>
        <w:t xml:space="preserve">## Chain 3: Iteration: 1200 / 2000 [ 60%]  (Sampling)</w:t>
      </w:r>
      <w:r>
        <w:br/>
      </w:r>
      <w:r>
        <w:rPr>
          <w:rStyle w:val="VerbatimChar"/>
        </w:rPr>
        <w:t xml:space="preserve">## Chain 3: Iteration: 1400 / 2000 [ 70%]  (Sampling)</w:t>
      </w:r>
      <w:r>
        <w:br/>
      </w:r>
      <w:r>
        <w:rPr>
          <w:rStyle w:val="VerbatimChar"/>
        </w:rPr>
        <w:t xml:space="preserve">## Chain 3: Iteration: 1600 / 2000 [ 80%]  (Sampling)</w:t>
      </w:r>
      <w:r>
        <w:br/>
      </w:r>
      <w:r>
        <w:rPr>
          <w:rStyle w:val="VerbatimChar"/>
        </w:rPr>
        <w:t xml:space="preserve">## Chain 3: Iteration: 1800 / 2000 [ 90%]  (Sampling)</w:t>
      </w:r>
      <w:r>
        <w:br/>
      </w:r>
      <w:r>
        <w:rPr>
          <w:rStyle w:val="VerbatimChar"/>
        </w:rPr>
        <w:t xml:space="preserve">## Chain 3: Iteration: 2000 / 2000 [100%]  (Sampling)</w:t>
      </w:r>
      <w:r>
        <w:br/>
      </w:r>
      <w:r>
        <w:rPr>
          <w:rStyle w:val="VerbatimChar"/>
        </w:rPr>
        <w:t xml:space="preserve">## Chain 3: </w:t>
      </w:r>
      <w:r>
        <w:br/>
      </w:r>
      <w:r>
        <w:rPr>
          <w:rStyle w:val="VerbatimChar"/>
        </w:rPr>
        <w:t xml:space="preserve">## Chain 3:  Elapsed Time: 0.601 seconds (Warm-up)</w:t>
      </w:r>
      <w:r>
        <w:br/>
      </w:r>
      <w:r>
        <w:rPr>
          <w:rStyle w:val="VerbatimChar"/>
        </w:rPr>
        <w:t xml:space="preserve">## Chain 3:                0.524 seconds (Sampling)</w:t>
      </w:r>
      <w:r>
        <w:br/>
      </w:r>
      <w:r>
        <w:rPr>
          <w:rStyle w:val="VerbatimChar"/>
        </w:rPr>
        <w:t xml:space="preserve">## Chain 3:                1.125 seconds (Total)</w:t>
      </w:r>
      <w:r>
        <w:br/>
      </w:r>
      <w:r>
        <w:rPr>
          <w:rStyle w:val="VerbatimChar"/>
        </w:rPr>
        <w:t xml:space="preserve">## Chain 3: </w:t>
      </w:r>
      <w:r>
        <w:br/>
      </w:r>
      <w:r>
        <w:rPr>
          <w:rStyle w:val="VerbatimChar"/>
        </w:rPr>
        <w:t xml:space="preserve">## </w:t>
      </w:r>
      <w:r>
        <w:br/>
      </w:r>
      <w:r>
        <w:rPr>
          <w:rStyle w:val="VerbatimChar"/>
        </w:rPr>
        <w:t xml:space="preserve">## SAMPLING FOR MODEL 'f4d0f16f36ddb7179a67ef654e5d224a' NOW (CHAIN 4).</w:t>
      </w:r>
      <w:r>
        <w:br/>
      </w:r>
      <w:r>
        <w:rPr>
          <w:rStyle w:val="VerbatimChar"/>
        </w:rPr>
        <w:t xml:space="preserve">## Chain 4: </w:t>
      </w:r>
      <w:r>
        <w:br/>
      </w:r>
      <w:r>
        <w:rPr>
          <w:rStyle w:val="VerbatimChar"/>
        </w:rPr>
        <w:t xml:space="preserve">## Chain 4: Gradient evaluation took 0 seconds</w:t>
      </w:r>
      <w:r>
        <w:br/>
      </w:r>
      <w:r>
        <w:rPr>
          <w:rStyle w:val="VerbatimChar"/>
        </w:rPr>
        <w:t xml:space="preserve">## Chain 4: 1000 transitions using 10 leapfrog steps per transition would take 0 seconds.</w:t>
      </w:r>
      <w:r>
        <w:br/>
      </w:r>
      <w:r>
        <w:rPr>
          <w:rStyle w:val="VerbatimChar"/>
        </w:rPr>
        <w:t xml:space="preserve">## Chain 4: Adjust your expectations accordingly!</w:t>
      </w:r>
      <w:r>
        <w:br/>
      </w:r>
      <w:r>
        <w:rPr>
          <w:rStyle w:val="VerbatimChar"/>
        </w:rPr>
        <w:t xml:space="preserve">## Chain 4: </w:t>
      </w:r>
      <w:r>
        <w:br/>
      </w:r>
      <w:r>
        <w:rPr>
          <w:rStyle w:val="VerbatimChar"/>
        </w:rPr>
        <w:t xml:space="preserve">## Chain 4: </w:t>
      </w:r>
      <w:r>
        <w:br/>
      </w:r>
      <w:r>
        <w:rPr>
          <w:rStyle w:val="VerbatimChar"/>
        </w:rPr>
        <w:t xml:space="preserve">## Chain 4: Iteration:    1 / 2000 [  0%]  (Warmup)</w:t>
      </w:r>
      <w:r>
        <w:br/>
      </w:r>
      <w:r>
        <w:rPr>
          <w:rStyle w:val="VerbatimChar"/>
        </w:rPr>
        <w:t xml:space="preserve">## Chain 4: Iteration:  200 / 2000 [ 10%]  (Warmup)</w:t>
      </w:r>
      <w:r>
        <w:br/>
      </w:r>
      <w:r>
        <w:rPr>
          <w:rStyle w:val="VerbatimChar"/>
        </w:rPr>
        <w:t xml:space="preserve">## Chain 4: Iteration:  400 / 2000 [ 20%]  (Warmup)</w:t>
      </w:r>
      <w:r>
        <w:br/>
      </w:r>
      <w:r>
        <w:rPr>
          <w:rStyle w:val="VerbatimChar"/>
        </w:rPr>
        <w:t xml:space="preserve">## Chain 4: Iteration:  600 / 2000 [ 30%]  (Warmup)</w:t>
      </w:r>
      <w:r>
        <w:br/>
      </w:r>
      <w:r>
        <w:rPr>
          <w:rStyle w:val="VerbatimChar"/>
        </w:rPr>
        <w:t xml:space="preserve">## Chain 4: Iteration:  800 / 2000 [ 40%]  (Warmup)</w:t>
      </w:r>
      <w:r>
        <w:br/>
      </w:r>
      <w:r>
        <w:rPr>
          <w:rStyle w:val="VerbatimChar"/>
        </w:rPr>
        <w:t xml:space="preserve">## Chain 4: Iteration: 1000 / 2000 [ 50%]  (Warmup)</w:t>
      </w:r>
      <w:r>
        <w:br/>
      </w:r>
      <w:r>
        <w:rPr>
          <w:rStyle w:val="VerbatimChar"/>
        </w:rPr>
        <w:t xml:space="preserve">## Chain 4: Iteration: 1001 / 2000 [ 50%]  (Sampling)</w:t>
      </w:r>
      <w:r>
        <w:br/>
      </w:r>
      <w:r>
        <w:rPr>
          <w:rStyle w:val="VerbatimChar"/>
        </w:rPr>
        <w:t xml:space="preserve">## Chain 4: Iteration: 1200 / 2000 [ 60%]  (Sampling)</w:t>
      </w:r>
      <w:r>
        <w:br/>
      </w:r>
      <w:r>
        <w:rPr>
          <w:rStyle w:val="VerbatimChar"/>
        </w:rPr>
        <w:t xml:space="preserve">## Chain 4: Iteration: 1400 / 2000 [ 70%]  (Sampling)</w:t>
      </w:r>
      <w:r>
        <w:br/>
      </w:r>
      <w:r>
        <w:rPr>
          <w:rStyle w:val="VerbatimChar"/>
        </w:rPr>
        <w:t xml:space="preserve">## Chain 4: Iteration: 1600 / 2000 [ 80%]  (Sampling)</w:t>
      </w:r>
      <w:r>
        <w:br/>
      </w:r>
      <w:r>
        <w:rPr>
          <w:rStyle w:val="VerbatimChar"/>
        </w:rPr>
        <w:t xml:space="preserve">## Chain 4: Iteration: 1800 / 2000 [ 90%]  (Sampling)</w:t>
      </w:r>
      <w:r>
        <w:br/>
      </w:r>
      <w:r>
        <w:rPr>
          <w:rStyle w:val="VerbatimChar"/>
        </w:rPr>
        <w:t xml:space="preserve">## Chain 4: Iteration: 2000 / 2000 [100%]  (Sampling)</w:t>
      </w:r>
      <w:r>
        <w:br/>
      </w:r>
      <w:r>
        <w:rPr>
          <w:rStyle w:val="VerbatimChar"/>
        </w:rPr>
        <w:t xml:space="preserve">## Chain 4: </w:t>
      </w:r>
      <w:r>
        <w:br/>
      </w:r>
      <w:r>
        <w:rPr>
          <w:rStyle w:val="VerbatimChar"/>
        </w:rPr>
        <w:t xml:space="preserve">## Chain 4:  Elapsed Time: 0.575 seconds (Warm-up)</w:t>
      </w:r>
      <w:r>
        <w:br/>
      </w:r>
      <w:r>
        <w:rPr>
          <w:rStyle w:val="VerbatimChar"/>
        </w:rPr>
        <w:t xml:space="preserve">## Chain 4:                0.445 seconds (Sampling)</w:t>
      </w:r>
      <w:r>
        <w:br/>
      </w:r>
      <w:r>
        <w:rPr>
          <w:rStyle w:val="VerbatimChar"/>
        </w:rPr>
        <w:t xml:space="preserve">## Chain 4:                1.02 seconds (Total)</w:t>
      </w:r>
      <w:r>
        <w:br/>
      </w:r>
      <w:r>
        <w:rPr>
          <w:rStyle w:val="VerbatimChar"/>
        </w:rPr>
        <w:t xml:space="preserve">## Chain 4:</w:t>
      </w:r>
    </w:p>
    <w:bookmarkEnd w:id="206"/>
    <w:bookmarkStart w:id="207" w:name="X7cc4f42eaad30c26795e47b8e6867a9b5abf7b5"/>
    <w:p>
      <w:pPr>
        <w:pStyle w:val="Heading3"/>
      </w:pPr>
      <w:r>
        <w:t xml:space="preserve">Fitting Roger Castro migration age schedules</w:t>
      </w:r>
    </w:p>
    <w:p>
      <w:pPr>
        <w:pStyle w:val="FirstParagraph"/>
      </w:pPr>
      <w:r>
        <w:t xml:space="preserve">The fitted object has two components</w:t>
      </w:r>
    </w:p>
    <w:p>
      <w:pPr>
        <w:pStyle w:val="SourceCode"/>
      </w:pPr>
      <w:r>
        <w:rPr>
          <w:rStyle w:val="CommentTok"/>
        </w:rPr>
        <w:t xml:space="preserve"># parameter estimates</w:t>
      </w:r>
      <w:r>
        <w:br/>
      </w:r>
      <w:r>
        <w:rPr>
          <w:rStyle w:val="NormalTok"/>
        </w:rPr>
        <w:t xml:space="preserve">f[[</w:t>
      </w:r>
      <w:r>
        <w:rPr>
          <w:rStyle w:val="DecValTok"/>
        </w:rPr>
        <w:t xml:space="preserve">1</w:t>
      </w:r>
      <w:r>
        <w:rPr>
          <w:rStyle w:val="NormalTok"/>
        </w:rPr>
        <w:t xml:space="preserve">]]</w:t>
      </w:r>
    </w:p>
    <w:p>
      <w:pPr>
        <w:pStyle w:val="SourceCode"/>
      </w:pPr>
      <w:r>
        <w:rPr>
          <w:rStyle w:val="VerbatimChar"/>
        </w:rPr>
        <w:t xml:space="preserve">## # A tibble: 7 x 4</w:t>
      </w:r>
      <w:r>
        <w:br/>
      </w:r>
      <w:r>
        <w:rPr>
          <w:rStyle w:val="VerbatimChar"/>
        </w:rPr>
        <w:t xml:space="preserve">##   variable     median      lower    upper</w:t>
      </w:r>
      <w:r>
        <w:br/>
      </w:r>
      <w:r>
        <w:rPr>
          <w:rStyle w:val="VerbatimChar"/>
        </w:rPr>
        <w:t xml:space="preserve">##   &lt;chr&gt;         &lt;dbl&gt;      &lt;dbl&gt;    &lt;dbl&gt;</w:t>
      </w:r>
      <w:r>
        <w:br/>
      </w:r>
      <w:r>
        <w:rPr>
          <w:rStyle w:val="VerbatimChar"/>
        </w:rPr>
        <w:t xml:space="preserve">## 1 a1[1]       0.107    0.0951     0.119  </w:t>
      </w:r>
      <w:r>
        <w:br/>
      </w:r>
      <w:r>
        <w:rPr>
          <w:rStyle w:val="VerbatimChar"/>
        </w:rPr>
        <w:t xml:space="preserve">## 2 a2[1]       0.341    0.273      0.381  </w:t>
      </w:r>
      <w:r>
        <w:br/>
      </w:r>
      <w:r>
        <w:rPr>
          <w:rStyle w:val="VerbatimChar"/>
        </w:rPr>
        <w:t xml:space="preserve">## 3 alpha1[1]   0.0321   0.0270     0.0420 </w:t>
      </w:r>
      <w:r>
        <w:br/>
      </w:r>
      <w:r>
        <w:rPr>
          <w:rStyle w:val="VerbatimChar"/>
        </w:rPr>
        <w:t xml:space="preserve">## 4 alpha2[1]   0.227    0.165      0.303  </w:t>
      </w:r>
      <w:r>
        <w:br/>
      </w:r>
      <w:r>
        <w:rPr>
          <w:rStyle w:val="VerbatimChar"/>
        </w:rPr>
        <w:t xml:space="preserve">## 5 c           0.00151  0.0000547  0.00765</w:t>
      </w:r>
      <w:r>
        <w:br/>
      </w:r>
      <w:r>
        <w:rPr>
          <w:rStyle w:val="VerbatimChar"/>
        </w:rPr>
        <w:t xml:space="preserve">## 6 lambda2[1]  0.184    0.151      0.259  </w:t>
      </w:r>
      <w:r>
        <w:br/>
      </w:r>
      <w:r>
        <w:rPr>
          <w:rStyle w:val="VerbatimChar"/>
        </w:rPr>
        <w:t xml:space="preserve">## 7 mu2[1]     24.6     21.5       27.0</w:t>
      </w:r>
    </w:p>
    <w:p>
      <w:pPr>
        <w:pStyle w:val="SourceCode"/>
      </w:pPr>
      <w:r>
        <w:rPr>
          <w:rStyle w:val="CommentTok"/>
        </w:rPr>
        <w:t xml:space="preserve"># fitted schedule</w:t>
      </w:r>
      <w:r>
        <w:br/>
      </w:r>
      <w:r>
        <w:rPr>
          <w:rStyle w:val="NormalTok"/>
        </w:rPr>
        <w:t xml:space="preserve">f[[</w:t>
      </w:r>
      <w:r>
        <w:rPr>
          <w:rStyle w:val="DecValTok"/>
        </w:rPr>
        <w:t xml:space="preserve">2</w:t>
      </w:r>
      <w:r>
        <w:rPr>
          <w:rStyle w:val="NormalTok"/>
        </w:rPr>
        <w:t xml:space="preserve">]]</w:t>
      </w:r>
    </w:p>
    <w:p>
      <w:pPr>
        <w:pStyle w:val="SourceCode"/>
      </w:pPr>
      <w:r>
        <w:rPr>
          <w:rStyle w:val="VerbatimChar"/>
        </w:rPr>
        <w:t xml:space="preserve">## # A tibble: 20 x 6</w:t>
      </w:r>
      <w:r>
        <w:br/>
      </w:r>
      <w:r>
        <w:rPr>
          <w:rStyle w:val="VerbatimChar"/>
        </w:rPr>
        <w:t xml:space="preserve">##      age     data  median   lower  upper     diff_sq</w:t>
      </w:r>
      <w:r>
        <w:br/>
      </w:r>
      <w:r>
        <w:rPr>
          <w:rStyle w:val="VerbatimChar"/>
        </w:rPr>
        <w:t xml:space="preserve">##    &lt;dbl&gt;    &lt;dbl&gt;   &lt;dbl&gt;   &lt;dbl&gt;  &lt;dbl&gt;       &lt;dbl&gt;</w:t>
      </w:r>
      <w:r>
        <w:br/>
      </w:r>
      <w:r>
        <w:rPr>
          <w:rStyle w:val="VerbatimChar"/>
        </w:rPr>
        <w:t xml:space="preserve">##  1   2.5 0.0966   0.100   0.0908  0.111  0.0000138  </w:t>
      </w:r>
      <w:r>
        <w:br/>
      </w:r>
      <w:r>
        <w:rPr>
          <w:rStyle w:val="VerbatimChar"/>
        </w:rPr>
        <w:t xml:space="preserve">##  2   7.5 0.0891   0.0855  0.0779  0.0936 0.0000129  </w:t>
      </w:r>
      <w:r>
        <w:br/>
      </w:r>
      <w:r>
        <w:rPr>
          <w:rStyle w:val="VerbatimChar"/>
        </w:rPr>
        <w:t xml:space="preserve">##  3  12.5 0.0708   0.0738  0.0676  0.0804 0.00000853 </w:t>
      </w:r>
      <w:r>
        <w:br/>
      </w:r>
      <w:r>
        <w:rPr>
          <w:rStyle w:val="VerbatimChar"/>
        </w:rPr>
        <w:t xml:space="preserve">##  4  17.5 0.105    0.107   0.0941  0.121  0.00000664 </w:t>
      </w:r>
      <w:r>
        <w:br/>
      </w:r>
      <w:r>
        <w:rPr>
          <w:rStyle w:val="VerbatimChar"/>
        </w:rPr>
        <w:t xml:space="preserve">##  5  22.5 0.192    0.183   0.169   0.195  0.0000739  </w:t>
      </w:r>
      <w:r>
        <w:br/>
      </w:r>
      <w:r>
        <w:rPr>
          <w:rStyle w:val="VerbatimChar"/>
        </w:rPr>
        <w:t xml:space="preserve">##  6  27.5 0.138    0.144   0.133   0.154  0.0000443  </w:t>
      </w:r>
      <w:r>
        <w:br/>
      </w:r>
      <w:r>
        <w:rPr>
          <w:rStyle w:val="VerbatimChar"/>
        </w:rPr>
        <w:t xml:space="preserve">##  7  32.5 0.0864   0.0841  0.0728  0.0948 0.00000501 </w:t>
      </w:r>
      <w:r>
        <w:br/>
      </w:r>
      <w:r>
        <w:rPr>
          <w:rStyle w:val="VerbatimChar"/>
        </w:rPr>
        <w:t xml:space="preserve">##  8  37.5 0.0565   0.0506  0.0435  0.0582 0.0000358  </w:t>
      </w:r>
      <w:r>
        <w:br/>
      </w:r>
      <w:r>
        <w:rPr>
          <w:rStyle w:val="VerbatimChar"/>
        </w:rPr>
        <w:t xml:space="preserve">##  9  42.5 0.0445   0.0350  0.0302  0.0399 0.0000914  </w:t>
      </w:r>
      <w:r>
        <w:br/>
      </w:r>
      <w:r>
        <w:rPr>
          <w:rStyle w:val="VerbatimChar"/>
        </w:rPr>
        <w:t xml:space="preserve">## 10  47.5 0.0341   0.0271  0.0225  0.0316 0.0000488  </w:t>
      </w:r>
      <w:r>
        <w:br/>
      </w:r>
      <w:r>
        <w:rPr>
          <w:rStyle w:val="VerbatimChar"/>
        </w:rPr>
        <w:t xml:space="preserve">## 11  52.5 0.0210   0.0224  0.0178  0.0270 0.00000181 </w:t>
      </w:r>
      <w:r>
        <w:br/>
      </w:r>
      <w:r>
        <w:rPr>
          <w:rStyle w:val="VerbatimChar"/>
        </w:rPr>
        <w:t xml:space="preserve">## 12  57.5 0.0195   0.0190  0.0145  0.0236 0.000000202</w:t>
      </w:r>
      <w:r>
        <w:br/>
      </w:r>
      <w:r>
        <w:rPr>
          <w:rStyle w:val="VerbatimChar"/>
        </w:rPr>
        <w:t xml:space="preserve">## 13  62.5 0.0149   0.0164  0.0121  0.0208 0.00000206 </w:t>
      </w:r>
      <w:r>
        <w:br/>
      </w:r>
      <w:r>
        <w:rPr>
          <w:rStyle w:val="VerbatimChar"/>
        </w:rPr>
        <w:t xml:space="preserve">## 14  67.5 0.0113   0.0142  0.0103  0.0185 0.00000818 </w:t>
      </w:r>
      <w:r>
        <w:br/>
      </w:r>
      <w:r>
        <w:rPr>
          <w:rStyle w:val="VerbatimChar"/>
        </w:rPr>
        <w:t xml:space="preserve">## 15  72.5 0.00861  0.0124  0.00875 0.0166 0.0000143  </w:t>
      </w:r>
      <w:r>
        <w:br/>
      </w:r>
      <w:r>
        <w:rPr>
          <w:rStyle w:val="VerbatimChar"/>
        </w:rPr>
        <w:t xml:space="preserve">## 16  77.5 0.00601  0.0108  0.00752 0.0149 0.0000233  </w:t>
      </w:r>
      <w:r>
        <w:br/>
      </w:r>
      <w:r>
        <w:rPr>
          <w:rStyle w:val="VerbatimChar"/>
        </w:rPr>
        <w:t xml:space="preserve">## 17  82.5 0.00329  0.00950 0.00644 0.0136 0.0000386  </w:t>
      </w:r>
      <w:r>
        <w:br/>
      </w:r>
      <w:r>
        <w:rPr>
          <w:rStyle w:val="VerbatimChar"/>
        </w:rPr>
        <w:t xml:space="preserve">## 18  87.5 0.00142  0.00839 0.00555 0.0125 0.0000486  </w:t>
      </w:r>
      <w:r>
        <w:br/>
      </w:r>
      <w:r>
        <w:rPr>
          <w:rStyle w:val="VerbatimChar"/>
        </w:rPr>
        <w:t xml:space="preserve">## 19  92.5 0.000429 0.00744 0.00476 0.0115 0.0000491  </w:t>
      </w:r>
      <w:r>
        <w:br/>
      </w:r>
      <w:r>
        <w:rPr>
          <w:rStyle w:val="VerbatimChar"/>
        </w:rPr>
        <w:t xml:space="preserve">## 20  97.5 0.00168  0.00659 0.00409 0.0108 0.0000241</w:t>
      </w:r>
    </w:p>
    <w:bookmarkEnd w:id="207"/>
    <w:bookmarkStart w:id="209" w:name="X7bdfe5ee3069907f372b24b8e7e36cea6317ade"/>
    <w:p>
      <w:pPr>
        <w:pStyle w:val="Heading3"/>
      </w:pPr>
      <w:r>
        <w:t xml:space="preserve">Fitting Roger Castro migration age schedules</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f[[</w:t>
      </w:r>
      <w:r>
        <w:rPr>
          <w:rStyle w:val="DecValTok"/>
        </w:rPr>
        <w:t xml:space="preserve">2</w:t>
      </w:r>
      <w:r>
        <w:rPr>
          <w:rStyle w:val="NormalTok"/>
        </w:rPr>
        <w:t xml:space="preserve">]],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age, </w:t>
      </w:r>
      <w:r>
        <w:rPr>
          <w:rStyle w:val="AttributeTok"/>
        </w:rPr>
        <w:t xml:space="preserve">y =</w:t>
      </w:r>
      <w:r>
        <w:rPr>
          <w:rStyle w:val="NormalTok"/>
        </w:rPr>
        <w:t xml:space="preserve"> data)) </w:t>
      </w:r>
      <w:r>
        <w:rPr>
          <w:rStyle w:val="SpecialCharTok"/>
        </w:rPr>
        <w:t xml:space="preserve">+</w:t>
      </w:r>
      <w:r>
        <w:br/>
      </w:r>
      <w:r>
        <w:rPr>
          <w:rStyle w:val="NormalTok"/>
        </w:rPr>
        <w:t xml:space="preserve">  </w:t>
      </w:r>
      <w:r>
        <w:rPr>
          <w:rStyle w:val="FunctionTok"/>
        </w:rPr>
        <w:t xml:space="preserve">geom_ribbon</w:t>
      </w:r>
      <w:r>
        <w:rPr>
          <w:rStyle w:val="NormalTok"/>
        </w:rPr>
        <w:t xml:space="preserve">(</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ymin =</w:t>
      </w:r>
      <w:r>
        <w:rPr>
          <w:rStyle w:val="NormalTok"/>
        </w:rPr>
        <w:t xml:space="preserve"> lower, </w:t>
      </w:r>
      <w:r>
        <w:rPr>
          <w:rStyle w:val="AttributeTok"/>
        </w:rPr>
        <w:t xml:space="preserve">ymax =</w:t>
      </w:r>
      <w:r>
        <w:rPr>
          <w:rStyle w:val="NormalTok"/>
        </w:rPr>
        <w:t xml:space="preserve"> upper), </w:t>
      </w:r>
      <w:r>
        <w:rPr>
          <w:rStyle w:val="AttributeTok"/>
        </w:rPr>
        <w:t xml:space="preserve">fill =</w:t>
      </w:r>
      <w:r>
        <w:rPr>
          <w:rStyle w:val="NormalTok"/>
        </w:rPr>
        <w:t xml:space="preserve"> </w:t>
      </w:r>
      <w:r>
        <w:rPr>
          <w:rStyle w:val="StringTok"/>
        </w:rPr>
        <w:t xml:space="preserve">"lightblue"</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y =</w:t>
      </w:r>
      <w:r>
        <w:rPr>
          <w:rStyle w:val="NormalTok"/>
        </w:rPr>
        <w:t xml:space="preserve"> median), </w:t>
      </w:r>
      <w:r>
        <w:rPr>
          <w:rStyle w:val="AttributeTok"/>
        </w:rPr>
        <w:t xml:space="preserve">colour =</w:t>
      </w:r>
      <w:r>
        <w:rPr>
          <w:rStyle w:val="NormalTok"/>
        </w:rPr>
        <w:t xml:space="preserve"> </w:t>
      </w:r>
      <w:r>
        <w:rPr>
          <w:rStyle w:val="StringTok"/>
        </w:rPr>
        <w:t xml:space="preserve">"blue"</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 </w:t>
      </w:r>
    </w:p>
    <w:p>
      <w:pPr>
        <w:pStyle w:val="FirstParagraph"/>
      </w:pPr>
      <w:r>
        <w:drawing>
          <wp:inline>
            <wp:extent cx="4620126" cy="3696101"/>
            <wp:effectExtent b="0" l="0" r="0" t="0"/>
            <wp:docPr descr="" title="" id="1" name="Picture"/>
            <a:graphic>
              <a:graphicData uri="http://schemas.openxmlformats.org/drawingml/2006/picture">
                <pic:pic>
                  <pic:nvPicPr>
                    <pic:cNvPr descr="_main_files/figure-docx/unnamed-chunk-93-1.png" id="0" name="Picture"/>
                    <pic:cNvPicPr>
                      <a:picLocks noChangeArrowheads="1" noChangeAspect="1"/>
                    </pic:cNvPicPr>
                  </pic:nvPicPr>
                  <pic:blipFill>
                    <a:blip r:embed="rId208"/>
                    <a:stretch>
                      <a:fillRect/>
                    </a:stretch>
                  </pic:blipFill>
                  <pic:spPr bwMode="auto">
                    <a:xfrm>
                      <a:off x="0" y="0"/>
                      <a:ext cx="4620126" cy="3696101"/>
                    </a:xfrm>
                    <a:prstGeom prst="rect">
                      <a:avLst/>
                    </a:prstGeom>
                    <a:noFill/>
                    <a:ln w="9525">
                      <a:noFill/>
                      <a:headEnd/>
                      <a:tailEnd/>
                    </a:ln>
                  </pic:spPr>
                </pic:pic>
              </a:graphicData>
            </a:graphic>
          </wp:inline>
        </w:drawing>
      </w:r>
    </w:p>
    <w:bookmarkEnd w:id="209"/>
    <w:bookmarkStart w:id="210" w:name="Xbbb71f9853d21dcfd58d680f8df1cfdea93bb2a"/>
    <w:p>
      <w:pPr>
        <w:pStyle w:val="Heading3"/>
      </w:pPr>
      <w:r>
        <w:t xml:space="preserve">Fitting Roger Castro migration age schedules</w:t>
      </w:r>
    </w:p>
    <w:p>
      <w:pPr>
        <w:numPr>
          <w:ilvl w:val="0"/>
          <w:numId w:val="1227"/>
        </w:numPr>
        <w:pStyle w:val="Compact"/>
      </w:pPr>
      <w:r>
        <w:t xml:space="preserve">The</w:t>
      </w:r>
      <w:r>
        <w:t xml:space="preserve"> </w:t>
      </w:r>
      <w:r>
        <w:rPr>
          <w:iCs/>
          <w:i/>
        </w:rPr>
        <w:t xml:space="preserve">migraR</w:t>
      </w:r>
      <w:r>
        <w:t xml:space="preserve"> </w:t>
      </w:r>
      <w:r>
        <w:t xml:space="preserve">package by Ruiz-Santacruz and Garcés also has functions to estimate parameters in Rogers Castro schedule</w:t>
      </w:r>
    </w:p>
    <w:p>
      <w:pPr>
        <w:numPr>
          <w:ilvl w:val="1"/>
          <w:numId w:val="1228"/>
        </w:numPr>
        <w:pStyle w:val="Compact"/>
      </w:pPr>
      <w:r>
        <w:t xml:space="preserve">Also not on CRAN</w:t>
      </w:r>
    </w:p>
    <w:p>
      <w:pPr>
        <w:numPr>
          <w:ilvl w:val="1"/>
          <w:numId w:val="1228"/>
        </w:numPr>
        <w:pStyle w:val="Compact"/>
      </w:pPr>
      <w:r>
        <w:t xml:space="preserve">Uses an optimization procedure (non-Bayesian)</w:t>
      </w:r>
    </w:p>
    <w:p>
      <w:pPr>
        <w:numPr>
          <w:ilvl w:val="1"/>
          <w:numId w:val="1228"/>
        </w:numPr>
        <w:pStyle w:val="Compact"/>
      </w:pPr>
      <w:r>
        <w:t xml:space="preserve">Functions to select best form schedule</w:t>
      </w:r>
    </w:p>
    <w:p>
      <w:pPr>
        <w:numPr>
          <w:ilvl w:val="0"/>
          <w:numId w:val="1227"/>
        </w:numPr>
        <w:pStyle w:val="Compact"/>
      </w:pPr>
      <w:r>
        <w:t xml:space="preserve">Selecting the form of the schedule usually requires some form of visual inspection</w:t>
      </w:r>
    </w:p>
    <w:bookmarkEnd w:id="210"/>
    <w:bookmarkEnd w:id="211"/>
    <w:bookmarkStart w:id="219" w:name="age-indices"/>
    <w:p>
      <w:pPr>
        <w:pStyle w:val="Heading2"/>
      </w:pPr>
      <w:r>
        <w:t xml:space="preserve">Age Indices</w:t>
      </w:r>
    </w:p>
    <w:bookmarkStart w:id="212" w:name="age-indices-1"/>
    <w:p>
      <w:pPr>
        <w:pStyle w:val="Heading3"/>
      </w:pPr>
      <w:r>
        <w:t xml:space="preserve">Age Indices</w:t>
      </w:r>
    </w:p>
    <w:p>
      <w:pPr>
        <w:numPr>
          <w:ilvl w:val="0"/>
          <w:numId w:val="1229"/>
        </w:numPr>
        <w:pStyle w:val="Compact"/>
      </w:pPr>
      <w:r>
        <w:t xml:space="preserve">Number of criticisms of model age schedules for migration (</w:t>
      </w:r>
      <w:hyperlink w:anchor="ref-Bell2002">
        <w:r>
          <w:rPr>
            <w:rStyle w:val="Hyperlink"/>
          </w:rPr>
          <w:t xml:space="preserve">Bell et al.</w:t>
        </w:r>
      </w:hyperlink>
      <w:r>
        <w:t xml:space="preserve"> </w:t>
      </w:r>
      <w:r>
        <w:t xml:space="preserve">(</w:t>
      </w:r>
      <w:hyperlink w:anchor="ref-Bell2002">
        <w:r>
          <w:rPr>
            <w:rStyle w:val="Hyperlink"/>
          </w:rPr>
          <w:t xml:space="preserve">2002</w:t>
        </w:r>
      </w:hyperlink>
      <w:r>
        <w:t xml:space="preserve">)</w:t>
      </w:r>
      <w:r>
        <w:t xml:space="preserve">,</w:t>
      </w:r>
      <w:r>
        <w:t xml:space="preserve"> </w:t>
      </w:r>
      <w:hyperlink w:anchor="ref-Bernard2014">
        <w:r>
          <w:rPr>
            <w:rStyle w:val="Hyperlink"/>
          </w:rPr>
          <w:t xml:space="preserve">Bernard, Bell, and Charles-Edwards</w:t>
        </w:r>
      </w:hyperlink>
      <w:r>
        <w:t xml:space="preserve"> </w:t>
      </w:r>
      <w:r>
        <w:t xml:space="preserve">(</w:t>
      </w:r>
      <w:hyperlink w:anchor="ref-Bernard2014">
        <w:r>
          <w:rPr>
            <w:rStyle w:val="Hyperlink"/>
          </w:rPr>
          <w:t xml:space="preserve">2014</w:t>
        </w:r>
      </w:hyperlink>
      <w:r>
        <w:t xml:space="preserve">)</w:t>
      </w:r>
      <w:r>
        <w:t xml:space="preserve">)</w:t>
      </w:r>
    </w:p>
    <w:p>
      <w:pPr>
        <w:numPr>
          <w:ilvl w:val="0"/>
          <w:numId w:val="1229"/>
        </w:numPr>
        <w:pStyle w:val="Compact"/>
      </w:pPr>
      <w:r>
        <w:t xml:space="preserve">Not always clear how many parameters should be included in model schedule</w:t>
      </w:r>
    </w:p>
    <w:p>
      <w:pPr>
        <w:numPr>
          <w:ilvl w:val="1"/>
          <w:numId w:val="1230"/>
        </w:numPr>
        <w:pStyle w:val="Compact"/>
      </w:pPr>
      <w:r>
        <w:t xml:space="preserve">Parameter estimates sensitive to the choice of model form, making comparisons difficult</w:t>
      </w:r>
    </w:p>
    <w:p>
      <w:pPr>
        <w:numPr>
          <w:ilvl w:val="1"/>
          <w:numId w:val="1230"/>
        </w:numPr>
        <w:pStyle w:val="Compact"/>
      </w:pPr>
      <w:r>
        <w:t xml:space="preserve">Use statistical accuracy measures to select best form, at the risk of over fitting</w:t>
      </w:r>
    </w:p>
    <w:p>
      <w:pPr>
        <w:numPr>
          <w:ilvl w:val="0"/>
          <w:numId w:val="1229"/>
        </w:numPr>
        <w:pStyle w:val="Compact"/>
      </w:pPr>
      <w:r>
        <w:t xml:space="preserve">Parameter estimates sensitive to initial values</w:t>
      </w:r>
    </w:p>
    <w:p>
      <w:pPr>
        <w:numPr>
          <w:ilvl w:val="1"/>
          <w:numId w:val="1231"/>
        </w:numPr>
        <w:pStyle w:val="Compact"/>
      </w:pPr>
      <w:r>
        <w:t xml:space="preserve">Unlikely to be the case when using</w:t>
      </w:r>
      <w:r>
        <w:t xml:space="preserve"> </w:t>
      </w:r>
      <w:r>
        <w:rPr>
          <w:rStyle w:val="VerbatimChar"/>
        </w:rPr>
        <w:t xml:space="preserve">mig_estimate_rc()</w:t>
      </w:r>
    </w:p>
    <w:p>
      <w:pPr>
        <w:numPr>
          <w:ilvl w:val="0"/>
          <w:numId w:val="1229"/>
        </w:numPr>
        <w:pStyle w:val="Compact"/>
      </w:pPr>
      <w:r>
        <w:t xml:space="preserve">Unstable parameter estimates</w:t>
      </w:r>
    </w:p>
    <w:p>
      <w:pPr>
        <w:numPr>
          <w:ilvl w:val="1"/>
          <w:numId w:val="1232"/>
        </w:numPr>
        <w:pStyle w:val="Compact"/>
      </w:pPr>
      <w:r>
        <w:t xml:space="preserve">Sensitive to measurement error in age-specific migration</w:t>
      </w:r>
    </w:p>
    <w:p>
      <w:pPr>
        <w:numPr>
          <w:ilvl w:val="0"/>
          <w:numId w:val="1229"/>
        </w:numPr>
        <w:pStyle w:val="Compact"/>
      </w:pPr>
      <w:r>
        <w:t xml:space="preserve">Interpretation of parameter estimates</w:t>
      </w:r>
    </w:p>
    <w:p>
      <w:pPr>
        <w:numPr>
          <w:ilvl w:val="1"/>
          <w:numId w:val="1233"/>
        </w:numPr>
        <w:pStyle w:val="Compact"/>
      </w:pPr>
      <w:r>
        <w:t xml:space="preserve">The indexes in</w:t>
      </w:r>
      <w:r>
        <w:t xml:space="preserve"> </w:t>
      </w:r>
      <w:r>
        <w:rPr>
          <w:rStyle w:val="VerbatimChar"/>
        </w:rPr>
        <w:t xml:space="preserve">index_age_rc()</w:t>
      </w:r>
      <w:r>
        <w:t xml:space="preserve"> </w:t>
      </w:r>
      <w:r>
        <w:t xml:space="preserve">have not been widely adopted, probably because of difficulty in fitting model schedules.</w:t>
      </w:r>
    </w:p>
    <w:bookmarkEnd w:id="212"/>
    <w:bookmarkStart w:id="213" w:name="age-indices-2"/>
    <w:p>
      <w:pPr>
        <w:pStyle w:val="Heading3"/>
      </w:pPr>
      <w:r>
        <w:t xml:space="preserve">Age Indices</w:t>
      </w:r>
    </w:p>
    <w:p>
      <w:pPr>
        <w:numPr>
          <w:ilvl w:val="0"/>
          <w:numId w:val="1234"/>
        </w:numPr>
        <w:pStyle w:val="Compact"/>
      </w:pPr>
      <w:r>
        <w:t xml:space="preserve">A number of other measures of age specific migration have been proposed that do not require fitting model age schedules.</w:t>
      </w:r>
    </w:p>
    <w:p>
      <w:pPr>
        <w:numPr>
          <w:ilvl w:val="0"/>
          <w:numId w:val="1234"/>
        </w:numPr>
        <w:pStyle w:val="Compact"/>
      </w:pPr>
      <w:r>
        <w:t xml:space="preserve">Most a dependent on the migration intensity</w:t>
      </w:r>
      <w:r>
        <w:t xml:space="preserve"> </w:t>
      </w:r>
      <m:oMath>
        <m:sSub>
          <m:e>
            <m:r>
              <m:t>m</m:t>
            </m:r>
          </m:e>
          <m:sub>
            <m:r>
              <m:t>a</m:t>
            </m:r>
            <m:r>
              <m:t>s</m:t>
            </m:r>
          </m:sub>
        </m:sSub>
      </m:oMath>
      <w:r>
        <w:t xml:space="preserve">, the number of migrants in a age group and given time period as a percentage of the population at risk of moving.</w:t>
      </w:r>
    </w:p>
    <w:p>
      <w:pPr>
        <w:numPr>
          <w:ilvl w:val="0"/>
          <w:numId w:val="1234"/>
        </w:numPr>
        <w:pStyle w:val="Compact"/>
      </w:pPr>
      <w:hyperlink w:anchor="ref-Rogers1975">
        <w:r>
          <w:rPr>
            <w:rStyle w:val="Hyperlink"/>
          </w:rPr>
          <w:t xml:space="preserve">Rogers</w:t>
        </w:r>
      </w:hyperlink>
      <w:r>
        <w:t xml:space="preserve"> </w:t>
      </w:r>
      <w:r>
        <w:t xml:space="preserve">(</w:t>
      </w:r>
      <w:hyperlink w:anchor="ref-Rogers1975">
        <w:r>
          <w:rPr>
            <w:rStyle w:val="Hyperlink"/>
          </w:rPr>
          <w:t xml:space="preserve">1975</w:t>
        </w:r>
      </w:hyperlink>
      <w:r>
        <w:t xml:space="preserve">)</w:t>
      </w:r>
      <w:r>
        <w:t xml:space="preserve"> </w:t>
      </w:r>
      <w:r>
        <w:t xml:space="preserve">proposed a Gross Migraproduction Rate (GMR) based on the sum of age-specific (and sex-specific) migration intensities</w:t>
      </w:r>
    </w:p>
    <w:p>
      <w:pPr>
        <w:pStyle w:val="Compact"/>
      </w:pPr>
      <m:oMathPara>
        <m:oMathParaPr>
          <m:jc m:val="center"/>
        </m:oMathParaPr>
        <m:oMath>
          <m:r>
            <m:t>G</m:t>
          </m:r>
          <m:r>
            <m:t>M</m:t>
          </m:r>
          <m:r>
            <m:t>R</m:t>
          </m:r>
          <m:r>
            <m:rPr>
              <m:sty m:val="p"/>
            </m:rPr>
            <m:t>=</m:t>
          </m:r>
          <m:nary>
            <m:naryPr>
              <m:chr m:val="∑"/>
              <m:limLoc m:val="undOvr"/>
              <m:subHide m:val="0"/>
              <m:supHide m:val="1"/>
            </m:naryPr>
            <m:sub>
              <m:r>
                <m:t>a</m:t>
              </m:r>
              <m:r>
                <m:t>s</m:t>
              </m:r>
            </m:sub>
            <m:sup>
              <m:r>
                <m:t>​</m:t>
              </m:r>
            </m:sup>
            <m:e>
              <m:sSub>
                <m:e>
                  <m:r>
                    <m:t>m</m:t>
                  </m:r>
                </m:e>
                <m:sub>
                  <m:r>
                    <m:t>a</m:t>
                  </m:r>
                  <m:r>
                    <m:t>s</m:t>
                  </m:r>
                </m:sub>
              </m:sSub>
            </m:e>
          </m:nary>
        </m:oMath>
      </m:oMathPara>
    </w:p>
    <w:p>
      <w:pPr>
        <w:numPr>
          <w:ilvl w:val="0"/>
          <w:numId w:val="1234"/>
        </w:numPr>
        <w:pStyle w:val="Compact"/>
      </w:pPr>
      <w:hyperlink w:anchor="ref-Bell2002">
        <w:r>
          <w:rPr>
            <w:rStyle w:val="Hyperlink"/>
          </w:rPr>
          <w:t xml:space="preserve">Bell et al.</w:t>
        </w:r>
      </w:hyperlink>
      <w:r>
        <w:t xml:space="preserve"> </w:t>
      </w:r>
      <w:r>
        <w:t xml:space="preserve">(</w:t>
      </w:r>
      <w:hyperlink w:anchor="ref-Bell2002">
        <w:r>
          <w:rPr>
            <w:rStyle w:val="Hyperlink"/>
          </w:rPr>
          <w:t xml:space="preserve">2002</w:t>
        </w:r>
      </w:hyperlink>
      <w:r>
        <w:t xml:space="preserve">)</w:t>
      </w:r>
      <w:r>
        <w:t xml:space="preserve"> </w:t>
      </w:r>
      <w:r>
        <w:t xml:space="preserve">introduced</w:t>
      </w:r>
    </w:p>
    <w:p>
      <w:pPr>
        <w:numPr>
          <w:ilvl w:val="1"/>
          <w:numId w:val="1235"/>
        </w:numPr>
        <w:pStyle w:val="Compact"/>
      </w:pPr>
      <w:r>
        <w:t xml:space="preserve">Peak migration intensity, the largest age-specific migration intensity of any age-group</w:t>
      </w:r>
    </w:p>
    <w:p>
      <w:pPr>
        <w:numPr>
          <w:ilvl w:val="1"/>
          <w:numId w:val="1235"/>
        </w:numPr>
        <w:pStyle w:val="Compact"/>
      </w:pPr>
      <w:r>
        <w:t xml:space="preserve">Peak age, the corresponding age of the peak migration intensity</w:t>
      </w:r>
    </w:p>
    <w:bookmarkEnd w:id="213"/>
    <w:bookmarkStart w:id="214" w:name="age-indices-3"/>
    <w:p>
      <w:pPr>
        <w:pStyle w:val="Heading3"/>
      </w:pPr>
      <w:r>
        <w:t xml:space="preserve">Age Indices</w:t>
      </w:r>
    </w:p>
    <w:p>
      <w:pPr>
        <w:numPr>
          <w:ilvl w:val="0"/>
          <w:numId w:val="1236"/>
        </w:numPr>
        <w:pStyle w:val="Compact"/>
      </w:pPr>
      <w:hyperlink w:anchor="ref-Bell2009">
        <w:r>
          <w:rPr>
            <w:rStyle w:val="Hyperlink"/>
          </w:rPr>
          <w:t xml:space="preserve">Bell and Muhidin</w:t>
        </w:r>
      </w:hyperlink>
      <w:r>
        <w:t xml:space="preserve"> </w:t>
      </w:r>
      <w:r>
        <w:t xml:space="preserve">(</w:t>
      </w:r>
      <w:hyperlink w:anchor="ref-Bell2009">
        <w:r>
          <w:rPr>
            <w:rStyle w:val="Hyperlink"/>
          </w:rPr>
          <w:t xml:space="preserve">2009</w:t>
        </w:r>
      </w:hyperlink>
      <w:r>
        <w:t xml:space="preserve">)</w:t>
      </w:r>
      <w:r>
        <w:t xml:space="preserve"> </w:t>
      </w:r>
      <w:r>
        <w:t xml:space="preserve">proposed and additional measures</w:t>
      </w:r>
    </w:p>
    <w:p>
      <w:pPr>
        <w:numPr>
          <w:ilvl w:val="1"/>
          <w:numId w:val="1237"/>
        </w:numPr>
        <w:pStyle w:val="Compact"/>
      </w:pPr>
      <w:r>
        <w:t xml:space="preserve">Breadth of peak based on the sum of the peak migration intensity at the peak age and the five age-groups before and after the peak.</w:t>
      </w:r>
    </w:p>
    <w:p>
      <w:pPr>
        <w:numPr>
          <w:ilvl w:val="1"/>
          <w:numId w:val="1237"/>
        </w:numPr>
        <w:pStyle w:val="Compact"/>
      </w:pPr>
      <w:r>
        <w:t xml:space="preserve">Peak share based on the percentage of the normalized migration age schedule covered by the peak age and the five age-groups before and after the peak.</w:t>
      </w:r>
    </w:p>
    <w:p>
      <w:pPr>
        <w:numPr>
          <w:ilvl w:val="0"/>
          <w:numId w:val="1236"/>
        </w:numPr>
        <w:pStyle w:val="Compact"/>
      </w:pPr>
      <w:hyperlink w:anchor="ref-Bernard2014">
        <w:r>
          <w:rPr>
            <w:rStyle w:val="Hyperlink"/>
          </w:rPr>
          <w:t xml:space="preserve">Bernard, Bell, and Charles-Edwards</w:t>
        </w:r>
      </w:hyperlink>
      <w:r>
        <w:t xml:space="preserve"> </w:t>
      </w:r>
      <w:r>
        <w:t xml:space="preserve">(</w:t>
      </w:r>
      <w:hyperlink w:anchor="ref-Bernard2014">
        <w:r>
          <w:rPr>
            <w:rStyle w:val="Hyperlink"/>
          </w:rPr>
          <w:t xml:space="preserve">2014</w:t>
        </w:r>
      </w:hyperlink>
      <w:r>
        <w:t xml:space="preserve">)</w:t>
      </w:r>
      <w:r>
        <w:t xml:space="preserve"> </w:t>
      </w:r>
      <w:r>
        <w:t xml:space="preserve">provide three additioanl measures</w:t>
      </w:r>
    </w:p>
    <w:p>
      <w:pPr>
        <w:numPr>
          <w:ilvl w:val="1"/>
          <w:numId w:val="1238"/>
        </w:numPr>
        <w:pStyle w:val="Compact"/>
      </w:pPr>
      <w:r>
        <w:t xml:space="preserve">The Maximum Upward Rate of Change (MURC) for the largest gradient in the slope of the labour force peak before the peak age</w:t>
      </w:r>
    </w:p>
    <w:p>
      <w:pPr>
        <w:numPr>
          <w:ilvl w:val="1"/>
          <w:numId w:val="1238"/>
        </w:numPr>
        <w:pStyle w:val="Compact"/>
      </w:pPr>
      <w:r>
        <w:t xml:space="preserve">The Maximum Downward Rate of Change (MDRC) for the largest gradient in the slope of the labour force peak after the peak age</w:t>
      </w:r>
    </w:p>
    <w:p>
      <w:pPr>
        <w:numPr>
          <w:ilvl w:val="1"/>
          <w:numId w:val="1238"/>
        </w:numPr>
        <w:pStyle w:val="Compact"/>
      </w:pPr>
      <w:r>
        <w:t xml:space="preserve">The asymmetry of the labour force peak based on the ratio of MURC and MDRC</w:t>
      </w:r>
    </w:p>
    <w:p>
      <w:pPr>
        <w:numPr>
          <w:ilvl w:val="0"/>
          <w:numId w:val="1236"/>
        </w:numPr>
        <w:pStyle w:val="Compact"/>
      </w:pPr>
      <w:r>
        <w:t xml:space="preserve">Each of these measures area calculated in the</w:t>
      </w:r>
      <w:r>
        <w:t xml:space="preserve"> </w:t>
      </w:r>
      <w:r>
        <w:rPr>
          <w:rStyle w:val="VerbatimChar"/>
        </w:rPr>
        <w:t xml:space="preserve">age_index()</w:t>
      </w:r>
      <w:r>
        <w:t xml:space="preserve"> </w:t>
      </w:r>
      <w:r>
        <w:t xml:space="preserve">function in the</w:t>
      </w:r>
      <w:r>
        <w:t xml:space="preserve"> </w:t>
      </w:r>
      <w:r>
        <w:rPr>
          <w:iCs/>
          <w:i/>
        </w:rPr>
        <w:t xml:space="preserve">migest</w:t>
      </w:r>
      <w:r>
        <w:t xml:space="preserve"> </w:t>
      </w:r>
      <w:r>
        <w:t xml:space="preserve">package</w:t>
      </w:r>
    </w:p>
    <w:bookmarkEnd w:id="214"/>
    <w:bookmarkStart w:id="216" w:name="age-indices-4"/>
    <w:p>
      <w:pPr>
        <w:pStyle w:val="Heading3"/>
      </w:pPr>
      <w:r>
        <w:t xml:space="preserve">Age Indices</w:t>
      </w:r>
    </w:p>
    <w:p>
      <w:pPr>
        <w:numPr>
          <w:ilvl w:val="0"/>
          <w:numId w:val="1239"/>
        </w:numPr>
        <w:pStyle w:val="Compact"/>
      </w:pPr>
      <w:r>
        <w:t xml:space="preserve">To demonstrate we use the age schedule data of Brazil 2000 and France 2006 in the</w:t>
      </w:r>
      <w:r>
        <w:t xml:space="preserve"> </w:t>
      </w:r>
      <w:r>
        <w:rPr>
          <w:rStyle w:val="VerbatimChar"/>
        </w:rPr>
        <w:t xml:space="preserve">ipumsi_age</w:t>
      </w:r>
      <w:r>
        <w:t xml:space="preserve"> </w:t>
      </w:r>
      <w:r>
        <w:t xml:space="preserve">data frame of the</w:t>
      </w:r>
      <w:r>
        <w:t xml:space="preserve"> </w:t>
      </w:r>
      <w:r>
        <w:rPr>
          <w:iCs/>
          <w:i/>
        </w:rPr>
        <w:t xml:space="preserve">migest</w:t>
      </w:r>
      <w:r>
        <w:t xml:space="preserve"> </w:t>
      </w:r>
      <w:r>
        <w:t xml:space="preserve">package</w:t>
      </w:r>
    </w:p>
    <w:p>
      <w:pPr>
        <w:numPr>
          <w:ilvl w:val="1"/>
          <w:numId w:val="1240"/>
        </w:numPr>
        <w:pStyle w:val="Compact"/>
      </w:pPr>
      <w:r>
        <w:t xml:space="preserve">Migration based on five-year transitions between any minor (and major) administrative units.</w:t>
      </w:r>
    </w:p>
    <w:p>
      <w:pPr>
        <w:pStyle w:val="SourceCode"/>
      </w:pPr>
      <w:r>
        <w:rPr>
          <w:rStyle w:val="NormalTok"/>
        </w:rPr>
        <w:t xml:space="preserve">ipumsi_age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mi =</w:t>
      </w:r>
      <w:r>
        <w:rPr>
          <w:rStyle w:val="NormalTok"/>
        </w:rPr>
        <w:t xml:space="preserve"> migrants</w:t>
      </w:r>
      <w:r>
        <w:rPr>
          <w:rStyle w:val="SpecialCharTok"/>
        </w:rPr>
        <w:t xml:space="preserve">/</w:t>
      </w:r>
      <w:r>
        <w:rPr>
          <w:rStyle w:val="NormalTok"/>
        </w:rPr>
        <w:t xml:space="preserve">population) </w:t>
      </w:r>
      <w:r>
        <w:rPr>
          <w:rStyle w:val="SpecialCharTok"/>
        </w:rPr>
        <w:t xml:space="preserve">%&gt;%</w:t>
      </w:r>
      <w:r>
        <w:br/>
      </w:r>
      <w:r>
        <w:rPr>
          <w:rStyle w:val="NormalTok"/>
        </w:rPr>
        <w:t xml:space="preserve">  </w:t>
      </w:r>
      <w:r>
        <w:rPr>
          <w:rStyle w:val="FunctionTok"/>
        </w:rPr>
        <w:t xml:space="preserve">filter</w:t>
      </w:r>
      <w:r>
        <w:rPr>
          <w:rStyle w:val="NormalTok"/>
        </w:rPr>
        <w:t xml:space="preserve">(age </w:t>
      </w:r>
      <w:r>
        <w:rPr>
          <w:rStyle w:val="SpecialCharTok"/>
        </w:rPr>
        <w:t xml:space="preserve">&gt;</w:t>
      </w:r>
      <w:r>
        <w:rPr>
          <w:rStyle w:val="NormalTok"/>
        </w:rPr>
        <w:t xml:space="preserve"> </w:t>
      </w:r>
      <w:r>
        <w:rPr>
          <w:rStyle w:val="DecValTok"/>
        </w:rPr>
        <w:t xml:space="preserve">5</w:t>
      </w:r>
      <w:r>
        <w:rPr>
          <w:rStyle w:val="NormalTok"/>
        </w:rPr>
        <w:t xml:space="preserve">)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age, </w:t>
      </w:r>
      <w:r>
        <w:rPr>
          <w:rStyle w:val="AttributeTok"/>
        </w:rPr>
        <w:t xml:space="preserve">y =</w:t>
      </w:r>
      <w:r>
        <w:rPr>
          <w:rStyle w:val="NormalTok"/>
        </w:rPr>
        <w:t xml:space="preserve"> mi)) </w:t>
      </w:r>
      <w:r>
        <w:rPr>
          <w:rStyle w:val="SpecialCharTok"/>
        </w:rPr>
        <w:t xml:space="preserve">+</w:t>
      </w:r>
      <w:r>
        <w:br/>
      </w:r>
      <w:r>
        <w:rPr>
          <w:rStyle w:val="NormalTok"/>
        </w:rPr>
        <w:t xml:space="preserve">  </w:t>
      </w:r>
      <w:r>
        <w:rPr>
          <w:rStyle w:val="FunctionTok"/>
        </w:rPr>
        <w:t xml:space="preserve">geom_line</w:t>
      </w:r>
      <w:r>
        <w:rPr>
          <w:rStyle w:val="NormalTok"/>
        </w:rPr>
        <w:t xml:space="preserve">() </w:t>
      </w:r>
      <w:r>
        <w:rPr>
          <w:rStyle w:val="SpecialCharTok"/>
        </w:rPr>
        <w:t xml:space="preserve">+</w:t>
      </w:r>
      <w:r>
        <w:br/>
      </w:r>
      <w:r>
        <w:rPr>
          <w:rStyle w:val="NormalTok"/>
        </w:rPr>
        <w:t xml:space="preserve">  </w:t>
      </w:r>
      <w:r>
        <w:rPr>
          <w:rStyle w:val="FunctionTok"/>
        </w:rPr>
        <w:t xml:space="preserve">facet_wrap</w:t>
      </w:r>
      <w:r>
        <w:rPr>
          <w:rStyle w:val="NormalTok"/>
        </w:rPr>
        <w:t xml:space="preserve">(</w:t>
      </w:r>
      <w:r>
        <w:rPr>
          <w:rStyle w:val="AttributeTok"/>
        </w:rPr>
        <w:t xml:space="preserve">facets =</w:t>
      </w:r>
      <w:r>
        <w:rPr>
          <w:rStyle w:val="NormalTok"/>
        </w:rPr>
        <w:t xml:space="preserve"> </w:t>
      </w:r>
      <w:r>
        <w:rPr>
          <w:rStyle w:val="StringTok"/>
        </w:rPr>
        <w:t xml:space="preserve">"sample"</w:t>
      </w:r>
      <w:r>
        <w:rPr>
          <w:rStyle w:val="NormalTok"/>
        </w:rPr>
        <w:t xml:space="preserve">, </w:t>
      </w:r>
      <w:r>
        <w:rPr>
          <w:rStyle w:val="AttributeTok"/>
        </w:rPr>
        <w:t xml:space="preserve">scales =</w:t>
      </w:r>
      <w:r>
        <w:rPr>
          <w:rStyle w:val="NormalTok"/>
        </w:rPr>
        <w:t xml:space="preserve"> </w:t>
      </w:r>
      <w:r>
        <w:rPr>
          <w:rStyle w:val="StringTok"/>
        </w:rPr>
        <w:t xml:space="preserve">"free"</w:t>
      </w:r>
      <w:r>
        <w:rPr>
          <w:rStyle w:val="NormalTok"/>
        </w:rPr>
        <w:t xml:space="preserve">)</w:t>
      </w:r>
    </w:p>
    <w:p>
      <w:pPr>
        <w:pStyle w:val="FirstParagraph"/>
      </w:pPr>
      <w:r>
        <w:drawing>
          <wp:inline>
            <wp:extent cx="4620126" cy="2772075"/>
            <wp:effectExtent b="0" l="0" r="0" t="0"/>
            <wp:docPr descr="" title="" id="1" name="Picture"/>
            <a:graphic>
              <a:graphicData uri="http://schemas.openxmlformats.org/drawingml/2006/picture">
                <pic:pic>
                  <pic:nvPicPr>
                    <pic:cNvPr descr="_main_files/figure-docx/unnamed-chunk-94-1.png" id="0" name="Picture"/>
                    <pic:cNvPicPr>
                      <a:picLocks noChangeArrowheads="1" noChangeAspect="1"/>
                    </pic:cNvPicPr>
                  </pic:nvPicPr>
                  <pic:blipFill>
                    <a:blip r:embed="rId215"/>
                    <a:stretch>
                      <a:fillRect/>
                    </a:stretch>
                  </pic:blipFill>
                  <pic:spPr bwMode="auto">
                    <a:xfrm>
                      <a:off x="0" y="0"/>
                      <a:ext cx="4620126" cy="2772075"/>
                    </a:xfrm>
                    <a:prstGeom prst="rect">
                      <a:avLst/>
                    </a:prstGeom>
                    <a:noFill/>
                    <a:ln w="9525">
                      <a:noFill/>
                      <a:headEnd/>
                      <a:tailEnd/>
                    </a:ln>
                  </pic:spPr>
                </pic:pic>
              </a:graphicData>
            </a:graphic>
          </wp:inline>
        </w:drawing>
      </w:r>
    </w:p>
    <w:bookmarkEnd w:id="216"/>
    <w:bookmarkStart w:id="217" w:name="age-indices-5"/>
    <w:p>
      <w:pPr>
        <w:pStyle w:val="Heading3"/>
      </w:pPr>
      <w:r>
        <w:t xml:space="preserve">Age Indices</w:t>
      </w:r>
    </w:p>
    <w:p>
      <w:pPr>
        <w:numPr>
          <w:ilvl w:val="0"/>
          <w:numId w:val="1241"/>
        </w:numPr>
        <w:pStyle w:val="Compact"/>
      </w:pPr>
      <w:hyperlink w:anchor="ref-Bernard2014">
        <w:r>
          <w:rPr>
            <w:rStyle w:val="Hyperlink"/>
          </w:rPr>
          <w:t xml:space="preserve">Bernard, Bell, and Charles-Edwards</w:t>
        </w:r>
      </w:hyperlink>
      <w:r>
        <w:t xml:space="preserve"> </w:t>
      </w:r>
      <w:r>
        <w:t xml:space="preserve">(</w:t>
      </w:r>
      <w:hyperlink w:anchor="ref-Bernard2014">
        <w:r>
          <w:rPr>
            <w:rStyle w:val="Hyperlink"/>
          </w:rPr>
          <w:t xml:space="preserve">2014</w:t>
        </w:r>
      </w:hyperlink>
      <w:r>
        <w:t xml:space="preserve">)</w:t>
      </w:r>
      <w:r>
        <w:t xml:space="preserve"> </w:t>
      </w:r>
      <w:r>
        <w:t xml:space="preserve">recommends smoothing age schedules before calculating index values</w:t>
      </w:r>
    </w:p>
    <w:p>
      <w:pPr>
        <w:numPr>
          <w:ilvl w:val="1"/>
          <w:numId w:val="1242"/>
        </w:numPr>
        <w:pStyle w:val="Compact"/>
      </w:pPr>
      <w:r>
        <w:t xml:space="preserve">Get very similar results without smoothing - at least in these examples</w:t>
      </w:r>
    </w:p>
    <w:p>
      <w:pPr>
        <w:numPr>
          <w:ilvl w:val="0"/>
          <w:numId w:val="1241"/>
        </w:numPr>
        <w:pStyle w:val="Compact"/>
      </w:pPr>
      <w:r>
        <w:rPr>
          <w:rStyle w:val="VerbatimChar"/>
        </w:rPr>
        <w:t xml:space="preserve">index_age()</w:t>
      </w:r>
      <w:r>
        <w:t xml:space="preserve"> </w:t>
      </w:r>
      <w:r>
        <w:t xml:space="preserve">by default ignores values above 65 (and below 5) when calculating peak index statistics</w:t>
      </w:r>
      <w:r>
        <w:br/>
      </w:r>
    </w:p>
    <w:p>
      <w:pPr>
        <w:numPr>
          <w:ilvl w:val="1"/>
          <w:numId w:val="1243"/>
        </w:numPr>
        <w:pStyle w:val="Compact"/>
      </w:pPr>
      <w:r>
        <w:t xml:space="preserve">GMR still sensitive for outliers (e.g. oldest in Brazil)</w:t>
      </w:r>
    </w:p>
    <w:p>
      <w:pPr>
        <w:numPr>
          <w:ilvl w:val="0"/>
          <w:numId w:val="1241"/>
        </w:numPr>
        <w:pStyle w:val="Compact"/>
      </w:pPr>
      <w:r>
        <w:t xml:space="preserve">Index values for Brazil 2000</w:t>
      </w:r>
    </w:p>
    <w:p>
      <w:pPr>
        <w:pStyle w:val="SourceCode"/>
      </w:pPr>
      <w:r>
        <w:rPr>
          <w:rStyle w:val="NormalTok"/>
        </w:rPr>
        <w:t xml:space="preserve">ipumsi_age </w:t>
      </w:r>
      <w:r>
        <w:rPr>
          <w:rStyle w:val="SpecialCharTok"/>
        </w:rPr>
        <w:t xml:space="preserve">%&gt;%</w:t>
      </w:r>
      <w:r>
        <w:br/>
      </w:r>
      <w:r>
        <w:rPr>
          <w:rStyle w:val="NormalTok"/>
        </w:rPr>
        <w:t xml:space="preserve">  </w:t>
      </w:r>
      <w:r>
        <w:rPr>
          <w:rStyle w:val="FunctionTok"/>
        </w:rPr>
        <w:t xml:space="preserve">filter</w:t>
      </w:r>
      <w:r>
        <w:rPr>
          <w:rStyle w:val="NormalTok"/>
        </w:rPr>
        <w:t xml:space="preserve">(sample </w:t>
      </w:r>
      <w:r>
        <w:rPr>
          <w:rStyle w:val="SpecialCharTok"/>
        </w:rPr>
        <w:t xml:space="preserve">==</w:t>
      </w:r>
      <w:r>
        <w:rPr>
          <w:rStyle w:val="NormalTok"/>
        </w:rPr>
        <w:t xml:space="preserve"> </w:t>
      </w:r>
      <w:r>
        <w:rPr>
          <w:rStyle w:val="StringTok"/>
        </w:rPr>
        <w:t xml:space="preserve">"BRA2000"</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mi =</w:t>
      </w:r>
      <w:r>
        <w:rPr>
          <w:rStyle w:val="NormalTok"/>
        </w:rPr>
        <w:t xml:space="preserve"> migrants</w:t>
      </w:r>
      <w:r>
        <w:rPr>
          <w:rStyle w:val="SpecialCharTok"/>
        </w:rPr>
        <w:t xml:space="preserve">/</w:t>
      </w:r>
      <w:r>
        <w:rPr>
          <w:rStyle w:val="NormalTok"/>
        </w:rPr>
        <w:t xml:space="preserve">population) </w:t>
      </w:r>
      <w:r>
        <w:rPr>
          <w:rStyle w:val="SpecialCharTok"/>
        </w:rPr>
        <w:t xml:space="preserve">%&gt;%</w:t>
      </w:r>
      <w:r>
        <w:br/>
      </w:r>
      <w:r>
        <w:rPr>
          <w:rStyle w:val="NormalTok"/>
        </w:rPr>
        <w:t xml:space="preserve">  </w:t>
      </w:r>
      <w:r>
        <w:rPr>
          <w:rStyle w:val="FunctionTok"/>
        </w:rPr>
        <w:t xml:space="preserve">index_age</w:t>
      </w:r>
      <w:r>
        <w:rPr>
          <w:rStyle w:val="NormalTok"/>
        </w:rPr>
        <w:t xml:space="preserve">()</w:t>
      </w:r>
    </w:p>
    <w:p>
      <w:pPr>
        <w:pStyle w:val="SourceCode"/>
      </w:pPr>
      <w:r>
        <w:rPr>
          <w:rStyle w:val="VerbatimChar"/>
        </w:rPr>
        <w:t xml:space="preserve">## # A tibble: 8 x 2</w:t>
      </w:r>
      <w:r>
        <w:br/>
      </w:r>
      <w:r>
        <w:rPr>
          <w:rStyle w:val="VerbatimChar"/>
        </w:rPr>
        <w:t xml:space="preserve">##   measure        value</w:t>
      </w:r>
      <w:r>
        <w:br/>
      </w:r>
      <w:r>
        <w:rPr>
          <w:rStyle w:val="VerbatimChar"/>
        </w:rPr>
        <w:t xml:space="preserve">##   &lt;chr&gt;          &lt;dbl&gt;</w:t>
      </w:r>
      <w:r>
        <w:br/>
      </w:r>
      <w:r>
        <w:rPr>
          <w:rStyle w:val="VerbatimChar"/>
        </w:rPr>
        <w:t xml:space="preserve">## 1 gmr            7.82 </w:t>
      </w:r>
      <w:r>
        <w:br/>
      </w:r>
      <w:r>
        <w:rPr>
          <w:rStyle w:val="VerbatimChar"/>
        </w:rPr>
        <w:t xml:space="preserve">## 2 peak_mi       14.3  </w:t>
      </w:r>
      <w:r>
        <w:br/>
      </w:r>
      <w:r>
        <w:rPr>
          <w:rStyle w:val="VerbatimChar"/>
        </w:rPr>
        <w:t xml:space="preserve">## 3 peak_age      24    </w:t>
      </w:r>
      <w:r>
        <w:br/>
      </w:r>
      <w:r>
        <w:rPr>
          <w:rStyle w:val="VerbatimChar"/>
        </w:rPr>
        <w:t xml:space="preserve">## 4 peak_breadth 147.   </w:t>
      </w:r>
      <w:r>
        <w:br/>
      </w:r>
      <w:r>
        <w:rPr>
          <w:rStyle w:val="VerbatimChar"/>
        </w:rPr>
        <w:t xml:space="preserve">## 5 peak_share    18.8  </w:t>
      </w:r>
      <w:r>
        <w:br/>
      </w:r>
      <w:r>
        <w:rPr>
          <w:rStyle w:val="VerbatimChar"/>
        </w:rPr>
        <w:t xml:space="preserve">## 6 murc          19    </w:t>
      </w:r>
      <w:r>
        <w:br/>
      </w:r>
      <w:r>
        <w:rPr>
          <w:rStyle w:val="VerbatimChar"/>
        </w:rPr>
        <w:t xml:space="preserve">## 7 mdrc          32    </w:t>
      </w:r>
      <w:r>
        <w:br/>
      </w:r>
      <w:r>
        <w:rPr>
          <w:rStyle w:val="VerbatimChar"/>
        </w:rPr>
        <w:t xml:space="preserve">## 8 asymmetry      0.594</w:t>
      </w:r>
    </w:p>
    <w:bookmarkEnd w:id="217"/>
    <w:bookmarkStart w:id="218" w:name="age-indices-6"/>
    <w:p>
      <w:pPr>
        <w:pStyle w:val="Heading3"/>
      </w:pPr>
      <w:r>
        <w:t xml:space="preserve">Age Indices</w:t>
      </w:r>
    </w:p>
    <w:p>
      <w:pPr>
        <w:numPr>
          <w:ilvl w:val="0"/>
          <w:numId w:val="1244"/>
        </w:numPr>
        <w:pStyle w:val="Compact"/>
      </w:pPr>
      <w:r>
        <w:t xml:space="preserve">Index values are most useful for comparing age-specific migration in different countries (or regions or time periods)</w:t>
      </w:r>
    </w:p>
    <w:p>
      <w:pPr>
        <w:pStyle w:val="SourceCode"/>
      </w:pPr>
      <w:r>
        <w:rPr>
          <w:rStyle w:val="NormalTok"/>
        </w:rPr>
        <w:t xml:space="preserve">ipumsi_age </w:t>
      </w:r>
      <w:r>
        <w:rPr>
          <w:rStyle w:val="SpecialCharTok"/>
        </w:rPr>
        <w:t xml:space="preserve">%&gt;%</w:t>
      </w:r>
      <w:r>
        <w:br/>
      </w:r>
      <w:r>
        <w:rPr>
          <w:rStyle w:val="NormalTok"/>
        </w:rPr>
        <w:t xml:space="preserve">  </w:t>
      </w:r>
      <w:r>
        <w:rPr>
          <w:rStyle w:val="FunctionTok"/>
        </w:rPr>
        <w:t xml:space="preserve">group_by</w:t>
      </w:r>
      <w:r>
        <w:rPr>
          <w:rStyle w:val="NormalTok"/>
        </w:rPr>
        <w:t xml:space="preserve">(sample)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mi =</w:t>
      </w:r>
      <w:r>
        <w:rPr>
          <w:rStyle w:val="NormalTok"/>
        </w:rPr>
        <w:t xml:space="preserve"> migrants</w:t>
      </w:r>
      <w:r>
        <w:rPr>
          <w:rStyle w:val="SpecialCharTok"/>
        </w:rPr>
        <w:t xml:space="preserve">/</w:t>
      </w:r>
      <w:r>
        <w:rPr>
          <w:rStyle w:val="NormalTok"/>
        </w:rPr>
        <w:t xml:space="preserve">population) </w:t>
      </w:r>
      <w:r>
        <w:rPr>
          <w:rStyle w:val="SpecialCharTok"/>
        </w:rPr>
        <w:t xml:space="preserve">%&gt;%</w:t>
      </w:r>
      <w:r>
        <w:br/>
      </w:r>
      <w:r>
        <w:rPr>
          <w:rStyle w:val="NormalTok"/>
        </w:rPr>
        <w:t xml:space="preserve">  </w:t>
      </w:r>
      <w:r>
        <w:rPr>
          <w:rStyle w:val="FunctionTok"/>
        </w:rPr>
        <w:t xml:space="preserve">index_age</w:t>
      </w:r>
      <w:r>
        <w:rPr>
          <w:rStyle w:val="NormalTok"/>
        </w:rPr>
        <w:t xml:space="preserve">() </w:t>
      </w:r>
      <w:r>
        <w:rPr>
          <w:rStyle w:val="SpecialCharTok"/>
        </w:rPr>
        <w:t xml:space="preserve">%&gt;%</w:t>
      </w:r>
      <w:r>
        <w:br/>
      </w:r>
      <w:r>
        <w:rPr>
          <w:rStyle w:val="NormalTok"/>
        </w:rPr>
        <w:t xml:space="preserve">  </w:t>
      </w:r>
      <w:r>
        <w:rPr>
          <w:rStyle w:val="FunctionTok"/>
        </w:rPr>
        <w:t xml:space="preserve">pivot_wider</w:t>
      </w:r>
      <w:r>
        <w:rPr>
          <w:rStyle w:val="NormalTok"/>
        </w:rPr>
        <w:t xml:space="preserve">(</w:t>
      </w:r>
      <w:r>
        <w:rPr>
          <w:rStyle w:val="AttributeTok"/>
        </w:rPr>
        <w:t xml:space="preserve">names_from =</w:t>
      </w:r>
      <w:r>
        <w:rPr>
          <w:rStyle w:val="NormalTok"/>
        </w:rPr>
        <w:t xml:space="preserve"> sample, </w:t>
      </w:r>
      <w:r>
        <w:rPr>
          <w:rStyle w:val="AttributeTok"/>
        </w:rPr>
        <w:t xml:space="preserve">values_from =</w:t>
      </w:r>
      <w:r>
        <w:rPr>
          <w:rStyle w:val="NormalTok"/>
        </w:rPr>
        <w:t xml:space="preserve"> value)</w:t>
      </w:r>
    </w:p>
    <w:p>
      <w:pPr>
        <w:pStyle w:val="SourceCode"/>
      </w:pPr>
      <w:r>
        <w:rPr>
          <w:rStyle w:val="VerbatimChar"/>
        </w:rPr>
        <w:t xml:space="preserve">## # A tibble: 8 x 3</w:t>
      </w:r>
      <w:r>
        <w:br/>
      </w:r>
      <w:r>
        <w:rPr>
          <w:rStyle w:val="VerbatimChar"/>
        </w:rPr>
        <w:t xml:space="preserve">##   measure      BRA2000 FRA2006</w:t>
      </w:r>
      <w:r>
        <w:br/>
      </w:r>
      <w:r>
        <w:rPr>
          <w:rStyle w:val="VerbatimChar"/>
        </w:rPr>
        <w:t xml:space="preserve">##   &lt;chr&gt;          &lt;dbl&gt;   &lt;dbl&gt;</w:t>
      </w:r>
      <w:r>
        <w:br/>
      </w:r>
      <w:r>
        <w:rPr>
          <w:rStyle w:val="VerbatimChar"/>
        </w:rPr>
        <w:t xml:space="preserve">## 1 gmr            7.82     9.55</w:t>
      </w:r>
      <w:r>
        <w:br/>
      </w:r>
      <w:r>
        <w:rPr>
          <w:rStyle w:val="VerbatimChar"/>
        </w:rPr>
        <w:t xml:space="preserve">## 2 peak_mi       14.3     29.5 </w:t>
      </w:r>
      <w:r>
        <w:br/>
      </w:r>
      <w:r>
        <w:rPr>
          <w:rStyle w:val="VerbatimChar"/>
        </w:rPr>
        <w:t xml:space="preserve">## 3 peak_age      24       26   </w:t>
      </w:r>
      <w:r>
        <w:br/>
      </w:r>
      <w:r>
        <w:rPr>
          <w:rStyle w:val="VerbatimChar"/>
        </w:rPr>
        <w:t xml:space="preserve">## 4 peak_breadth 147.     295.  </w:t>
      </w:r>
      <w:r>
        <w:br/>
      </w:r>
      <w:r>
        <w:rPr>
          <w:rStyle w:val="VerbatimChar"/>
        </w:rPr>
        <w:t xml:space="preserve">## 5 peak_share    18.8     30.8 </w:t>
      </w:r>
      <w:r>
        <w:br/>
      </w:r>
      <w:r>
        <w:rPr>
          <w:rStyle w:val="VerbatimChar"/>
        </w:rPr>
        <w:t xml:space="preserve">## 6 murc          19       18   </w:t>
      </w:r>
      <w:r>
        <w:br/>
      </w:r>
      <w:r>
        <w:rPr>
          <w:rStyle w:val="VerbatimChar"/>
        </w:rPr>
        <w:t xml:space="preserve">## 7 mdrc          32       30   </w:t>
      </w:r>
      <w:r>
        <w:br/>
      </w:r>
      <w:r>
        <w:rPr>
          <w:rStyle w:val="VerbatimChar"/>
        </w:rPr>
        <w:t xml:space="preserve">## 8 asymmetry      0.594    0.6</w:t>
      </w:r>
    </w:p>
    <w:bookmarkEnd w:id="218"/>
    <w:bookmarkEnd w:id="219"/>
    <w:bookmarkStart w:id="234" w:name="smoothing"/>
    <w:p>
      <w:pPr>
        <w:pStyle w:val="Heading2"/>
      </w:pPr>
      <w:r>
        <w:t xml:space="preserve">Smoothing</w:t>
      </w:r>
    </w:p>
    <w:bookmarkStart w:id="220" w:name="general-purpose-smoothing-functions"/>
    <w:p>
      <w:pPr>
        <w:pStyle w:val="Heading3"/>
      </w:pPr>
      <w:r>
        <w:t xml:space="preserve">General purpose smoothing functions</w:t>
      </w:r>
    </w:p>
    <w:p>
      <w:pPr>
        <w:numPr>
          <w:ilvl w:val="0"/>
          <w:numId w:val="1245"/>
        </w:numPr>
        <w:pStyle w:val="Compact"/>
      </w:pPr>
      <w:r>
        <w:t xml:space="preserve">There are many non-parametric smoothing functions in R that can be used to smooth data.</w:t>
      </w:r>
    </w:p>
    <w:p>
      <w:pPr>
        <w:numPr>
          <w:ilvl w:val="0"/>
          <w:numId w:val="1245"/>
        </w:numPr>
        <w:pStyle w:val="Compact"/>
      </w:pPr>
      <w:r>
        <w:t xml:space="preserve">The</w:t>
      </w:r>
      <w:r>
        <w:t xml:space="preserve"> </w:t>
      </w:r>
      <w:r>
        <w:rPr>
          <w:rStyle w:val="VerbatimChar"/>
        </w:rPr>
        <w:t xml:space="preserve">stats</w:t>
      </w:r>
      <w:r>
        <w:t xml:space="preserve"> </w:t>
      </w:r>
      <w:r>
        <w:t xml:space="preserve">package, which is loaded when R opens, includes</w:t>
      </w:r>
    </w:p>
    <w:p>
      <w:pPr>
        <w:numPr>
          <w:ilvl w:val="1"/>
          <w:numId w:val="1246"/>
        </w:numPr>
        <w:pStyle w:val="Compact"/>
      </w:pPr>
      <w:r>
        <w:rPr>
          <w:rStyle w:val="VerbatimChar"/>
        </w:rPr>
        <w:t xml:space="preserve">ksmooth()</w:t>
      </w:r>
      <w:r>
        <w:t xml:space="preserve"> </w:t>
      </w:r>
      <w:r>
        <w:t xml:space="preserve">is a kernel regression smoother</w:t>
      </w:r>
    </w:p>
    <w:p>
      <w:pPr>
        <w:numPr>
          <w:ilvl w:val="1"/>
          <w:numId w:val="1246"/>
        </w:numPr>
        <w:pStyle w:val="Compact"/>
      </w:pPr>
      <w:r>
        <w:rPr>
          <w:rStyle w:val="VerbatimChar"/>
        </w:rPr>
        <w:t xml:space="preserve">loess.smooth()</w:t>
      </w:r>
      <w:r>
        <w:t xml:space="preserve"> </w:t>
      </w:r>
      <w:r>
        <w:t xml:space="preserve">is a Local Polynomial Regression Fitting method</w:t>
      </w:r>
    </w:p>
    <w:p>
      <w:pPr>
        <w:numPr>
          <w:ilvl w:val="1"/>
          <w:numId w:val="1246"/>
        </w:numPr>
        <w:pStyle w:val="Compact"/>
      </w:pPr>
      <w:r>
        <w:rPr>
          <w:rStyle w:val="VerbatimChar"/>
        </w:rPr>
        <w:t xml:space="preserve">smooth.spline</w:t>
      </w:r>
      <w:r>
        <w:t xml:space="preserve"> </w:t>
      </w:r>
      <w:r>
        <w:t xml:space="preserve">a cubic spline fit</w:t>
      </w:r>
    </w:p>
    <w:p>
      <w:pPr>
        <w:numPr>
          <w:ilvl w:val="0"/>
          <w:numId w:val="1245"/>
        </w:numPr>
        <w:pStyle w:val="Compact"/>
      </w:pPr>
      <w:r>
        <w:t xml:space="preserve">The DemoTools package contains a</w:t>
      </w:r>
      <w:r>
        <w:t xml:space="preserve"> </w:t>
      </w:r>
      <w:r>
        <w:rPr>
          <w:rStyle w:val="VerbatimChar"/>
        </w:rPr>
        <w:t xml:space="preserve">smooth_age_5()</w:t>
      </w:r>
      <w:r>
        <w:t xml:space="preserve"> </w:t>
      </w:r>
      <w:r>
        <w:t xml:space="preserve">that is particularly useful for age-heaped data.</w:t>
      </w:r>
    </w:p>
    <w:bookmarkEnd w:id="220"/>
    <w:bookmarkStart w:id="221" w:name="general-purpose-smoothing-functions-1"/>
    <w:p>
      <w:pPr>
        <w:pStyle w:val="Heading3"/>
      </w:pPr>
      <w:r>
        <w:t xml:space="preserve">General purpose smoothing functions</w:t>
      </w:r>
    </w:p>
    <w:p>
      <w:pPr>
        <w:numPr>
          <w:ilvl w:val="0"/>
          <w:numId w:val="1247"/>
        </w:numPr>
        <w:pStyle w:val="Compact"/>
      </w:pPr>
      <w:r>
        <w:t xml:space="preserve">Smoothing methods perform some form of weighting data points on separate subsections (windows or bandwidths of the data)</w:t>
      </w:r>
    </w:p>
    <w:p>
      <w:pPr>
        <w:numPr>
          <w:ilvl w:val="0"/>
          <w:numId w:val="1247"/>
        </w:numPr>
        <w:pStyle w:val="Compact"/>
      </w:pPr>
      <w:r>
        <w:t xml:space="preserve">In a migration age schedule context, this involves some form of simple local regression or averaging of migration intensities at each age, given data from nearby ages.</w:t>
      </w:r>
    </w:p>
    <w:p>
      <w:pPr>
        <w:numPr>
          <w:ilvl w:val="0"/>
          <w:numId w:val="1247"/>
        </w:numPr>
        <w:pStyle w:val="Compact"/>
      </w:pPr>
      <w:r>
        <w:t xml:space="preserve">Careful consideration is usually required in choosing the bandwidth.</w:t>
      </w:r>
    </w:p>
    <w:p>
      <w:pPr>
        <w:numPr>
          <w:ilvl w:val="1"/>
          <w:numId w:val="1248"/>
        </w:numPr>
        <w:pStyle w:val="Compact"/>
      </w:pPr>
      <w:r>
        <w:t xml:space="preserve">The default values are not always sensible for migration age schedules</w:t>
      </w:r>
    </w:p>
    <w:p>
      <w:pPr>
        <w:numPr>
          <w:ilvl w:val="0"/>
          <w:numId w:val="1247"/>
        </w:numPr>
        <w:pStyle w:val="Compact"/>
      </w:pPr>
      <w:r>
        <w:t xml:space="preserve">Might consider censoring the very oldest values where values can become volatile due to small numbers</w:t>
      </w:r>
    </w:p>
    <w:bookmarkEnd w:id="221"/>
    <w:bookmarkStart w:id="223" w:name="general-purpose-smoothing-functions-2"/>
    <w:p>
      <w:pPr>
        <w:pStyle w:val="Heading3"/>
      </w:pPr>
      <w:r>
        <w:t xml:space="preserve">General purpose smoothing functions</w:t>
      </w:r>
    </w:p>
    <w:p>
      <w:pPr>
        <w:numPr>
          <w:ilvl w:val="0"/>
          <w:numId w:val="1249"/>
        </w:numPr>
        <w:pStyle w:val="Compact"/>
      </w:pPr>
      <w:r>
        <w:t xml:space="preserve">Use Brazil 2000 IPUMS International sample data to demonstrate</w:t>
      </w:r>
    </w:p>
    <w:p>
      <w:pPr>
        <w:numPr>
          <w:ilvl w:val="1"/>
          <w:numId w:val="1250"/>
        </w:numPr>
        <w:pStyle w:val="Compact"/>
      </w:pPr>
      <w:r>
        <w:t xml:space="preserve">Particularly rough at older age groups</w:t>
      </w:r>
    </w:p>
    <w:p>
      <w:pPr>
        <w:pStyle w:val="SourceCode"/>
      </w:pPr>
      <w:r>
        <w:rPr>
          <w:rStyle w:val="NormalTok"/>
        </w:rPr>
        <w:t xml:space="preserve">b </w:t>
      </w:r>
      <w:r>
        <w:rPr>
          <w:rStyle w:val="OtherTok"/>
        </w:rPr>
        <w:t xml:space="preserve">&lt;-</w:t>
      </w:r>
      <w:r>
        <w:rPr>
          <w:rStyle w:val="NormalTok"/>
        </w:rPr>
        <w:t xml:space="preserve"> ipumsi_age </w:t>
      </w:r>
      <w:r>
        <w:rPr>
          <w:rStyle w:val="SpecialCharTok"/>
        </w:rPr>
        <w:t xml:space="preserve">%&gt;%</w:t>
      </w:r>
      <w:r>
        <w:br/>
      </w:r>
      <w:r>
        <w:rPr>
          <w:rStyle w:val="NormalTok"/>
        </w:rPr>
        <w:t xml:space="preserve">  </w:t>
      </w:r>
      <w:r>
        <w:rPr>
          <w:rStyle w:val="FunctionTok"/>
        </w:rPr>
        <w:t xml:space="preserve">filter</w:t>
      </w:r>
      <w:r>
        <w:rPr>
          <w:rStyle w:val="NormalTok"/>
        </w:rPr>
        <w:t xml:space="preserve">(sample </w:t>
      </w:r>
      <w:r>
        <w:rPr>
          <w:rStyle w:val="SpecialCharTok"/>
        </w:rPr>
        <w:t xml:space="preserve">==</w:t>
      </w:r>
      <w:r>
        <w:rPr>
          <w:rStyle w:val="NormalTok"/>
        </w:rPr>
        <w:t xml:space="preserve"> </w:t>
      </w:r>
      <w:r>
        <w:rPr>
          <w:rStyle w:val="StringTok"/>
        </w:rPr>
        <w:t xml:space="preserve">"BRA2000"</w:t>
      </w:r>
      <w:r>
        <w:rPr>
          <w:rStyle w:val="NormalTok"/>
        </w:rPr>
        <w:t xml:space="preserve">,</w:t>
      </w:r>
      <w:r>
        <w:br/>
      </w:r>
      <w:r>
        <w:rPr>
          <w:rStyle w:val="NormalTok"/>
        </w:rPr>
        <w:t xml:space="preserve">         age </w:t>
      </w:r>
      <w:r>
        <w:rPr>
          <w:rStyle w:val="SpecialCharTok"/>
        </w:rPr>
        <w:t xml:space="preserve">&gt;</w:t>
      </w:r>
      <w:r>
        <w:rPr>
          <w:rStyle w:val="NormalTok"/>
        </w:rPr>
        <w:t xml:space="preserve"> </w:t>
      </w:r>
      <w:r>
        <w:rPr>
          <w:rStyle w:val="DecValTok"/>
        </w:rPr>
        <w:t xml:space="preserve">5</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mi =</w:t>
      </w:r>
      <w:r>
        <w:rPr>
          <w:rStyle w:val="NormalTok"/>
        </w:rPr>
        <w:t xml:space="preserve"> migrants</w:t>
      </w:r>
      <w:r>
        <w:rPr>
          <w:rStyle w:val="SpecialCharTok"/>
        </w:rPr>
        <w:t xml:space="preserve">/</w:t>
      </w:r>
      <w:r>
        <w:rPr>
          <w:rStyle w:val="NormalTok"/>
        </w:rPr>
        <w:t xml:space="preserve">population)  </w:t>
      </w:r>
      <w:r>
        <w:br/>
      </w:r>
      <w:r>
        <w:br/>
      </w:r>
      <w:r>
        <w:rPr>
          <w:rStyle w:val="FunctionTok"/>
        </w:rPr>
        <w:t xml:space="preserve">ggplot</w:t>
      </w:r>
      <w:r>
        <w:rPr>
          <w:rStyle w:val="NormalTok"/>
        </w:rPr>
        <w:t xml:space="preserve">(</w:t>
      </w:r>
      <w:r>
        <w:rPr>
          <w:rStyle w:val="AttributeTok"/>
        </w:rPr>
        <w:t xml:space="preserve">data =</w:t>
      </w:r>
      <w:r>
        <w:rPr>
          <w:rStyle w:val="NormalTok"/>
        </w:rPr>
        <w:t xml:space="preserve"> b,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age, </w:t>
      </w:r>
      <w:r>
        <w:rPr>
          <w:rStyle w:val="AttributeTok"/>
        </w:rPr>
        <w:t xml:space="preserve">y =</w:t>
      </w:r>
      <w:r>
        <w:rPr>
          <w:rStyle w:val="NormalTok"/>
        </w:rPr>
        <w:t xml:space="preserve"> mi)) </w:t>
      </w:r>
      <w:r>
        <w:rPr>
          <w:rStyle w:val="SpecialCharTok"/>
        </w:rPr>
        <w:t xml:space="preserve">+</w:t>
      </w:r>
      <w:r>
        <w:br/>
      </w:r>
      <w:r>
        <w:rPr>
          <w:rStyle w:val="NormalTok"/>
        </w:rPr>
        <w:t xml:space="preserve">  </w:t>
      </w:r>
      <w:r>
        <w:rPr>
          <w:rStyle w:val="FunctionTok"/>
        </w:rPr>
        <w:t xml:space="preserve">geom_point</w:t>
      </w:r>
      <w:r>
        <w:rPr>
          <w:rStyle w:val="NormalTok"/>
        </w:rPr>
        <w:t xml:space="preserve">() </w:t>
      </w:r>
    </w:p>
    <w:p>
      <w:pPr>
        <w:pStyle w:val="FirstParagraph"/>
      </w:pPr>
      <w:r>
        <w:drawing>
          <wp:inline>
            <wp:extent cx="4620126" cy="2772075"/>
            <wp:effectExtent b="0" l="0" r="0" t="0"/>
            <wp:docPr descr="" title="" id="1" name="Picture"/>
            <a:graphic>
              <a:graphicData uri="http://schemas.openxmlformats.org/drawingml/2006/picture">
                <pic:pic>
                  <pic:nvPicPr>
                    <pic:cNvPr descr="_main_files/figure-docx/unnamed-chunk-97-1.png" id="0" name="Picture"/>
                    <pic:cNvPicPr>
                      <a:picLocks noChangeArrowheads="1" noChangeAspect="1"/>
                    </pic:cNvPicPr>
                  </pic:nvPicPr>
                  <pic:blipFill>
                    <a:blip r:embed="rId222"/>
                    <a:stretch>
                      <a:fillRect/>
                    </a:stretch>
                  </pic:blipFill>
                  <pic:spPr bwMode="auto">
                    <a:xfrm>
                      <a:off x="0" y="0"/>
                      <a:ext cx="4620126" cy="2772075"/>
                    </a:xfrm>
                    <a:prstGeom prst="rect">
                      <a:avLst/>
                    </a:prstGeom>
                    <a:noFill/>
                    <a:ln w="9525">
                      <a:noFill/>
                      <a:headEnd/>
                      <a:tailEnd/>
                    </a:ln>
                  </pic:spPr>
                </pic:pic>
              </a:graphicData>
            </a:graphic>
          </wp:inline>
        </w:drawing>
      </w:r>
    </w:p>
    <w:bookmarkEnd w:id="223"/>
    <w:bookmarkStart w:id="224" w:name="general-purpose-smoothing-functions-3"/>
    <w:p>
      <w:pPr>
        <w:pStyle w:val="Heading3"/>
      </w:pPr>
      <w:r>
        <w:t xml:space="preserve">General purpose smoothing functions</w:t>
      </w:r>
    </w:p>
    <w:p>
      <w:pPr>
        <w:numPr>
          <w:ilvl w:val="0"/>
          <w:numId w:val="1251"/>
        </w:numPr>
        <w:pStyle w:val="Compact"/>
      </w:pPr>
      <w:r>
        <w:t xml:space="preserve">Most smoothing function in R require two vectors (</w:t>
      </w:r>
      <w:r>
        <w:rPr>
          <w:rStyle w:val="VerbatimChar"/>
        </w:rPr>
        <w:t xml:space="preserve">x</w:t>
      </w:r>
      <w:r>
        <w:t xml:space="preserve"> </w:t>
      </w:r>
      <w:r>
        <w:t xml:space="preserve">and</w:t>
      </w:r>
      <w:r>
        <w:t xml:space="preserve"> </w:t>
      </w:r>
      <w:r>
        <w:rPr>
          <w:rStyle w:val="VerbatimChar"/>
        </w:rPr>
        <w:t xml:space="preserve">y</w:t>
      </w:r>
      <w:r>
        <w:t xml:space="preserve">)</w:t>
      </w:r>
    </w:p>
    <w:p>
      <w:pPr>
        <w:numPr>
          <w:ilvl w:val="1"/>
          <w:numId w:val="1252"/>
        </w:numPr>
        <w:pStyle w:val="Compact"/>
      </w:pPr>
      <w:r>
        <w:t xml:space="preserve">Optional arguments to control the smoothness of the fit( names differ for different smoothing functions)</w:t>
      </w:r>
    </w:p>
    <w:p>
      <w:pPr>
        <w:numPr>
          <w:ilvl w:val="0"/>
          <w:numId w:val="1251"/>
        </w:numPr>
        <w:pStyle w:val="Compact"/>
      </w:pPr>
      <w:r>
        <w:t xml:space="preserve">Will return a list with two components (</w:t>
      </w:r>
      <w:r>
        <w:rPr>
          <w:rStyle w:val="VerbatimChar"/>
        </w:rPr>
        <w:t xml:space="preserve">x</w:t>
      </w:r>
      <w:r>
        <w:t xml:space="preserve"> </w:t>
      </w:r>
      <w:r>
        <w:t xml:space="preserve">and</w:t>
      </w:r>
      <w:r>
        <w:t xml:space="preserve"> </w:t>
      </w:r>
      <w:r>
        <w:rPr>
          <w:rStyle w:val="VerbatimChar"/>
        </w:rPr>
        <w:t xml:space="preserve">y</w:t>
      </w:r>
      <w:r>
        <w:t xml:space="preserve">), where the length of x may differ from the original vector provided</w:t>
      </w:r>
    </w:p>
    <w:p>
      <w:pPr>
        <w:numPr>
          <w:ilvl w:val="1"/>
          <w:numId w:val="1253"/>
        </w:numPr>
        <w:pStyle w:val="Compact"/>
      </w:pPr>
      <w:r>
        <w:t xml:space="preserve">Set a output length argument (names differ for different smoothing functions)</w:t>
      </w:r>
    </w:p>
    <w:p>
      <w:pPr>
        <w:numPr>
          <w:ilvl w:val="1"/>
          <w:numId w:val="1253"/>
        </w:numPr>
        <w:pStyle w:val="Compact"/>
      </w:pPr>
      <w:r>
        <w:t xml:space="preserve">The</w:t>
      </w:r>
      <w:r>
        <w:t xml:space="preserve"> </w:t>
      </w:r>
      <w:r>
        <w:rPr>
          <w:rStyle w:val="VerbatimChar"/>
        </w:rPr>
        <w:t xml:space="preserve">x</w:t>
      </w:r>
      <w:r>
        <w:t xml:space="preserve"> </w:t>
      </w:r>
      <w:r>
        <w:t xml:space="preserve">component will match age values</w:t>
      </w:r>
    </w:p>
    <w:p>
      <w:pPr>
        <w:numPr>
          <w:ilvl w:val="1"/>
          <w:numId w:val="1253"/>
        </w:numPr>
        <w:pStyle w:val="Compact"/>
      </w:pPr>
      <w:r>
        <w:t xml:space="preserve">Can use within</w:t>
      </w:r>
      <w:r>
        <w:t xml:space="preserve"> </w:t>
      </w:r>
      <w:r>
        <w:rPr>
          <w:rStyle w:val="VerbatimChar"/>
        </w:rPr>
        <w:t xml:space="preserve">mutate()</w:t>
      </w:r>
    </w:p>
    <w:p>
      <w:pPr>
        <w:pStyle w:val="SourceCode"/>
      </w:pPr>
      <w:r>
        <w:rPr>
          <w:rStyle w:val="NormalTok"/>
        </w:rPr>
        <w:t xml:space="preserve">k1 </w:t>
      </w:r>
      <w:r>
        <w:rPr>
          <w:rStyle w:val="OtherTok"/>
        </w:rPr>
        <w:t xml:space="preserve">&lt;-</w:t>
      </w:r>
      <w:r>
        <w:rPr>
          <w:rStyle w:val="NormalTok"/>
        </w:rPr>
        <w:t xml:space="preserve"> </w:t>
      </w:r>
      <w:r>
        <w:rPr>
          <w:rStyle w:val="FunctionTok"/>
        </w:rPr>
        <w:t xml:space="preserve">ksmooth</w:t>
      </w:r>
      <w:r>
        <w:rPr>
          <w:rStyle w:val="NormalTok"/>
        </w:rPr>
        <w:t xml:space="preserve">(</w:t>
      </w:r>
      <w:r>
        <w:rPr>
          <w:rStyle w:val="AttributeTok"/>
        </w:rPr>
        <w:t xml:space="preserve">x =</w:t>
      </w:r>
      <w:r>
        <w:rPr>
          <w:rStyle w:val="NormalTok"/>
        </w:rPr>
        <w:t xml:space="preserve"> b</w:t>
      </w:r>
      <w:r>
        <w:rPr>
          <w:rStyle w:val="SpecialCharTok"/>
        </w:rPr>
        <w:t xml:space="preserve">$</w:t>
      </w:r>
      <w:r>
        <w:rPr>
          <w:rStyle w:val="NormalTok"/>
        </w:rPr>
        <w:t xml:space="preserve">age, </w:t>
      </w:r>
      <w:r>
        <w:rPr>
          <w:rStyle w:val="AttributeTok"/>
        </w:rPr>
        <w:t xml:space="preserve">y =</w:t>
      </w:r>
      <w:r>
        <w:rPr>
          <w:rStyle w:val="NormalTok"/>
        </w:rPr>
        <w:t xml:space="preserve"> b</w:t>
      </w:r>
      <w:r>
        <w:rPr>
          <w:rStyle w:val="SpecialCharTok"/>
        </w:rPr>
        <w:t xml:space="preserve">$</w:t>
      </w:r>
      <w:r>
        <w:rPr>
          <w:rStyle w:val="NormalTok"/>
        </w:rPr>
        <w:t xml:space="preserve">mi)</w:t>
      </w:r>
      <w:r>
        <w:br/>
      </w:r>
      <w:r>
        <w:rPr>
          <w:rStyle w:val="FunctionTok"/>
        </w:rPr>
        <w:t xml:space="preserve">str</w:t>
      </w:r>
      <w:r>
        <w:rPr>
          <w:rStyle w:val="NormalTok"/>
        </w:rPr>
        <w:t xml:space="preserve">(k1)</w:t>
      </w:r>
    </w:p>
    <w:p>
      <w:pPr>
        <w:pStyle w:val="SourceCode"/>
      </w:pPr>
      <w:r>
        <w:rPr>
          <w:rStyle w:val="VerbatimChar"/>
        </w:rPr>
        <w:t xml:space="preserve">## List of 2</w:t>
      </w:r>
      <w:r>
        <w:br/>
      </w:r>
      <w:r>
        <w:rPr>
          <w:rStyle w:val="VerbatimChar"/>
        </w:rPr>
        <w:t xml:space="preserve">##  $ x: num [1:100] 6 6.95 7.9 8.85 9.8 ...</w:t>
      </w:r>
      <w:r>
        <w:br/>
      </w:r>
      <w:r>
        <w:rPr>
          <w:rStyle w:val="VerbatimChar"/>
        </w:rPr>
        <w:t xml:space="preserve">##  $ y: num [1:100] 0.1074 0.104 0.1004 0.0962 0.0969 ...</w:t>
      </w:r>
    </w:p>
    <w:p>
      <w:pPr>
        <w:pStyle w:val="SourceCode"/>
      </w:pPr>
      <w:r>
        <w:rPr>
          <w:rStyle w:val="NormalTok"/>
        </w:rPr>
        <w:t xml:space="preserve">k2 </w:t>
      </w:r>
      <w:r>
        <w:rPr>
          <w:rStyle w:val="OtherTok"/>
        </w:rPr>
        <w:t xml:space="preserve">&lt;-</w:t>
      </w:r>
      <w:r>
        <w:rPr>
          <w:rStyle w:val="NormalTok"/>
        </w:rPr>
        <w:t xml:space="preserve"> </w:t>
      </w:r>
      <w:r>
        <w:rPr>
          <w:rStyle w:val="FunctionTok"/>
        </w:rPr>
        <w:t xml:space="preserve">ksmooth</w:t>
      </w:r>
      <w:r>
        <w:rPr>
          <w:rStyle w:val="NormalTok"/>
        </w:rPr>
        <w:t xml:space="preserve">(</w:t>
      </w:r>
      <w:r>
        <w:rPr>
          <w:rStyle w:val="AttributeTok"/>
        </w:rPr>
        <w:t xml:space="preserve">x =</w:t>
      </w:r>
      <w:r>
        <w:rPr>
          <w:rStyle w:val="NormalTok"/>
        </w:rPr>
        <w:t xml:space="preserve"> b</w:t>
      </w:r>
      <w:r>
        <w:rPr>
          <w:rStyle w:val="SpecialCharTok"/>
        </w:rPr>
        <w:t xml:space="preserve">$</w:t>
      </w:r>
      <w:r>
        <w:rPr>
          <w:rStyle w:val="NormalTok"/>
        </w:rPr>
        <w:t xml:space="preserve">age, </w:t>
      </w:r>
      <w:r>
        <w:rPr>
          <w:rStyle w:val="AttributeTok"/>
        </w:rPr>
        <w:t xml:space="preserve">y =</w:t>
      </w:r>
      <w:r>
        <w:rPr>
          <w:rStyle w:val="NormalTok"/>
        </w:rPr>
        <w:t xml:space="preserve"> b</w:t>
      </w:r>
      <w:r>
        <w:rPr>
          <w:rStyle w:val="SpecialCharTok"/>
        </w:rPr>
        <w:t xml:space="preserve">$</w:t>
      </w:r>
      <w:r>
        <w:rPr>
          <w:rStyle w:val="NormalTok"/>
        </w:rPr>
        <w:t xml:space="preserve">mi, </w:t>
      </w:r>
      <w:r>
        <w:rPr>
          <w:rStyle w:val="AttributeTok"/>
        </w:rPr>
        <w:t xml:space="preserve">n.points =</w:t>
      </w:r>
      <w:r>
        <w:rPr>
          <w:rStyle w:val="NormalTok"/>
        </w:rPr>
        <w:t xml:space="preserve"> </w:t>
      </w:r>
      <w:r>
        <w:rPr>
          <w:rStyle w:val="FunctionTok"/>
        </w:rPr>
        <w:t xml:space="preserve">nrow</w:t>
      </w:r>
      <w:r>
        <w:rPr>
          <w:rStyle w:val="NormalTok"/>
        </w:rPr>
        <w:t xml:space="preserve">(b))</w:t>
      </w:r>
      <w:r>
        <w:br/>
      </w:r>
      <w:r>
        <w:rPr>
          <w:rStyle w:val="FunctionTok"/>
        </w:rPr>
        <w:t xml:space="preserve">str</w:t>
      </w:r>
      <w:r>
        <w:rPr>
          <w:rStyle w:val="NormalTok"/>
        </w:rPr>
        <w:t xml:space="preserve">(k2)</w:t>
      </w:r>
    </w:p>
    <w:p>
      <w:pPr>
        <w:pStyle w:val="SourceCode"/>
      </w:pPr>
      <w:r>
        <w:rPr>
          <w:rStyle w:val="VerbatimChar"/>
        </w:rPr>
        <w:t xml:space="preserve">## List of 2</w:t>
      </w:r>
      <w:r>
        <w:br/>
      </w:r>
      <w:r>
        <w:rPr>
          <w:rStyle w:val="VerbatimChar"/>
        </w:rPr>
        <w:t xml:space="preserve">##  $ x: num [1:95] 6 7 8 9 10 11 12 13 14 15 ...</w:t>
      </w:r>
      <w:r>
        <w:br/>
      </w:r>
      <w:r>
        <w:rPr>
          <w:rStyle w:val="VerbatimChar"/>
        </w:rPr>
        <w:t xml:space="preserve">##  $ y: num [1:95] 0.1074 0.104 0.1004 0.0962 0.0969 ...</w:t>
      </w:r>
    </w:p>
    <w:bookmarkEnd w:id="224"/>
    <w:bookmarkStart w:id="225" w:name="kernal-smoothing"/>
    <w:p>
      <w:pPr>
        <w:pStyle w:val="Heading3"/>
      </w:pPr>
      <w:r>
        <w:t xml:space="preserve">Kernal smoothing</w:t>
      </w:r>
    </w:p>
    <w:p>
      <w:pPr>
        <w:numPr>
          <w:ilvl w:val="0"/>
          <w:numId w:val="1254"/>
        </w:numPr>
        <w:pStyle w:val="Compact"/>
      </w:pPr>
      <w:r>
        <w:t xml:space="preserve">The</w:t>
      </w:r>
      <w:r>
        <w:t xml:space="preserve"> </w:t>
      </w:r>
      <w:r>
        <w:rPr>
          <w:rStyle w:val="VerbatimChar"/>
        </w:rPr>
        <w:t xml:space="preserve">ksmooth</w:t>
      </w:r>
      <w:r>
        <w:t xml:space="preserve"> </w:t>
      </w:r>
      <w:r>
        <w:t xml:space="preserve">function is unlikely to smooth a migration age schedule as the default bandwidth parameter is too small</w:t>
      </w:r>
    </w:p>
    <w:p>
      <w:pPr>
        <w:numPr>
          <w:ilvl w:val="1"/>
          <w:numId w:val="1255"/>
        </w:numPr>
        <w:pStyle w:val="Compact"/>
      </w:pPr>
      <w:r>
        <w:t xml:space="preserve">Increase for a more suitable fit</w:t>
      </w:r>
    </w:p>
    <w:p>
      <w:pPr>
        <w:pStyle w:val="SourceCode"/>
      </w:pPr>
      <w:r>
        <w:rPr>
          <w:rStyle w:val="NormalTok"/>
        </w:rPr>
        <w:t xml:space="preserve">b </w:t>
      </w:r>
      <w:r>
        <w:rPr>
          <w:rStyle w:val="OtherTok"/>
        </w:rPr>
        <w:t xml:space="preserve">&lt;-</w:t>
      </w:r>
      <w:r>
        <w:rPr>
          <w:rStyle w:val="NormalTok"/>
        </w:rPr>
        <w:t xml:space="preserve"> b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AttributeTok"/>
        </w:rPr>
        <w:t xml:space="preserve">k_default =</w:t>
      </w:r>
      <w:r>
        <w:rPr>
          <w:rStyle w:val="NormalTok"/>
        </w:rPr>
        <w:t xml:space="preserve"> </w:t>
      </w:r>
      <w:r>
        <w:rPr>
          <w:rStyle w:val="FunctionTok"/>
        </w:rPr>
        <w:t xml:space="preserve">ksmooth</w:t>
      </w:r>
      <w:r>
        <w:rPr>
          <w:rStyle w:val="NormalTok"/>
        </w:rPr>
        <w:t xml:space="preserve">(</w:t>
      </w:r>
      <w:r>
        <w:rPr>
          <w:rStyle w:val="AttributeTok"/>
        </w:rPr>
        <w:t xml:space="preserve">x =</w:t>
      </w:r>
      <w:r>
        <w:rPr>
          <w:rStyle w:val="NormalTok"/>
        </w:rPr>
        <w:t xml:space="preserve"> age, </w:t>
      </w:r>
      <w:r>
        <w:rPr>
          <w:rStyle w:val="AttributeTok"/>
        </w:rPr>
        <w:t xml:space="preserve">y =</w:t>
      </w:r>
      <w:r>
        <w:rPr>
          <w:rStyle w:val="NormalTok"/>
        </w:rPr>
        <w:t xml:space="preserve"> mi, </w:t>
      </w:r>
      <w:r>
        <w:rPr>
          <w:rStyle w:val="AttributeTok"/>
        </w:rPr>
        <w:t xml:space="preserve">n.points =</w:t>
      </w:r>
      <w:r>
        <w:rPr>
          <w:rStyle w:val="NormalTok"/>
        </w:rPr>
        <w:t xml:space="preserve"> </w:t>
      </w:r>
      <w:r>
        <w:rPr>
          <w:rStyle w:val="FunctionTok"/>
        </w:rPr>
        <w:t xml:space="preserve">n</w:t>
      </w:r>
      <w:r>
        <w:rPr>
          <w:rStyle w:val="NormalTok"/>
        </w:rPr>
        <w:t xml:space="preserve">())</w:t>
      </w:r>
      <w:r>
        <w:rPr>
          <w:rStyle w:val="SpecialCharTok"/>
        </w:rPr>
        <w:t xml:space="preserve">$</w:t>
      </w:r>
      <w:r>
        <w:rPr>
          <w:rStyle w:val="NormalTok"/>
        </w:rPr>
        <w:t xml:space="preserve">y,</w:t>
      </w:r>
      <w:r>
        <w:br/>
      </w:r>
      <w:r>
        <w:rPr>
          <w:rStyle w:val="NormalTok"/>
        </w:rPr>
        <w:t xml:space="preserve">    </w:t>
      </w:r>
      <w:r>
        <w:rPr>
          <w:rStyle w:val="AttributeTok"/>
        </w:rPr>
        <w:t xml:space="preserve">k_bw5 =</w:t>
      </w:r>
      <w:r>
        <w:rPr>
          <w:rStyle w:val="NormalTok"/>
        </w:rPr>
        <w:t xml:space="preserve"> </w:t>
      </w:r>
      <w:r>
        <w:rPr>
          <w:rStyle w:val="FunctionTok"/>
        </w:rPr>
        <w:t xml:space="preserve">ksmooth</w:t>
      </w:r>
      <w:r>
        <w:rPr>
          <w:rStyle w:val="NormalTok"/>
        </w:rPr>
        <w:t xml:space="preserve">(</w:t>
      </w:r>
      <w:r>
        <w:rPr>
          <w:rStyle w:val="AttributeTok"/>
        </w:rPr>
        <w:t xml:space="preserve">x =</w:t>
      </w:r>
      <w:r>
        <w:rPr>
          <w:rStyle w:val="NormalTok"/>
        </w:rPr>
        <w:t xml:space="preserve"> age, </w:t>
      </w:r>
      <w:r>
        <w:rPr>
          <w:rStyle w:val="AttributeTok"/>
        </w:rPr>
        <w:t xml:space="preserve">y =</w:t>
      </w:r>
      <w:r>
        <w:rPr>
          <w:rStyle w:val="NormalTok"/>
        </w:rPr>
        <w:t xml:space="preserve"> mi, </w:t>
      </w:r>
      <w:r>
        <w:rPr>
          <w:rStyle w:val="AttributeTok"/>
        </w:rPr>
        <w:t xml:space="preserve">n.points =</w:t>
      </w:r>
      <w:r>
        <w:rPr>
          <w:rStyle w:val="NormalTok"/>
        </w:rPr>
        <w:t xml:space="preserve"> </w:t>
      </w:r>
      <w:r>
        <w:rPr>
          <w:rStyle w:val="FunctionTok"/>
        </w:rPr>
        <w:t xml:space="preserve">n</w:t>
      </w:r>
      <w:r>
        <w:rPr>
          <w:rStyle w:val="NormalTok"/>
        </w:rPr>
        <w:t xml:space="preserve">(), </w:t>
      </w:r>
      <w:r>
        <w:rPr>
          <w:rStyle w:val="AttributeTok"/>
        </w:rPr>
        <w:t xml:space="preserve">bandwidth =</w:t>
      </w:r>
      <w:r>
        <w:rPr>
          <w:rStyle w:val="NormalTok"/>
        </w:rPr>
        <w:t xml:space="preserve"> </w:t>
      </w:r>
      <w:r>
        <w:rPr>
          <w:rStyle w:val="DecValTok"/>
        </w:rPr>
        <w:t xml:space="preserve">5</w:t>
      </w:r>
      <w:r>
        <w:rPr>
          <w:rStyle w:val="NormalTok"/>
        </w:rPr>
        <w:t xml:space="preserve">)</w:t>
      </w:r>
      <w:r>
        <w:rPr>
          <w:rStyle w:val="SpecialCharTok"/>
        </w:rPr>
        <w:t xml:space="preserve">$</w:t>
      </w:r>
      <w:r>
        <w:rPr>
          <w:rStyle w:val="NormalTok"/>
        </w:rPr>
        <w:t xml:space="preserve">y,</w:t>
      </w:r>
      <w:r>
        <w:br/>
      </w:r>
      <w:r>
        <w:rPr>
          <w:rStyle w:val="NormalTok"/>
        </w:rPr>
        <w:t xml:space="preserve">    </w:t>
      </w:r>
      <w:r>
        <w:rPr>
          <w:rStyle w:val="AttributeTok"/>
        </w:rPr>
        <w:t xml:space="preserve">k_bw10 =</w:t>
      </w:r>
      <w:r>
        <w:rPr>
          <w:rStyle w:val="NormalTok"/>
        </w:rPr>
        <w:t xml:space="preserve"> </w:t>
      </w:r>
      <w:r>
        <w:rPr>
          <w:rStyle w:val="FunctionTok"/>
        </w:rPr>
        <w:t xml:space="preserve">ksmooth</w:t>
      </w:r>
      <w:r>
        <w:rPr>
          <w:rStyle w:val="NormalTok"/>
        </w:rPr>
        <w:t xml:space="preserve">(</w:t>
      </w:r>
      <w:r>
        <w:rPr>
          <w:rStyle w:val="AttributeTok"/>
        </w:rPr>
        <w:t xml:space="preserve">x =</w:t>
      </w:r>
      <w:r>
        <w:rPr>
          <w:rStyle w:val="NormalTok"/>
        </w:rPr>
        <w:t xml:space="preserve"> age, </w:t>
      </w:r>
      <w:r>
        <w:rPr>
          <w:rStyle w:val="AttributeTok"/>
        </w:rPr>
        <w:t xml:space="preserve">y =</w:t>
      </w:r>
      <w:r>
        <w:rPr>
          <w:rStyle w:val="NormalTok"/>
        </w:rPr>
        <w:t xml:space="preserve"> mi, </w:t>
      </w:r>
      <w:r>
        <w:rPr>
          <w:rStyle w:val="AttributeTok"/>
        </w:rPr>
        <w:t xml:space="preserve">n.points =</w:t>
      </w:r>
      <w:r>
        <w:rPr>
          <w:rStyle w:val="NormalTok"/>
        </w:rPr>
        <w:t xml:space="preserve"> </w:t>
      </w:r>
      <w:r>
        <w:rPr>
          <w:rStyle w:val="FunctionTok"/>
        </w:rPr>
        <w:t xml:space="preserve">n</w:t>
      </w:r>
      <w:r>
        <w:rPr>
          <w:rStyle w:val="NormalTok"/>
        </w:rPr>
        <w:t xml:space="preserve">(), </w:t>
      </w:r>
      <w:r>
        <w:rPr>
          <w:rStyle w:val="AttributeTok"/>
        </w:rPr>
        <w:t xml:space="preserve">bandwidth =</w:t>
      </w:r>
      <w:r>
        <w:rPr>
          <w:rStyle w:val="NormalTok"/>
        </w:rPr>
        <w:t xml:space="preserve"> </w:t>
      </w:r>
      <w:r>
        <w:rPr>
          <w:rStyle w:val="DecValTok"/>
        </w:rPr>
        <w:t xml:space="preserve">10</w:t>
      </w:r>
      <w:r>
        <w:rPr>
          <w:rStyle w:val="NormalTok"/>
        </w:rPr>
        <w:t xml:space="preserve">)</w:t>
      </w:r>
      <w:r>
        <w:rPr>
          <w:rStyle w:val="SpecialCharTok"/>
        </w:rPr>
        <w:t xml:space="preserve">$</w:t>
      </w:r>
      <w:r>
        <w:rPr>
          <w:rStyle w:val="NormalTok"/>
        </w:rPr>
        <w:t xml:space="preserve">y</w:t>
      </w:r>
      <w:r>
        <w:br/>
      </w:r>
      <w:r>
        <w:rPr>
          <w:rStyle w:val="NormalTok"/>
        </w:rPr>
        <w:t xml:space="preserve">  )</w:t>
      </w:r>
      <w:r>
        <w:br/>
      </w:r>
      <w:r>
        <w:rPr>
          <w:rStyle w:val="NormalTok"/>
        </w:rPr>
        <w:t xml:space="preserve">b</w:t>
      </w:r>
    </w:p>
    <w:p>
      <w:pPr>
        <w:pStyle w:val="SourceCode"/>
      </w:pPr>
      <w:r>
        <w:rPr>
          <w:rStyle w:val="VerbatimChar"/>
        </w:rPr>
        <w:t xml:space="preserve">## # A tibble: 95 x 8</w:t>
      </w:r>
      <w:r>
        <w:br/>
      </w:r>
      <w:r>
        <w:rPr>
          <w:rStyle w:val="VerbatimChar"/>
        </w:rPr>
        <w:t xml:space="preserve">##    sample    age migrants population     mi k_default  k_bw5 k_bw10</w:t>
      </w:r>
      <w:r>
        <w:br/>
      </w:r>
      <w:r>
        <w:rPr>
          <w:rStyle w:val="VerbatimChar"/>
        </w:rPr>
        <w:t xml:space="preserve">##    &lt;chr&gt;   &lt;dbl&gt;    &lt;dbl&gt;      &lt;dbl&gt;  &lt;dbl&gt;     &lt;dbl&gt;  &lt;dbl&gt;  &lt;dbl&gt;</w:t>
      </w:r>
      <w:r>
        <w:br/>
      </w:r>
      <w:r>
        <w:rPr>
          <w:rStyle w:val="VerbatimChar"/>
        </w:rPr>
        <w:t xml:space="preserve">##  1 BRA2000     6  355723.   3311728. 0.107     0.107  0.104  0.100 </w:t>
      </w:r>
      <w:r>
        <w:br/>
      </w:r>
      <w:r>
        <w:rPr>
          <w:rStyle w:val="VerbatimChar"/>
        </w:rPr>
        <w:t xml:space="preserve">##  2 BRA2000     7  343852.   3307567. 0.104     0.104  0.102  0.0990</w:t>
      </w:r>
      <w:r>
        <w:br/>
      </w:r>
      <w:r>
        <w:rPr>
          <w:rStyle w:val="VerbatimChar"/>
        </w:rPr>
        <w:t xml:space="preserve">##  3 BRA2000     8  327166.   3258046. 0.100     0.100  0.101  0.0983</w:t>
      </w:r>
      <w:r>
        <w:br/>
      </w:r>
      <w:r>
        <w:rPr>
          <w:rStyle w:val="VerbatimChar"/>
        </w:rPr>
        <w:t xml:space="preserve">##  4 BRA2000     9  314905.   3272305. 0.0962    0.0962 0.0986 0.0978</w:t>
      </w:r>
      <w:r>
        <w:br/>
      </w:r>
      <w:r>
        <w:rPr>
          <w:rStyle w:val="VerbatimChar"/>
        </w:rPr>
        <w:t xml:space="preserve">##  5 BRA2000    10  324066.   3345583. 0.0969    0.0969 0.0964 0.0976</w:t>
      </w:r>
      <w:r>
        <w:br/>
      </w:r>
      <w:r>
        <w:rPr>
          <w:rStyle w:val="VerbatimChar"/>
        </w:rPr>
        <w:t xml:space="preserve">##  6 BRA2000    11  329525.   3451739. 0.0955    0.0955 0.0949 0.0978</w:t>
      </w:r>
      <w:r>
        <w:br/>
      </w:r>
      <w:r>
        <w:rPr>
          <w:rStyle w:val="VerbatimChar"/>
        </w:rPr>
        <w:t xml:space="preserve">##  7 BRA2000    12  327113.   3518160. 0.0930    0.0930 0.0944 0.0975</w:t>
      </w:r>
      <w:r>
        <w:br/>
      </w:r>
      <w:r>
        <w:rPr>
          <w:rStyle w:val="VerbatimChar"/>
        </w:rPr>
        <w:t xml:space="preserve">##  8 BRA2000    13  323180.   3473133. 0.0931    0.0931 0.0942 0.0982</w:t>
      </w:r>
      <w:r>
        <w:br/>
      </w:r>
      <w:r>
        <w:rPr>
          <w:rStyle w:val="VerbatimChar"/>
        </w:rPr>
        <w:t xml:space="preserve">##  9 BRA2000    14  334783.   3566239. 0.0939    0.0939 0.0950 0.100 </w:t>
      </w:r>
      <w:r>
        <w:br/>
      </w:r>
      <w:r>
        <w:rPr>
          <w:rStyle w:val="VerbatimChar"/>
        </w:rPr>
        <w:t xml:space="preserve">## 10 BRA2000    15  337297.   3528845. 0.0956    0.0956 0.0973 0.103 </w:t>
      </w:r>
      <w:r>
        <w:br/>
      </w:r>
      <w:r>
        <w:rPr>
          <w:rStyle w:val="VerbatimChar"/>
        </w:rPr>
        <w:t xml:space="preserve">## # ... with 85 more rows</w:t>
      </w:r>
    </w:p>
    <w:bookmarkEnd w:id="225"/>
    <w:bookmarkStart w:id="227" w:name="kernal-smoothing-1"/>
    <w:p>
      <w:pPr>
        <w:pStyle w:val="Heading3"/>
      </w:pPr>
      <w:r>
        <w:t xml:space="preserve">Kernal smoothing</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b,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age, </w:t>
      </w:r>
      <w:r>
        <w:rPr>
          <w:rStyle w:val="AttributeTok"/>
        </w:rPr>
        <w:t xml:space="preserve">y =</w:t>
      </w:r>
      <w:r>
        <w:rPr>
          <w:rStyle w:val="NormalTok"/>
        </w:rPr>
        <w:t xml:space="preserve"> mi))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alpha =</w:t>
      </w:r>
      <w:r>
        <w:rPr>
          <w:rStyle w:val="NormalTok"/>
        </w:rPr>
        <w:t xml:space="preserve"> </w:t>
      </w:r>
      <w:r>
        <w:rPr>
          <w:rStyle w:val="FloatTok"/>
        </w:rPr>
        <w:t xml:space="preserve">0.5</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geom_line</w:t>
      </w:r>
      <w:r>
        <w:rPr>
          <w:rStyle w:val="NormalTok"/>
        </w:rPr>
        <w:t xml:space="preserve">(</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y =</w:t>
      </w:r>
      <w:r>
        <w:rPr>
          <w:rStyle w:val="NormalTok"/>
        </w:rPr>
        <w:t xml:space="preserve"> k_default), </w:t>
      </w:r>
      <w:r>
        <w:rPr>
          <w:rStyle w:val="AttributeTok"/>
        </w:rPr>
        <w:t xml:space="preserve">col =</w:t>
      </w:r>
      <w:r>
        <w:rPr>
          <w:rStyle w:val="NormalTok"/>
        </w:rPr>
        <w:t xml:space="preserve"> </w:t>
      </w:r>
      <w:r>
        <w:rPr>
          <w:rStyle w:val="StringTok"/>
        </w:rPr>
        <w:t xml:space="preserve">"darkgrey"</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y =</w:t>
      </w:r>
      <w:r>
        <w:rPr>
          <w:rStyle w:val="NormalTok"/>
        </w:rPr>
        <w:t xml:space="preserve"> k_bw5), </w:t>
      </w:r>
      <w:r>
        <w:rPr>
          <w:rStyle w:val="AttributeTok"/>
        </w:rPr>
        <w:t xml:space="preserve">col =</w:t>
      </w:r>
      <w:r>
        <w:rPr>
          <w:rStyle w:val="NormalTok"/>
        </w:rPr>
        <w:t xml:space="preserve"> </w:t>
      </w:r>
      <w:r>
        <w:rPr>
          <w:rStyle w:val="StringTok"/>
        </w:rPr>
        <w:t xml:space="preserve">"orange"</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y =</w:t>
      </w:r>
      <w:r>
        <w:rPr>
          <w:rStyle w:val="NormalTok"/>
        </w:rPr>
        <w:t xml:space="preserve"> k_bw10), </w:t>
      </w:r>
      <w:r>
        <w:rPr>
          <w:rStyle w:val="AttributeTok"/>
        </w:rPr>
        <w:t xml:space="preserve">col =</w:t>
      </w:r>
      <w:r>
        <w:rPr>
          <w:rStyle w:val="NormalTok"/>
        </w:rPr>
        <w:t xml:space="preserve"> </w:t>
      </w:r>
      <w:r>
        <w:rPr>
          <w:rStyle w:val="StringTok"/>
        </w:rPr>
        <w:t xml:space="preserve">"red"</w:t>
      </w:r>
      <w:r>
        <w:rPr>
          <w:rStyle w:val="NormalTok"/>
        </w:rPr>
        <w:t xml:space="preserve">)</w:t>
      </w:r>
    </w:p>
    <w:p>
      <w:pPr>
        <w:pStyle w:val="FirstParagraph"/>
      </w:pPr>
      <w:r>
        <w:drawing>
          <wp:inline>
            <wp:extent cx="4620126" cy="4620126"/>
            <wp:effectExtent b="0" l="0" r="0" t="0"/>
            <wp:docPr descr="" title="" id="1" name="Picture"/>
            <a:graphic>
              <a:graphicData uri="http://schemas.openxmlformats.org/drawingml/2006/picture">
                <pic:pic>
                  <pic:nvPicPr>
                    <pic:cNvPr descr="_main_files/figure-docx/unnamed-chunk-100-1.png" id="0" name="Picture"/>
                    <pic:cNvPicPr>
                      <a:picLocks noChangeArrowheads="1" noChangeAspect="1"/>
                    </pic:cNvPicPr>
                  </pic:nvPicPr>
                  <pic:blipFill>
                    <a:blip r:embed="rId226"/>
                    <a:stretch>
                      <a:fillRect/>
                    </a:stretch>
                  </pic:blipFill>
                  <pic:spPr bwMode="auto">
                    <a:xfrm>
                      <a:off x="0" y="0"/>
                      <a:ext cx="4620126" cy="4620126"/>
                    </a:xfrm>
                    <a:prstGeom prst="rect">
                      <a:avLst/>
                    </a:prstGeom>
                    <a:noFill/>
                    <a:ln w="9525">
                      <a:noFill/>
                      <a:headEnd/>
                      <a:tailEnd/>
                    </a:ln>
                  </pic:spPr>
                </pic:pic>
              </a:graphicData>
            </a:graphic>
          </wp:inline>
        </w:drawing>
      </w:r>
    </w:p>
    <w:bookmarkEnd w:id="227"/>
    <w:bookmarkStart w:id="228" w:name="loess-smoothing"/>
    <w:p>
      <w:pPr>
        <w:pStyle w:val="Heading3"/>
      </w:pPr>
      <w:r>
        <w:t xml:space="preserve">Loess smoothing</w:t>
      </w:r>
    </w:p>
    <w:p>
      <w:pPr>
        <w:numPr>
          <w:ilvl w:val="0"/>
          <w:numId w:val="1256"/>
        </w:numPr>
        <w:pStyle w:val="Compact"/>
      </w:pPr>
      <w:r>
        <w:t xml:space="preserve">The</w:t>
      </w:r>
      <w:r>
        <w:t xml:space="preserve"> </w:t>
      </w:r>
      <w:r>
        <w:rPr>
          <w:rStyle w:val="VerbatimChar"/>
        </w:rPr>
        <w:t xml:space="preserve">loess.smooth</w:t>
      </w:r>
      <w:r>
        <w:t xml:space="preserve"> </w:t>
      </w:r>
      <w:r>
        <w:t xml:space="preserve">function is also unlikely to smooth a migration age schedule as the default span parameter is too small</w:t>
      </w:r>
    </w:p>
    <w:p>
      <w:pPr>
        <w:numPr>
          <w:ilvl w:val="1"/>
          <w:numId w:val="1257"/>
        </w:numPr>
        <w:pStyle w:val="Compact"/>
      </w:pPr>
      <w:r>
        <w:t xml:space="preserve">Adjust the smoothing parameter using</w:t>
      </w:r>
      <w:r>
        <w:t xml:space="preserve"> </w:t>
      </w:r>
      <w:r>
        <w:rPr>
          <w:rStyle w:val="VerbatimChar"/>
        </w:rPr>
        <w:t xml:space="preserve">spar</w:t>
      </w:r>
      <w:r>
        <w:t xml:space="preserve"> </w:t>
      </w:r>
      <w:r>
        <w:t xml:space="preserve">(between 0 and 1), default is</w:t>
      </w:r>
      <w:r>
        <w:t xml:space="preserve"> </w:t>
      </w:r>
      <w:r>
        <w:rPr>
          <w:rStyle w:val="VerbatimChar"/>
        </w:rPr>
        <w:t xml:space="preserve">2/3</w:t>
      </w:r>
    </w:p>
    <w:p>
      <w:pPr>
        <w:numPr>
          <w:ilvl w:val="1"/>
          <w:numId w:val="1257"/>
        </w:numPr>
        <w:pStyle w:val="Compact"/>
      </w:pPr>
      <w:r>
        <w:t xml:space="preserve">Use</w:t>
      </w:r>
      <w:r>
        <w:t xml:space="preserve"> </w:t>
      </w:r>
      <w:r>
        <w:rPr>
          <w:rStyle w:val="VerbatimChar"/>
        </w:rPr>
        <w:t xml:space="preserve">evaluation</w:t>
      </w:r>
      <w:r>
        <w:t xml:space="preserve"> </w:t>
      </w:r>
      <w:r>
        <w:t xml:space="preserve">to set the number of predicted values</w:t>
      </w:r>
    </w:p>
    <w:p>
      <w:pPr>
        <w:pStyle w:val="SourceCode"/>
      </w:pPr>
      <w:r>
        <w:rPr>
          <w:rStyle w:val="NormalTok"/>
        </w:rPr>
        <w:t xml:space="preserve">b </w:t>
      </w:r>
      <w:r>
        <w:rPr>
          <w:rStyle w:val="OtherTok"/>
        </w:rPr>
        <w:t xml:space="preserve">&lt;-</w:t>
      </w:r>
      <w:r>
        <w:rPr>
          <w:rStyle w:val="NormalTok"/>
        </w:rPr>
        <w:t xml:space="preserve"> b </w:t>
      </w:r>
      <w:r>
        <w:rPr>
          <w:rStyle w:val="SpecialCharTok"/>
        </w:rPr>
        <w:t xml:space="preserve">%&gt;%</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AttributeTok"/>
        </w:rPr>
        <w:t xml:space="preserve">lo_default =</w:t>
      </w:r>
      <w:r>
        <w:rPr>
          <w:rStyle w:val="NormalTok"/>
        </w:rPr>
        <w:t xml:space="preserve"> </w:t>
      </w:r>
      <w:r>
        <w:rPr>
          <w:rStyle w:val="FunctionTok"/>
        </w:rPr>
        <w:t xml:space="preserve">loess.smooth</w:t>
      </w:r>
      <w:r>
        <w:rPr>
          <w:rStyle w:val="NormalTok"/>
        </w:rPr>
        <w:t xml:space="preserve">(</w:t>
      </w:r>
      <w:r>
        <w:rPr>
          <w:rStyle w:val="AttributeTok"/>
        </w:rPr>
        <w:t xml:space="preserve">x =</w:t>
      </w:r>
      <w:r>
        <w:rPr>
          <w:rStyle w:val="NormalTok"/>
        </w:rPr>
        <w:t xml:space="preserve"> age, </w:t>
      </w:r>
      <w:r>
        <w:rPr>
          <w:rStyle w:val="AttributeTok"/>
        </w:rPr>
        <w:t xml:space="preserve">y =</w:t>
      </w:r>
      <w:r>
        <w:rPr>
          <w:rStyle w:val="NormalTok"/>
        </w:rPr>
        <w:t xml:space="preserve"> mi, </w:t>
      </w:r>
      <w:r>
        <w:rPr>
          <w:rStyle w:val="AttributeTok"/>
        </w:rPr>
        <w:t xml:space="preserve">evaluation =</w:t>
      </w:r>
      <w:r>
        <w:rPr>
          <w:rStyle w:val="NormalTok"/>
        </w:rPr>
        <w:t xml:space="preserve"> </w:t>
      </w:r>
      <w:r>
        <w:rPr>
          <w:rStyle w:val="FunctionTok"/>
        </w:rPr>
        <w:t xml:space="preserve">n</w:t>
      </w:r>
      <w:r>
        <w:rPr>
          <w:rStyle w:val="NormalTok"/>
        </w:rPr>
        <w:t xml:space="preserve">())</w:t>
      </w:r>
      <w:r>
        <w:rPr>
          <w:rStyle w:val="SpecialCharTok"/>
        </w:rPr>
        <w:t xml:space="preserve">$</w:t>
      </w:r>
      <w:r>
        <w:rPr>
          <w:rStyle w:val="NormalTok"/>
        </w:rPr>
        <w:t xml:space="preserve">y,</w:t>
      </w:r>
      <w:r>
        <w:br/>
      </w:r>
      <w:r>
        <w:rPr>
          <w:rStyle w:val="NormalTok"/>
        </w:rPr>
        <w:t xml:space="preserve">    </w:t>
      </w:r>
      <w:r>
        <w:rPr>
          <w:rStyle w:val="AttributeTok"/>
        </w:rPr>
        <w:t xml:space="preserve">lo_sp2 =</w:t>
      </w:r>
      <w:r>
        <w:rPr>
          <w:rStyle w:val="NormalTok"/>
        </w:rPr>
        <w:t xml:space="preserve"> </w:t>
      </w:r>
      <w:r>
        <w:rPr>
          <w:rStyle w:val="FunctionTok"/>
        </w:rPr>
        <w:t xml:space="preserve">loess.smooth</w:t>
      </w:r>
      <w:r>
        <w:rPr>
          <w:rStyle w:val="NormalTok"/>
        </w:rPr>
        <w:t xml:space="preserve">(</w:t>
      </w:r>
      <w:r>
        <w:rPr>
          <w:rStyle w:val="AttributeTok"/>
        </w:rPr>
        <w:t xml:space="preserve">x =</w:t>
      </w:r>
      <w:r>
        <w:rPr>
          <w:rStyle w:val="NormalTok"/>
        </w:rPr>
        <w:t xml:space="preserve"> age, </w:t>
      </w:r>
      <w:r>
        <w:rPr>
          <w:rStyle w:val="AttributeTok"/>
        </w:rPr>
        <w:t xml:space="preserve">y =</w:t>
      </w:r>
      <w:r>
        <w:rPr>
          <w:rStyle w:val="NormalTok"/>
        </w:rPr>
        <w:t xml:space="preserve"> mi, </w:t>
      </w:r>
      <w:r>
        <w:rPr>
          <w:rStyle w:val="AttributeTok"/>
        </w:rPr>
        <w:t xml:space="preserve">evaluation =</w:t>
      </w:r>
      <w:r>
        <w:rPr>
          <w:rStyle w:val="NormalTok"/>
        </w:rPr>
        <w:t xml:space="preserve"> </w:t>
      </w:r>
      <w:r>
        <w:rPr>
          <w:rStyle w:val="FunctionTok"/>
        </w:rPr>
        <w:t xml:space="preserve">n</w:t>
      </w:r>
      <w:r>
        <w:rPr>
          <w:rStyle w:val="NormalTok"/>
        </w:rPr>
        <w:t xml:space="preserve">(), </w:t>
      </w:r>
      <w:r>
        <w:rPr>
          <w:rStyle w:val="AttributeTok"/>
        </w:rPr>
        <w:t xml:space="preserve">span =</w:t>
      </w:r>
      <w:r>
        <w:rPr>
          <w:rStyle w:val="NormalTok"/>
        </w:rPr>
        <w:t xml:space="preserve"> </w:t>
      </w:r>
      <w:r>
        <w:rPr>
          <w:rStyle w:val="FloatTok"/>
        </w:rPr>
        <w:t xml:space="preserve">0.2</w:t>
      </w:r>
      <w:r>
        <w:rPr>
          <w:rStyle w:val="NormalTok"/>
        </w:rPr>
        <w:t xml:space="preserve">)</w:t>
      </w:r>
      <w:r>
        <w:rPr>
          <w:rStyle w:val="SpecialCharTok"/>
        </w:rPr>
        <w:t xml:space="preserve">$</w:t>
      </w:r>
      <w:r>
        <w:rPr>
          <w:rStyle w:val="NormalTok"/>
        </w:rPr>
        <w:t xml:space="preserve">y,</w:t>
      </w:r>
      <w:r>
        <w:br/>
      </w:r>
      <w:r>
        <w:rPr>
          <w:rStyle w:val="NormalTok"/>
        </w:rPr>
        <w:t xml:space="preserve">    </w:t>
      </w:r>
      <w:r>
        <w:rPr>
          <w:rStyle w:val="AttributeTok"/>
        </w:rPr>
        <w:t xml:space="preserve">lo_sp1 =</w:t>
      </w:r>
      <w:r>
        <w:rPr>
          <w:rStyle w:val="NormalTok"/>
        </w:rPr>
        <w:t xml:space="preserve"> </w:t>
      </w:r>
      <w:r>
        <w:rPr>
          <w:rStyle w:val="FunctionTok"/>
        </w:rPr>
        <w:t xml:space="preserve">loess.smooth</w:t>
      </w:r>
      <w:r>
        <w:rPr>
          <w:rStyle w:val="NormalTok"/>
        </w:rPr>
        <w:t xml:space="preserve">(</w:t>
      </w:r>
      <w:r>
        <w:rPr>
          <w:rStyle w:val="AttributeTok"/>
        </w:rPr>
        <w:t xml:space="preserve">x =</w:t>
      </w:r>
      <w:r>
        <w:rPr>
          <w:rStyle w:val="NormalTok"/>
        </w:rPr>
        <w:t xml:space="preserve"> age, </w:t>
      </w:r>
      <w:r>
        <w:rPr>
          <w:rStyle w:val="AttributeTok"/>
        </w:rPr>
        <w:t xml:space="preserve">y =</w:t>
      </w:r>
      <w:r>
        <w:rPr>
          <w:rStyle w:val="NormalTok"/>
        </w:rPr>
        <w:t xml:space="preserve"> mi, </w:t>
      </w:r>
      <w:r>
        <w:rPr>
          <w:rStyle w:val="AttributeTok"/>
        </w:rPr>
        <w:t xml:space="preserve">evaluation =</w:t>
      </w:r>
      <w:r>
        <w:rPr>
          <w:rStyle w:val="NormalTok"/>
        </w:rPr>
        <w:t xml:space="preserve"> </w:t>
      </w:r>
      <w:r>
        <w:rPr>
          <w:rStyle w:val="FunctionTok"/>
        </w:rPr>
        <w:t xml:space="preserve">n</w:t>
      </w:r>
      <w:r>
        <w:rPr>
          <w:rStyle w:val="NormalTok"/>
        </w:rPr>
        <w:t xml:space="preserve">(), </w:t>
      </w:r>
      <w:r>
        <w:rPr>
          <w:rStyle w:val="AttributeTok"/>
        </w:rPr>
        <w:t xml:space="preserve">span =</w:t>
      </w:r>
      <w:r>
        <w:rPr>
          <w:rStyle w:val="NormalTok"/>
        </w:rPr>
        <w:t xml:space="preserve"> </w:t>
      </w:r>
      <w:r>
        <w:rPr>
          <w:rStyle w:val="FloatTok"/>
        </w:rPr>
        <w:t xml:space="preserve">0.1</w:t>
      </w:r>
      <w:r>
        <w:rPr>
          <w:rStyle w:val="NormalTok"/>
        </w:rPr>
        <w:t xml:space="preserve">)</w:t>
      </w:r>
      <w:r>
        <w:rPr>
          <w:rStyle w:val="SpecialCharTok"/>
        </w:rPr>
        <w:t xml:space="preserve">$</w:t>
      </w:r>
      <w:r>
        <w:rPr>
          <w:rStyle w:val="NormalTok"/>
        </w:rPr>
        <w:t xml:space="preserve">y,</w:t>
      </w:r>
      <w:r>
        <w:br/>
      </w:r>
      <w:r>
        <w:rPr>
          <w:rStyle w:val="NormalTok"/>
        </w:rPr>
        <w:t xml:space="preserve">  )</w:t>
      </w:r>
    </w:p>
    <w:bookmarkEnd w:id="228"/>
    <w:bookmarkStart w:id="230" w:name="loess-smoothing-1"/>
    <w:p>
      <w:pPr>
        <w:pStyle w:val="Heading3"/>
      </w:pPr>
      <w:r>
        <w:t xml:space="preserve">Loess smoothing</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b,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age, </w:t>
      </w:r>
      <w:r>
        <w:rPr>
          <w:rStyle w:val="AttributeTok"/>
        </w:rPr>
        <w:t xml:space="preserve">y =</w:t>
      </w:r>
      <w:r>
        <w:rPr>
          <w:rStyle w:val="NormalTok"/>
        </w:rPr>
        <w:t xml:space="preserve"> mi))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alpha =</w:t>
      </w:r>
      <w:r>
        <w:rPr>
          <w:rStyle w:val="NormalTok"/>
        </w:rPr>
        <w:t xml:space="preserve"> </w:t>
      </w:r>
      <w:r>
        <w:rPr>
          <w:rStyle w:val="FloatTok"/>
        </w:rPr>
        <w:t xml:space="preserve">0.5</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geom_line</w:t>
      </w:r>
      <w:r>
        <w:rPr>
          <w:rStyle w:val="NormalTok"/>
        </w:rPr>
        <w:t xml:space="preserve">(</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y =</w:t>
      </w:r>
      <w:r>
        <w:rPr>
          <w:rStyle w:val="NormalTok"/>
        </w:rPr>
        <w:t xml:space="preserve"> lo_default), </w:t>
      </w:r>
      <w:r>
        <w:rPr>
          <w:rStyle w:val="AttributeTok"/>
        </w:rPr>
        <w:t xml:space="preserve">col =</w:t>
      </w:r>
      <w:r>
        <w:rPr>
          <w:rStyle w:val="NormalTok"/>
        </w:rPr>
        <w:t xml:space="preserve"> </w:t>
      </w:r>
      <w:r>
        <w:rPr>
          <w:rStyle w:val="StringTok"/>
        </w:rPr>
        <w:t xml:space="preserve">"darkgrey"</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y =</w:t>
      </w:r>
      <w:r>
        <w:rPr>
          <w:rStyle w:val="NormalTok"/>
        </w:rPr>
        <w:t xml:space="preserve"> lo_sp2), </w:t>
      </w:r>
      <w:r>
        <w:rPr>
          <w:rStyle w:val="AttributeTok"/>
        </w:rPr>
        <w:t xml:space="preserve">col =</w:t>
      </w:r>
      <w:r>
        <w:rPr>
          <w:rStyle w:val="NormalTok"/>
        </w:rPr>
        <w:t xml:space="preserve"> </w:t>
      </w:r>
      <w:r>
        <w:rPr>
          <w:rStyle w:val="StringTok"/>
        </w:rPr>
        <w:t xml:space="preserve">"orange"</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y =</w:t>
      </w:r>
      <w:r>
        <w:rPr>
          <w:rStyle w:val="NormalTok"/>
        </w:rPr>
        <w:t xml:space="preserve"> lo_sp1), </w:t>
      </w:r>
      <w:r>
        <w:rPr>
          <w:rStyle w:val="AttributeTok"/>
        </w:rPr>
        <w:t xml:space="preserve">col =</w:t>
      </w:r>
      <w:r>
        <w:rPr>
          <w:rStyle w:val="NormalTok"/>
        </w:rPr>
        <w:t xml:space="preserve"> </w:t>
      </w:r>
      <w:r>
        <w:rPr>
          <w:rStyle w:val="StringTok"/>
        </w:rPr>
        <w:t xml:space="preserve">"red"</w:t>
      </w:r>
      <w:r>
        <w:rPr>
          <w:rStyle w:val="NormalTok"/>
        </w:rPr>
        <w:t xml:space="preserve">)</w:t>
      </w:r>
    </w:p>
    <w:p>
      <w:pPr>
        <w:pStyle w:val="FirstParagraph"/>
      </w:pPr>
      <w:r>
        <w:drawing>
          <wp:inline>
            <wp:extent cx="4620126" cy="4620126"/>
            <wp:effectExtent b="0" l="0" r="0" t="0"/>
            <wp:docPr descr="" title="" id="1" name="Picture"/>
            <a:graphic>
              <a:graphicData uri="http://schemas.openxmlformats.org/drawingml/2006/picture">
                <pic:pic>
                  <pic:nvPicPr>
                    <pic:cNvPr descr="_main_files/figure-docx/unnamed-chunk-102-1.png" id="0" name="Picture"/>
                    <pic:cNvPicPr>
                      <a:picLocks noChangeArrowheads="1" noChangeAspect="1"/>
                    </pic:cNvPicPr>
                  </pic:nvPicPr>
                  <pic:blipFill>
                    <a:blip r:embed="rId229"/>
                    <a:stretch>
                      <a:fillRect/>
                    </a:stretch>
                  </pic:blipFill>
                  <pic:spPr bwMode="auto">
                    <a:xfrm>
                      <a:off x="0" y="0"/>
                      <a:ext cx="4620126" cy="4620126"/>
                    </a:xfrm>
                    <a:prstGeom prst="rect">
                      <a:avLst/>
                    </a:prstGeom>
                    <a:noFill/>
                    <a:ln w="9525">
                      <a:noFill/>
                      <a:headEnd/>
                      <a:tailEnd/>
                    </a:ln>
                  </pic:spPr>
                </pic:pic>
              </a:graphicData>
            </a:graphic>
          </wp:inline>
        </w:drawing>
      </w:r>
    </w:p>
    <w:bookmarkEnd w:id="230"/>
    <w:bookmarkStart w:id="231" w:name="cubic-spline-smoothing"/>
    <w:p>
      <w:pPr>
        <w:pStyle w:val="Heading3"/>
      </w:pPr>
      <w:r>
        <w:t xml:space="preserve">Cubic spline smoothing</w:t>
      </w:r>
    </w:p>
    <w:p>
      <w:pPr>
        <w:numPr>
          <w:ilvl w:val="0"/>
          <w:numId w:val="1258"/>
        </w:numPr>
        <w:pStyle w:val="Compact"/>
      </w:pPr>
      <w:r>
        <w:t xml:space="preserve">The</w:t>
      </w:r>
      <w:r>
        <w:t xml:space="preserve"> </w:t>
      </w:r>
      <w:r>
        <w:rPr>
          <w:rStyle w:val="VerbatimChar"/>
        </w:rPr>
        <w:t xml:space="preserve">smooth.spline</w:t>
      </w:r>
      <w:r>
        <w:t xml:space="preserve"> </w:t>
      </w:r>
      <w:r>
        <w:t xml:space="preserve">function might have a nice smooth fit to migration age schedule</w:t>
      </w:r>
    </w:p>
    <w:p>
      <w:pPr>
        <w:numPr>
          <w:ilvl w:val="1"/>
          <w:numId w:val="1259"/>
        </w:numPr>
        <w:pStyle w:val="Compact"/>
      </w:pPr>
      <w:r>
        <w:t xml:space="preserve">Adjust the smoothing parameter using</w:t>
      </w:r>
      <w:r>
        <w:t xml:space="preserve"> </w:t>
      </w:r>
      <w:r>
        <w:rPr>
          <w:rStyle w:val="VerbatimChar"/>
        </w:rPr>
        <w:t xml:space="preserve">spar</w:t>
      </w:r>
      <w:r>
        <w:t xml:space="preserve"> </w:t>
      </w:r>
      <w:r>
        <w:t xml:space="preserve">(between 0 and 1)</w:t>
      </w:r>
    </w:p>
    <w:p>
      <w:pPr>
        <w:numPr>
          <w:ilvl w:val="1"/>
          <w:numId w:val="1259"/>
        </w:numPr>
        <w:pStyle w:val="Compact"/>
      </w:pPr>
      <w:r>
        <w:t xml:space="preserve">Use</w:t>
      </w:r>
      <w:r>
        <w:t xml:space="preserve"> </w:t>
      </w:r>
      <w:r>
        <w:rPr>
          <w:rStyle w:val="VerbatimChar"/>
        </w:rPr>
        <w:t xml:space="preserve">n</w:t>
      </w:r>
      <w:r>
        <w:t xml:space="preserve"> </w:t>
      </w:r>
      <w:r>
        <w:t xml:space="preserve">to set the number of predicted values</w:t>
      </w:r>
    </w:p>
    <w:p>
      <w:pPr>
        <w:pStyle w:val="SourceCode"/>
      </w:pPr>
      <w:r>
        <w:rPr>
          <w:rStyle w:val="NormalTok"/>
        </w:rPr>
        <w:t xml:space="preserve">b </w:t>
      </w:r>
      <w:r>
        <w:rPr>
          <w:rStyle w:val="OtherTok"/>
        </w:rPr>
        <w:t xml:space="preserve">&lt;-</w:t>
      </w:r>
      <w:r>
        <w:rPr>
          <w:rStyle w:val="NormalTok"/>
        </w:rPr>
        <w:t xml:space="preserve"> b </w:t>
      </w:r>
      <w:r>
        <w:rPr>
          <w:rStyle w:val="SpecialCharTok"/>
        </w:rPr>
        <w:t xml:space="preserve">%&gt;%</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AttributeTok"/>
        </w:rPr>
        <w:t xml:space="preserve">s_default =</w:t>
      </w:r>
      <w:r>
        <w:rPr>
          <w:rStyle w:val="NormalTok"/>
        </w:rPr>
        <w:t xml:space="preserve"> </w:t>
      </w:r>
      <w:r>
        <w:rPr>
          <w:rStyle w:val="FunctionTok"/>
        </w:rPr>
        <w:t xml:space="preserve">smooth.spline</w:t>
      </w:r>
      <w:r>
        <w:rPr>
          <w:rStyle w:val="NormalTok"/>
        </w:rPr>
        <w:t xml:space="preserve">(</w:t>
      </w:r>
      <w:r>
        <w:rPr>
          <w:rStyle w:val="AttributeTok"/>
        </w:rPr>
        <w:t xml:space="preserve">x =</w:t>
      </w:r>
      <w:r>
        <w:rPr>
          <w:rStyle w:val="NormalTok"/>
        </w:rPr>
        <w:t xml:space="preserve"> age, </w:t>
      </w:r>
      <w:r>
        <w:rPr>
          <w:rStyle w:val="AttributeTok"/>
        </w:rPr>
        <w:t xml:space="preserve">y =</w:t>
      </w:r>
      <w:r>
        <w:rPr>
          <w:rStyle w:val="NormalTok"/>
        </w:rPr>
        <w:t xml:space="preserve"> mi, </w:t>
      </w:r>
      <w:r>
        <w:rPr>
          <w:rStyle w:val="AttributeTok"/>
        </w:rPr>
        <w:t xml:space="preserve">n =</w:t>
      </w:r>
      <w:r>
        <w:rPr>
          <w:rStyle w:val="NormalTok"/>
        </w:rPr>
        <w:t xml:space="preserve"> </w:t>
      </w:r>
      <w:r>
        <w:rPr>
          <w:rStyle w:val="FunctionTok"/>
        </w:rPr>
        <w:t xml:space="preserve">n</w:t>
      </w:r>
      <w:r>
        <w:rPr>
          <w:rStyle w:val="NormalTok"/>
        </w:rPr>
        <w:t xml:space="preserve">())</w:t>
      </w:r>
      <w:r>
        <w:rPr>
          <w:rStyle w:val="SpecialCharTok"/>
        </w:rPr>
        <w:t xml:space="preserve">$</w:t>
      </w:r>
      <w:r>
        <w:rPr>
          <w:rStyle w:val="NormalTok"/>
        </w:rPr>
        <w:t xml:space="preserve">y,</w:t>
      </w:r>
      <w:r>
        <w:br/>
      </w:r>
      <w:r>
        <w:rPr>
          <w:rStyle w:val="NormalTok"/>
        </w:rPr>
        <w:t xml:space="preserve">    </w:t>
      </w:r>
      <w:r>
        <w:rPr>
          <w:rStyle w:val="AttributeTok"/>
        </w:rPr>
        <w:t xml:space="preserve">s_sp6 =</w:t>
      </w:r>
      <w:r>
        <w:rPr>
          <w:rStyle w:val="NormalTok"/>
        </w:rPr>
        <w:t xml:space="preserve"> </w:t>
      </w:r>
      <w:r>
        <w:rPr>
          <w:rStyle w:val="FunctionTok"/>
        </w:rPr>
        <w:t xml:space="preserve">smooth.spline</w:t>
      </w:r>
      <w:r>
        <w:rPr>
          <w:rStyle w:val="NormalTok"/>
        </w:rPr>
        <w:t xml:space="preserve">(</w:t>
      </w:r>
      <w:r>
        <w:rPr>
          <w:rStyle w:val="AttributeTok"/>
        </w:rPr>
        <w:t xml:space="preserve">x =</w:t>
      </w:r>
      <w:r>
        <w:rPr>
          <w:rStyle w:val="NormalTok"/>
        </w:rPr>
        <w:t xml:space="preserve"> age, </w:t>
      </w:r>
      <w:r>
        <w:rPr>
          <w:rStyle w:val="AttributeTok"/>
        </w:rPr>
        <w:t xml:space="preserve">y =</w:t>
      </w:r>
      <w:r>
        <w:rPr>
          <w:rStyle w:val="NormalTok"/>
        </w:rPr>
        <w:t xml:space="preserve"> mi, </w:t>
      </w:r>
      <w:r>
        <w:rPr>
          <w:rStyle w:val="AttributeTok"/>
        </w:rPr>
        <w:t xml:space="preserve">n =</w:t>
      </w:r>
      <w:r>
        <w:rPr>
          <w:rStyle w:val="NormalTok"/>
        </w:rPr>
        <w:t xml:space="preserve"> </w:t>
      </w:r>
      <w:r>
        <w:rPr>
          <w:rStyle w:val="FunctionTok"/>
        </w:rPr>
        <w:t xml:space="preserve">n</w:t>
      </w:r>
      <w:r>
        <w:rPr>
          <w:rStyle w:val="NormalTok"/>
        </w:rPr>
        <w:t xml:space="preserve">(), </w:t>
      </w:r>
      <w:r>
        <w:rPr>
          <w:rStyle w:val="AttributeTok"/>
        </w:rPr>
        <w:t xml:space="preserve">spar =</w:t>
      </w:r>
      <w:r>
        <w:rPr>
          <w:rStyle w:val="NormalTok"/>
        </w:rPr>
        <w:t xml:space="preserve"> </w:t>
      </w:r>
      <w:r>
        <w:rPr>
          <w:rStyle w:val="FloatTok"/>
        </w:rPr>
        <w:t xml:space="preserve">0.6</w:t>
      </w:r>
      <w:r>
        <w:rPr>
          <w:rStyle w:val="NormalTok"/>
        </w:rPr>
        <w:t xml:space="preserve">)</w:t>
      </w:r>
      <w:r>
        <w:rPr>
          <w:rStyle w:val="SpecialCharTok"/>
        </w:rPr>
        <w:t xml:space="preserve">$</w:t>
      </w:r>
      <w:r>
        <w:rPr>
          <w:rStyle w:val="NormalTok"/>
        </w:rPr>
        <w:t xml:space="preserve">y,</w:t>
      </w:r>
      <w:r>
        <w:br/>
      </w:r>
      <w:r>
        <w:rPr>
          <w:rStyle w:val="NormalTok"/>
        </w:rPr>
        <w:t xml:space="preserve">    </w:t>
      </w:r>
      <w:r>
        <w:rPr>
          <w:rStyle w:val="AttributeTok"/>
        </w:rPr>
        <w:t xml:space="preserve">s_sp8 =</w:t>
      </w:r>
      <w:r>
        <w:rPr>
          <w:rStyle w:val="NormalTok"/>
        </w:rPr>
        <w:t xml:space="preserve"> </w:t>
      </w:r>
      <w:r>
        <w:rPr>
          <w:rStyle w:val="FunctionTok"/>
        </w:rPr>
        <w:t xml:space="preserve">smooth.spline</w:t>
      </w:r>
      <w:r>
        <w:rPr>
          <w:rStyle w:val="NormalTok"/>
        </w:rPr>
        <w:t xml:space="preserve">(</w:t>
      </w:r>
      <w:r>
        <w:rPr>
          <w:rStyle w:val="AttributeTok"/>
        </w:rPr>
        <w:t xml:space="preserve">x =</w:t>
      </w:r>
      <w:r>
        <w:rPr>
          <w:rStyle w:val="NormalTok"/>
        </w:rPr>
        <w:t xml:space="preserve"> age, </w:t>
      </w:r>
      <w:r>
        <w:rPr>
          <w:rStyle w:val="AttributeTok"/>
        </w:rPr>
        <w:t xml:space="preserve">y =</w:t>
      </w:r>
      <w:r>
        <w:rPr>
          <w:rStyle w:val="NormalTok"/>
        </w:rPr>
        <w:t xml:space="preserve"> mi, </w:t>
      </w:r>
      <w:r>
        <w:rPr>
          <w:rStyle w:val="AttributeTok"/>
        </w:rPr>
        <w:t xml:space="preserve">n =</w:t>
      </w:r>
      <w:r>
        <w:rPr>
          <w:rStyle w:val="NormalTok"/>
        </w:rPr>
        <w:t xml:space="preserve"> </w:t>
      </w:r>
      <w:r>
        <w:rPr>
          <w:rStyle w:val="FunctionTok"/>
        </w:rPr>
        <w:t xml:space="preserve">n</w:t>
      </w:r>
      <w:r>
        <w:rPr>
          <w:rStyle w:val="NormalTok"/>
        </w:rPr>
        <w:t xml:space="preserve">(), </w:t>
      </w:r>
      <w:r>
        <w:rPr>
          <w:rStyle w:val="AttributeTok"/>
        </w:rPr>
        <w:t xml:space="preserve">spar =</w:t>
      </w:r>
      <w:r>
        <w:rPr>
          <w:rStyle w:val="NormalTok"/>
        </w:rPr>
        <w:t xml:space="preserve"> </w:t>
      </w:r>
      <w:r>
        <w:rPr>
          <w:rStyle w:val="FloatTok"/>
        </w:rPr>
        <w:t xml:space="preserve">0.8</w:t>
      </w:r>
      <w:r>
        <w:rPr>
          <w:rStyle w:val="NormalTok"/>
        </w:rPr>
        <w:t xml:space="preserve">)</w:t>
      </w:r>
      <w:r>
        <w:rPr>
          <w:rStyle w:val="SpecialCharTok"/>
        </w:rPr>
        <w:t xml:space="preserve">$</w:t>
      </w:r>
      <w:r>
        <w:rPr>
          <w:rStyle w:val="NormalTok"/>
        </w:rPr>
        <w:t xml:space="preserve">y)</w:t>
      </w:r>
    </w:p>
    <w:bookmarkEnd w:id="231"/>
    <w:bookmarkStart w:id="233" w:name="cubic-spline-smoothing-1"/>
    <w:p>
      <w:pPr>
        <w:pStyle w:val="Heading3"/>
      </w:pPr>
      <w:r>
        <w:t xml:space="preserve">Cubic spline smoothing</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b,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age, </w:t>
      </w:r>
      <w:r>
        <w:rPr>
          <w:rStyle w:val="AttributeTok"/>
        </w:rPr>
        <w:t xml:space="preserve">y =</w:t>
      </w:r>
      <w:r>
        <w:rPr>
          <w:rStyle w:val="NormalTok"/>
        </w:rPr>
        <w:t xml:space="preserve"> mi))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alpha =</w:t>
      </w:r>
      <w:r>
        <w:rPr>
          <w:rStyle w:val="NormalTok"/>
        </w:rPr>
        <w:t xml:space="preserve"> </w:t>
      </w:r>
      <w:r>
        <w:rPr>
          <w:rStyle w:val="FloatTok"/>
        </w:rPr>
        <w:t xml:space="preserve">0.5</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geom_line</w:t>
      </w:r>
      <w:r>
        <w:rPr>
          <w:rStyle w:val="NormalTok"/>
        </w:rPr>
        <w:t xml:space="preserve">(</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y =</w:t>
      </w:r>
      <w:r>
        <w:rPr>
          <w:rStyle w:val="NormalTok"/>
        </w:rPr>
        <w:t xml:space="preserve"> s_default), </w:t>
      </w:r>
      <w:r>
        <w:rPr>
          <w:rStyle w:val="AttributeTok"/>
        </w:rPr>
        <w:t xml:space="preserve">col =</w:t>
      </w:r>
      <w:r>
        <w:rPr>
          <w:rStyle w:val="NormalTok"/>
        </w:rPr>
        <w:t xml:space="preserve"> </w:t>
      </w:r>
      <w:r>
        <w:rPr>
          <w:rStyle w:val="StringTok"/>
        </w:rPr>
        <w:t xml:space="preserve">"darkgrey"</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y =</w:t>
      </w:r>
      <w:r>
        <w:rPr>
          <w:rStyle w:val="NormalTok"/>
        </w:rPr>
        <w:t xml:space="preserve"> s_sp6), </w:t>
      </w:r>
      <w:r>
        <w:rPr>
          <w:rStyle w:val="AttributeTok"/>
        </w:rPr>
        <w:t xml:space="preserve">col =</w:t>
      </w:r>
      <w:r>
        <w:rPr>
          <w:rStyle w:val="NormalTok"/>
        </w:rPr>
        <w:t xml:space="preserve"> </w:t>
      </w:r>
      <w:r>
        <w:rPr>
          <w:rStyle w:val="StringTok"/>
        </w:rPr>
        <w:t xml:space="preserve">"orange"</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geom_line</w:t>
      </w:r>
      <w:r>
        <w:rPr>
          <w:rStyle w:val="NormalTok"/>
        </w:rPr>
        <w:t xml:space="preserve">(</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y =</w:t>
      </w:r>
      <w:r>
        <w:rPr>
          <w:rStyle w:val="NormalTok"/>
        </w:rPr>
        <w:t xml:space="preserve"> s_sp8), </w:t>
      </w:r>
      <w:r>
        <w:rPr>
          <w:rStyle w:val="AttributeTok"/>
        </w:rPr>
        <w:t xml:space="preserve">col =</w:t>
      </w:r>
      <w:r>
        <w:rPr>
          <w:rStyle w:val="NormalTok"/>
        </w:rPr>
        <w:t xml:space="preserve"> </w:t>
      </w:r>
      <w:r>
        <w:rPr>
          <w:rStyle w:val="StringTok"/>
        </w:rPr>
        <w:t xml:space="preserve">"red"</w:t>
      </w:r>
      <w:r>
        <w:rPr>
          <w:rStyle w:val="NormalTok"/>
        </w:rPr>
        <w:t xml:space="preserve">)</w:t>
      </w:r>
    </w:p>
    <w:p>
      <w:pPr>
        <w:pStyle w:val="FirstParagraph"/>
      </w:pPr>
      <w:r>
        <w:drawing>
          <wp:inline>
            <wp:extent cx="4620126" cy="4620126"/>
            <wp:effectExtent b="0" l="0" r="0" t="0"/>
            <wp:docPr descr="" title="" id="1" name="Picture"/>
            <a:graphic>
              <a:graphicData uri="http://schemas.openxmlformats.org/drawingml/2006/picture">
                <pic:pic>
                  <pic:nvPicPr>
                    <pic:cNvPr descr="_main_files/figure-docx/unnamed-chunk-104-1.png" id="0" name="Picture"/>
                    <pic:cNvPicPr>
                      <a:picLocks noChangeArrowheads="1" noChangeAspect="1"/>
                    </pic:cNvPicPr>
                  </pic:nvPicPr>
                  <pic:blipFill>
                    <a:blip r:embed="rId232"/>
                    <a:stretch>
                      <a:fillRect/>
                    </a:stretch>
                  </pic:blipFill>
                  <pic:spPr bwMode="auto">
                    <a:xfrm>
                      <a:off x="0" y="0"/>
                      <a:ext cx="4620126" cy="4620126"/>
                    </a:xfrm>
                    <a:prstGeom prst="rect">
                      <a:avLst/>
                    </a:prstGeom>
                    <a:noFill/>
                    <a:ln w="9525">
                      <a:noFill/>
                      <a:headEnd/>
                      <a:tailEnd/>
                    </a:ln>
                  </pic:spPr>
                </pic:pic>
              </a:graphicData>
            </a:graphic>
          </wp:inline>
        </w:drawing>
      </w:r>
    </w:p>
    <w:bookmarkEnd w:id="233"/>
    <w:bookmarkEnd w:id="234"/>
    <w:bookmarkStart w:id="242" w:name="graduating"/>
    <w:p>
      <w:pPr>
        <w:pStyle w:val="Heading2"/>
      </w:pPr>
      <w:r>
        <w:t xml:space="preserve">Graduating</w:t>
      </w:r>
    </w:p>
    <w:bookmarkStart w:id="236" w:name="graduating-1"/>
    <w:p>
      <w:pPr>
        <w:pStyle w:val="Heading3"/>
      </w:pPr>
      <w:r>
        <w:t xml:space="preserve">Graduating</w:t>
      </w:r>
    </w:p>
    <w:p>
      <w:pPr>
        <w:numPr>
          <w:ilvl w:val="0"/>
          <w:numId w:val="1260"/>
        </w:numPr>
        <w:pStyle w:val="Compact"/>
      </w:pPr>
      <w:r>
        <w:t xml:space="preserve">If you require single year migration age data, but only have data by age groups, then graduating methods can be used to estimate migration for each age that sum to the reported age group totals.</w:t>
      </w:r>
    </w:p>
    <w:p>
      <w:pPr>
        <w:numPr>
          <w:ilvl w:val="0"/>
          <w:numId w:val="1260"/>
        </w:numPr>
        <w:pStyle w:val="Compact"/>
      </w:pPr>
      <w:r>
        <w:t xml:space="preserve">There a multiple graduating methods available in the</w:t>
      </w:r>
      <w:r>
        <w:t xml:space="preserve"> </w:t>
      </w:r>
      <w:r>
        <w:rPr>
          <w:rStyle w:val="VerbatimChar"/>
        </w:rPr>
        <w:t xml:space="preserve">graduate()</w:t>
      </w:r>
      <w:r>
        <w:t xml:space="preserve"> </w:t>
      </w:r>
      <w:r>
        <w:t xml:space="preserve">function in the DemoTools package</w:t>
      </w:r>
    </w:p>
    <w:p>
      <w:pPr>
        <w:numPr>
          <w:ilvl w:val="1"/>
          <w:numId w:val="1261"/>
        </w:numPr>
        <w:pStyle w:val="Compact"/>
      </w:pPr>
      <w:r>
        <w:t xml:space="preserve">Built for interpolating population totals, but also suitable for migration flows</w:t>
      </w:r>
    </w:p>
    <w:p>
      <w:pPr>
        <w:numPr>
          <w:ilvl w:val="1"/>
          <w:numId w:val="1261"/>
        </w:numPr>
        <w:pStyle w:val="Compact"/>
      </w:pPr>
      <w:r>
        <w:t xml:space="preserve">See the</w:t>
      </w:r>
      <w:r>
        <w:t xml:space="preserve"> </w:t>
      </w:r>
      <w:hyperlink r:id="rId235">
        <w:r>
          <w:rPr>
            <w:rStyle w:val="Hyperlink"/>
          </w:rPr>
          <w:t xml:space="preserve">guide</w:t>
        </w:r>
      </w:hyperlink>
      <w:r>
        <w:t xml:space="preserve"> </w:t>
      </w:r>
      <w:r>
        <w:t xml:space="preserve">for more detail on different methods</w:t>
      </w:r>
    </w:p>
    <w:p>
      <w:pPr>
        <w:numPr>
          <w:ilvl w:val="0"/>
          <w:numId w:val="1260"/>
        </w:numPr>
        <w:pStyle w:val="Compact"/>
      </w:pPr>
      <w:r>
        <w:t xml:space="preserve">Requires users to provide</w:t>
      </w:r>
      <w:r>
        <w:t xml:space="preserve"> </w:t>
      </w:r>
      <w:r>
        <w:rPr>
          <w:rStyle w:val="VerbatimChar"/>
        </w:rPr>
        <w:t xml:space="preserve">Value</w:t>
      </w:r>
      <w:r>
        <w:t xml:space="preserve"> </w:t>
      </w:r>
      <w:r>
        <w:t xml:space="preserve">and minimum</w:t>
      </w:r>
      <w:r>
        <w:t xml:space="preserve"> </w:t>
      </w:r>
      <w:r>
        <w:rPr>
          <w:rStyle w:val="VerbatimChar"/>
        </w:rPr>
        <w:t xml:space="preserve">Age</w:t>
      </w:r>
      <w:r>
        <w:t xml:space="preserve">.</w:t>
      </w:r>
    </w:p>
    <w:p>
      <w:pPr>
        <w:numPr>
          <w:ilvl w:val="0"/>
          <w:numId w:val="1260"/>
        </w:numPr>
        <w:pStyle w:val="Compact"/>
      </w:pPr>
      <w:r>
        <w:t xml:space="preserve">Can also specify the maximum value of final open age group, if exists, for certain methods such as</w:t>
      </w:r>
      <w:r>
        <w:t xml:space="preserve"> </w:t>
      </w:r>
      <w:r>
        <w:rPr>
          <w:rStyle w:val="VerbatimChar"/>
        </w:rPr>
        <w:t xml:space="preserve">pclm</w:t>
      </w:r>
      <w:r>
        <w:t xml:space="preserve">.</w:t>
      </w:r>
    </w:p>
    <w:bookmarkEnd w:id="236"/>
    <w:bookmarkStart w:id="237" w:name="graduating-2"/>
    <w:p>
      <w:pPr>
        <w:pStyle w:val="Heading3"/>
      </w:pPr>
      <w:r>
        <w:t xml:space="preserve">Graduating</w:t>
      </w:r>
    </w:p>
    <w:p>
      <w:pPr>
        <w:numPr>
          <w:ilvl w:val="0"/>
          <w:numId w:val="1262"/>
        </w:numPr>
        <w:pStyle w:val="Compact"/>
      </w:pPr>
      <w:r>
        <w:t xml:space="preserve">Using the out-migration to Italian islands area in 1970</w:t>
      </w:r>
    </w:p>
    <w:p>
      <w:pPr>
        <w:pStyle w:val="SourceCode"/>
      </w:pPr>
      <w:r>
        <w:rPr>
          <w:rStyle w:val="FunctionTok"/>
        </w:rPr>
        <w:t xml:space="preserve">head</w:t>
      </w:r>
      <w:r>
        <w:rPr>
          <w:rStyle w:val="NormalTok"/>
        </w:rPr>
        <w:t xml:space="preserve">(i)</w:t>
      </w:r>
    </w:p>
    <w:p>
      <w:pPr>
        <w:pStyle w:val="SourceCode"/>
      </w:pPr>
      <w:r>
        <w:rPr>
          <w:rStyle w:val="VerbatimChar"/>
        </w:rPr>
        <w:t xml:space="preserve">## # A tibble: 6 x 8</w:t>
      </w:r>
      <w:r>
        <w:br/>
      </w:r>
      <w:r>
        <w:rPr>
          <w:rStyle w:val="VerbatimChar"/>
        </w:rPr>
        <w:t xml:space="preserve">## # Groups:   age_grp [6]</w:t>
      </w:r>
      <w:r>
        <w:br/>
      </w:r>
      <w:r>
        <w:rPr>
          <w:rStyle w:val="VerbatimChar"/>
        </w:rPr>
        <w:t xml:space="preserve">##   age_grp age_min age_max region  in_mig out_mig  turn   net</w:t>
      </w:r>
      <w:r>
        <w:br/>
      </w:r>
      <w:r>
        <w:rPr>
          <w:rStyle w:val="VerbatimChar"/>
        </w:rPr>
        <w:t xml:space="preserve">##   &lt;fct&gt;     &lt;int&gt;   &lt;int&gt; &lt;chr&gt;    &lt;dbl&gt;   &lt;dbl&gt; &lt;dbl&gt; &lt;dbl&gt;</w:t>
      </w:r>
      <w:r>
        <w:br/>
      </w:r>
      <w:r>
        <w:rPr>
          <w:rStyle w:val="VerbatimChar"/>
        </w:rPr>
        <w:t xml:space="preserve">## 1 0-4           0       4 Islands   4532    7876 12408 -3344</w:t>
      </w:r>
      <w:r>
        <w:br/>
      </w:r>
      <w:r>
        <w:rPr>
          <w:rStyle w:val="VerbatimChar"/>
        </w:rPr>
        <w:t xml:space="preserve">## 2 5-9           5       9 Islands   3592    7271 10863 -3679</w:t>
      </w:r>
      <w:r>
        <w:br/>
      </w:r>
      <w:r>
        <w:rPr>
          <w:rStyle w:val="VerbatimChar"/>
        </w:rPr>
        <w:t xml:space="preserve">## 3 10-14        10      14 Islands   2228    5779  8007 -3551</w:t>
      </w:r>
      <w:r>
        <w:br/>
      </w:r>
      <w:r>
        <w:rPr>
          <w:rStyle w:val="VerbatimChar"/>
        </w:rPr>
        <w:t xml:space="preserve">## 4 15-19        15      19 Islands   3064    8526 11590 -5462</w:t>
      </w:r>
      <w:r>
        <w:br/>
      </w:r>
      <w:r>
        <w:rPr>
          <w:rStyle w:val="VerbatimChar"/>
        </w:rPr>
        <w:t xml:space="preserve">## 5 20-24        20      24 Islands   6861   15629 22490 -8768</w:t>
      </w:r>
      <w:r>
        <w:br/>
      </w:r>
      <w:r>
        <w:rPr>
          <w:rStyle w:val="VerbatimChar"/>
        </w:rPr>
        <w:t xml:space="preserve">## 6 25-29        25      29 Islands   5891   11224 17115 -5333</w:t>
      </w:r>
    </w:p>
    <w:p>
      <w:pPr>
        <w:pStyle w:val="SourceCode"/>
      </w:pPr>
      <w:r>
        <w:rPr>
          <w:rStyle w:val="NormalTok"/>
        </w:rPr>
        <w:t xml:space="preserve">mx </w:t>
      </w:r>
      <w:r>
        <w:rPr>
          <w:rStyle w:val="OtherTok"/>
        </w:rPr>
        <w:t xml:space="preserve">&lt;-</w:t>
      </w:r>
      <w:r>
        <w:rPr>
          <w:rStyle w:val="NormalTok"/>
        </w:rPr>
        <w:t xml:space="preserve"> </w:t>
      </w:r>
      <w:r>
        <w:rPr>
          <w:rStyle w:val="FunctionTok"/>
        </w:rPr>
        <w:t xml:space="preserve">graduate</w:t>
      </w:r>
      <w:r>
        <w:rPr>
          <w:rStyle w:val="NormalTok"/>
        </w:rPr>
        <w:t xml:space="preserve">(</w:t>
      </w:r>
      <w:r>
        <w:rPr>
          <w:rStyle w:val="AttributeTok"/>
        </w:rPr>
        <w:t xml:space="preserve">Value =</w:t>
      </w:r>
      <w:r>
        <w:rPr>
          <w:rStyle w:val="NormalTok"/>
        </w:rPr>
        <w:t xml:space="preserve"> i</w:t>
      </w:r>
      <w:r>
        <w:rPr>
          <w:rStyle w:val="SpecialCharTok"/>
        </w:rPr>
        <w:t xml:space="preserve">$</w:t>
      </w:r>
      <w:r>
        <w:rPr>
          <w:rStyle w:val="NormalTok"/>
        </w:rPr>
        <w:t xml:space="preserve">out_mig, </w:t>
      </w:r>
      <w:r>
        <w:rPr>
          <w:rStyle w:val="AttributeTok"/>
        </w:rPr>
        <w:t xml:space="preserve">Age =</w:t>
      </w:r>
      <w:r>
        <w:rPr>
          <w:rStyle w:val="NormalTok"/>
        </w:rPr>
        <w:t xml:space="preserve"> i</w:t>
      </w:r>
      <w:r>
        <w:rPr>
          <w:rStyle w:val="SpecialCharTok"/>
        </w:rPr>
        <w:t xml:space="preserve">$</w:t>
      </w:r>
      <w:r>
        <w:rPr>
          <w:rStyle w:val="NormalTok"/>
        </w:rPr>
        <w:t xml:space="preserve">age_min, </w:t>
      </w:r>
      <w:r>
        <w:br/>
      </w:r>
      <w:r>
        <w:rPr>
          <w:rStyle w:val="NormalTok"/>
        </w:rPr>
        <w:t xml:space="preserve">               </w:t>
      </w:r>
      <w:r>
        <w:rPr>
          <w:rStyle w:val="AttributeTok"/>
        </w:rPr>
        <w:t xml:space="preserve">method =</w:t>
      </w:r>
      <w:r>
        <w:rPr>
          <w:rStyle w:val="NormalTok"/>
        </w:rPr>
        <w:t xml:space="preserve"> </w:t>
      </w:r>
      <w:r>
        <w:rPr>
          <w:rStyle w:val="StringTok"/>
        </w:rPr>
        <w:t xml:space="preserve">"pclm"</w:t>
      </w:r>
      <w:r>
        <w:rPr>
          <w:rStyle w:val="NormalTok"/>
        </w:rPr>
        <w:t xml:space="preserve">, </w:t>
      </w:r>
      <w:r>
        <w:rPr>
          <w:rStyle w:val="AttributeTok"/>
        </w:rPr>
        <w:t xml:space="preserve">OAG =</w:t>
      </w:r>
      <w:r>
        <w:rPr>
          <w:rStyle w:val="NormalTok"/>
        </w:rPr>
        <w:t xml:space="preserve">  </w:t>
      </w:r>
      <w:r>
        <w:rPr>
          <w:rStyle w:val="ConstantTok"/>
        </w:rPr>
        <w:t xml:space="preserve">TRUE</w:t>
      </w:r>
      <w:r>
        <w:rPr>
          <w:rStyle w:val="NormalTok"/>
        </w:rPr>
        <w:t xml:space="preserve">, </w:t>
      </w:r>
      <w:r>
        <w:rPr>
          <w:rStyle w:val="AttributeTok"/>
        </w:rPr>
        <w:t xml:space="preserve">OAnew =</w:t>
      </w:r>
      <w:r>
        <w:rPr>
          <w:rStyle w:val="NormalTok"/>
        </w:rPr>
        <w:t xml:space="preserve"> </w:t>
      </w:r>
      <w:r>
        <w:rPr>
          <w:rStyle w:val="DecValTok"/>
        </w:rPr>
        <w:t xml:space="preserve">100</w:t>
      </w:r>
      <w:r>
        <w:rPr>
          <w:rStyle w:val="NormalTok"/>
        </w:rPr>
        <w:t xml:space="preserve">)</w:t>
      </w:r>
      <w:r>
        <w:br/>
      </w:r>
      <w:r>
        <w:rPr>
          <w:rStyle w:val="NormalTok"/>
        </w:rPr>
        <w:t xml:space="preserve">mx</w:t>
      </w:r>
    </w:p>
    <w:p>
      <w:pPr>
        <w:pStyle w:val="SourceCode"/>
      </w:pPr>
      <w:r>
        <w:rPr>
          <w:rStyle w:val="VerbatimChar"/>
        </w:rPr>
        <w:t xml:space="preserve">##           0           1           2           3           4           5 </w:t>
      </w:r>
      <w:r>
        <w:br/>
      </w:r>
      <w:r>
        <w:rPr>
          <w:rStyle w:val="VerbatimChar"/>
        </w:rPr>
        <w:t xml:space="preserve">## 1540.822616 1563.081967 1582.487050 1594.810184 1594.859870 1576.283303 </w:t>
      </w:r>
      <w:r>
        <w:br/>
      </w:r>
      <w:r>
        <w:rPr>
          <w:rStyle w:val="VerbatimChar"/>
        </w:rPr>
        <w:t xml:space="preserve">##           6           7           8           9          10          11 </w:t>
      </w:r>
      <w:r>
        <w:br/>
      </w:r>
      <w:r>
        <w:rPr>
          <w:rStyle w:val="VerbatimChar"/>
        </w:rPr>
        <w:t xml:space="preserve">## 1534.233098 1470.025351 1388.679355 1301.771896 1221.108012 1158.023181 </w:t>
      </w:r>
      <w:r>
        <w:br/>
      </w:r>
      <w:r>
        <w:rPr>
          <w:rStyle w:val="VerbatimChar"/>
        </w:rPr>
        <w:t xml:space="preserve">##          12          13          14          15          16          17 </w:t>
      </w:r>
      <w:r>
        <w:br/>
      </w:r>
      <w:r>
        <w:rPr>
          <w:rStyle w:val="VerbatimChar"/>
        </w:rPr>
        <w:t xml:space="preserve">## 1121.942083 1119.554144 1158.435391 1247.103598 1398.284195 1623.913611 </w:t>
      </w:r>
      <w:r>
        <w:br/>
      </w:r>
      <w:r>
        <w:rPr>
          <w:rStyle w:val="VerbatimChar"/>
        </w:rPr>
        <w:t xml:space="preserve">##          18          19          20          21          22          23 </w:t>
      </w:r>
      <w:r>
        <w:br/>
      </w:r>
      <w:r>
        <w:rPr>
          <w:rStyle w:val="VerbatimChar"/>
        </w:rPr>
        <w:t xml:space="preserve">## 1935.092918 2321.755623 2741.539266 3112.329630 3324.796748 3324.915552 </w:t>
      </w:r>
      <w:r>
        <w:br/>
      </w:r>
      <w:r>
        <w:rPr>
          <w:rStyle w:val="VerbatimChar"/>
        </w:rPr>
        <w:t xml:space="preserve">##          24          25          26          27          28          29 </w:t>
      </w:r>
      <w:r>
        <w:br/>
      </w:r>
      <w:r>
        <w:rPr>
          <w:rStyle w:val="VerbatimChar"/>
        </w:rPr>
        <w:t xml:space="preserve">## 3125.320990 2812.139216 2482.216694 2189.772149 1958.656025 1781.415216 </w:t>
      </w:r>
      <w:r>
        <w:br/>
      </w:r>
      <w:r>
        <w:rPr>
          <w:rStyle w:val="VerbatimChar"/>
        </w:rPr>
        <w:t xml:space="preserve">##          30          31          32          33          34          35 </w:t>
      </w:r>
      <w:r>
        <w:br/>
      </w:r>
      <w:r>
        <w:rPr>
          <w:rStyle w:val="VerbatimChar"/>
        </w:rPr>
        <w:t xml:space="preserve">## 1641.408137 1521.553492 1407.170481 1293.744997 1182.104397 1077.109503 </w:t>
      </w:r>
      <w:r>
        <w:br/>
      </w:r>
      <w:r>
        <w:rPr>
          <w:rStyle w:val="VerbatimChar"/>
        </w:rPr>
        <w:t xml:space="preserve">##          36          37          38          39          40          41 </w:t>
      </w:r>
      <w:r>
        <w:br/>
      </w:r>
      <w:r>
        <w:rPr>
          <w:rStyle w:val="VerbatimChar"/>
        </w:rPr>
        <w:t xml:space="preserve">##  984.353885  906.668010  845.151088  798.771354  765.545510  742.411329 </w:t>
      </w:r>
      <w:r>
        <w:br/>
      </w:r>
      <w:r>
        <w:rPr>
          <w:rStyle w:val="VerbatimChar"/>
        </w:rPr>
        <w:t xml:space="preserve">##          42          43          44          45          46          47 </w:t>
      </w:r>
      <w:r>
        <w:br/>
      </w:r>
      <w:r>
        <w:rPr>
          <w:rStyle w:val="VerbatimChar"/>
        </w:rPr>
        <w:t xml:space="preserve">##  725.616964  710.186702  690.289756  660.651697  617.401802  562.289211 </w:t>
      </w:r>
      <w:r>
        <w:br/>
      </w:r>
      <w:r>
        <w:rPr>
          <w:rStyle w:val="VerbatimChar"/>
        </w:rPr>
        <w:t xml:space="preserve">##          48          49          50          51          52          53 </w:t>
      </w:r>
      <w:r>
        <w:br/>
      </w:r>
      <w:r>
        <w:rPr>
          <w:rStyle w:val="VerbatimChar"/>
        </w:rPr>
        <w:t xml:space="preserve">##  501.033932  441.541294  391.355174  354.054434  330.929904  320.470746 </w:t>
      </w:r>
      <w:r>
        <w:br/>
      </w:r>
      <w:r>
        <w:rPr>
          <w:rStyle w:val="VerbatimChar"/>
        </w:rPr>
        <w:t xml:space="preserve">##          54          55          56          57          58          59 </w:t>
      </w:r>
      <w:r>
        <w:br/>
      </w:r>
      <w:r>
        <w:rPr>
          <w:rStyle w:val="VerbatimChar"/>
        </w:rPr>
        <w:t xml:space="preserve">##  319.333087  323.280116  326.437894  324.340533  314.694694  298.140366 </w:t>
      </w:r>
      <w:r>
        <w:br/>
      </w:r>
      <w:r>
        <w:rPr>
          <w:rStyle w:val="VerbatimChar"/>
        </w:rPr>
        <w:t xml:space="preserve">##          60          61          62          63          64          65 </w:t>
      </w:r>
      <w:r>
        <w:br/>
      </w:r>
      <w:r>
        <w:rPr>
          <w:rStyle w:val="VerbatimChar"/>
        </w:rPr>
        <w:t xml:space="preserve">##  278.157544  258.006157  240.321118  226.037262  214.561457  204.846583 </w:t>
      </w:r>
      <w:r>
        <w:br/>
      </w:r>
      <w:r>
        <w:rPr>
          <w:rStyle w:val="VerbatimChar"/>
        </w:rPr>
        <w:t xml:space="preserve">##          66          67          68          69          70          71 </w:t>
      </w:r>
      <w:r>
        <w:br/>
      </w:r>
      <w:r>
        <w:rPr>
          <w:rStyle w:val="VerbatimChar"/>
        </w:rPr>
        <w:t xml:space="preserve">##  195.376275  185.304981  174.609045  163.809589  153.997862  145.822900 </w:t>
      </w:r>
      <w:r>
        <w:br/>
      </w:r>
      <w:r>
        <w:rPr>
          <w:rStyle w:val="VerbatimChar"/>
        </w:rPr>
        <w:t xml:space="preserve">##          72          73          74          75          76          77 </w:t>
      </w:r>
      <w:r>
        <w:br/>
      </w:r>
      <w:r>
        <w:rPr>
          <w:rStyle w:val="VerbatimChar"/>
        </w:rPr>
        <w:t xml:space="preserve">##  139.398446  134.182156  128.693201  121.517548  111.497757   98.816336 </w:t>
      </w:r>
      <w:r>
        <w:br/>
      </w:r>
      <w:r>
        <w:rPr>
          <w:rStyle w:val="VerbatimChar"/>
        </w:rPr>
        <w:t xml:space="preserve">##          78          79          80          81          82          83 </w:t>
      </w:r>
      <w:r>
        <w:br/>
      </w:r>
      <w:r>
        <w:rPr>
          <w:rStyle w:val="VerbatimChar"/>
        </w:rPr>
        <w:t xml:space="preserve">##   85.271323   72.734621   62.959243   56.411258   52.462550   49.962470 </w:t>
      </w:r>
      <w:r>
        <w:br/>
      </w:r>
      <w:r>
        <w:rPr>
          <w:rStyle w:val="VerbatimChar"/>
        </w:rPr>
        <w:t xml:space="preserve">##          84          85          86          87          88          89 </w:t>
      </w:r>
      <w:r>
        <w:br/>
      </w:r>
      <w:r>
        <w:rPr>
          <w:rStyle w:val="VerbatimChar"/>
        </w:rPr>
        <w:t xml:space="preserve">##   46.549791   40.446619   31.418669   21.471299   13.559411    8.503983 </w:t>
      </w:r>
      <w:r>
        <w:br/>
      </w:r>
      <w:r>
        <w:rPr>
          <w:rStyle w:val="VerbatimChar"/>
        </w:rPr>
        <w:t xml:space="preserve">##          90          91          92          93          94          95 </w:t>
      </w:r>
      <w:r>
        <w:br/>
      </w:r>
      <w:r>
        <w:rPr>
          <w:rStyle w:val="VerbatimChar"/>
        </w:rPr>
        <w:t xml:space="preserve">##    5.890223    4.961916    5.352577    7.481251   12.438906   21.715730 </w:t>
      </w:r>
      <w:r>
        <w:br/>
      </w:r>
      <w:r>
        <w:rPr>
          <w:rStyle w:val="VerbatimChar"/>
        </w:rPr>
        <w:t xml:space="preserve">##          96          97          98          99         100 </w:t>
      </w:r>
      <w:r>
        <w:br/>
      </w:r>
      <w:r>
        <w:rPr>
          <w:rStyle w:val="VerbatimChar"/>
        </w:rPr>
        <w:t xml:space="preserve">##   32.832828   36.073090   26.875823   13.368895    4.891892</w:t>
      </w:r>
    </w:p>
    <w:bookmarkEnd w:id="237"/>
    <w:bookmarkStart w:id="238" w:name="graduating-3"/>
    <w:p>
      <w:pPr>
        <w:pStyle w:val="Heading3"/>
      </w:pPr>
      <w:r>
        <w:t xml:space="preserve">Graduating</w:t>
      </w:r>
    </w:p>
    <w:p>
      <w:pPr>
        <w:pStyle w:val="SourceCode"/>
      </w:pPr>
      <w:r>
        <w:rPr>
          <w:rStyle w:val="CommentTok"/>
        </w:rPr>
        <w:t xml:space="preserve"># check for close match between graduate values and out_mig </w:t>
      </w:r>
      <w:r>
        <w:br/>
      </w:r>
      <w:r>
        <w:rPr>
          <w:rStyle w:val="CommentTok"/>
        </w:rPr>
        <w:t xml:space="preserve"># 0-4</w:t>
      </w:r>
      <w:r>
        <w:br/>
      </w:r>
      <w:r>
        <w:rPr>
          <w:rStyle w:val="FunctionTok"/>
        </w:rPr>
        <w:t xml:space="preserve">sum</w:t>
      </w:r>
      <w:r>
        <w:rPr>
          <w:rStyle w:val="NormalTok"/>
        </w:rPr>
        <w:t xml:space="preserve">(mx[</w:t>
      </w:r>
      <w:r>
        <w:rPr>
          <w:rStyle w:val="DecValTok"/>
        </w:rPr>
        <w:t xml:space="preserve">1</w:t>
      </w:r>
      <w:r>
        <w:rPr>
          <w:rStyle w:val="SpecialCharTok"/>
        </w:rPr>
        <w:t xml:space="preserve">:</w:t>
      </w:r>
      <w:r>
        <w:rPr>
          <w:rStyle w:val="DecValTok"/>
        </w:rPr>
        <w:t xml:space="preserve">5</w:t>
      </w:r>
      <w:r>
        <w:rPr>
          <w:rStyle w:val="NormalTok"/>
        </w:rPr>
        <w:t xml:space="preserve">])</w:t>
      </w:r>
    </w:p>
    <w:p>
      <w:pPr>
        <w:pStyle w:val="SourceCode"/>
      </w:pPr>
      <w:r>
        <w:rPr>
          <w:rStyle w:val="VerbatimChar"/>
        </w:rPr>
        <w:t xml:space="preserve">## [1] 7876.062</w:t>
      </w:r>
    </w:p>
    <w:p>
      <w:pPr>
        <w:pStyle w:val="SourceCode"/>
      </w:pPr>
      <w:r>
        <w:rPr>
          <w:rStyle w:val="CommentTok"/>
        </w:rPr>
        <w:t xml:space="preserve"># 5-9</w:t>
      </w:r>
      <w:r>
        <w:br/>
      </w:r>
      <w:r>
        <w:rPr>
          <w:rStyle w:val="FunctionTok"/>
        </w:rPr>
        <w:t xml:space="preserve">sum</w:t>
      </w:r>
      <w:r>
        <w:rPr>
          <w:rStyle w:val="NormalTok"/>
        </w:rPr>
        <w:t xml:space="preserve">(mx[</w:t>
      </w:r>
      <w:r>
        <w:rPr>
          <w:rStyle w:val="DecValTok"/>
        </w:rPr>
        <w:t xml:space="preserve">6</w:t>
      </w:r>
      <w:r>
        <w:rPr>
          <w:rStyle w:val="SpecialCharTok"/>
        </w:rPr>
        <w:t xml:space="preserve">:</w:t>
      </w:r>
      <w:r>
        <w:rPr>
          <w:rStyle w:val="DecValTok"/>
        </w:rPr>
        <w:t xml:space="preserve">10</w:t>
      </w:r>
      <w:r>
        <w:rPr>
          <w:rStyle w:val="NormalTok"/>
        </w:rPr>
        <w:t xml:space="preserve">])</w:t>
      </w:r>
    </w:p>
    <w:p>
      <w:pPr>
        <w:pStyle w:val="SourceCode"/>
      </w:pPr>
      <w:r>
        <w:rPr>
          <w:rStyle w:val="VerbatimChar"/>
        </w:rPr>
        <w:t xml:space="preserve">## [1] 7270.993</w:t>
      </w:r>
    </w:p>
    <w:p>
      <w:pPr>
        <w:pStyle w:val="SourceCode"/>
      </w:pPr>
      <w:r>
        <w:rPr>
          <w:rStyle w:val="FunctionTok"/>
        </w:rPr>
        <w:t xml:space="preserve">select</w:t>
      </w:r>
      <w:r>
        <w:rPr>
          <w:rStyle w:val="NormalTok"/>
        </w:rPr>
        <w:t xml:space="preserve">(i, age_grp, out_mig)</w:t>
      </w:r>
    </w:p>
    <w:p>
      <w:pPr>
        <w:pStyle w:val="SourceCode"/>
      </w:pPr>
      <w:r>
        <w:rPr>
          <w:rStyle w:val="VerbatimChar"/>
        </w:rPr>
        <w:t xml:space="preserve">## # A tibble: 20 x 2</w:t>
      </w:r>
      <w:r>
        <w:br/>
      </w:r>
      <w:r>
        <w:rPr>
          <w:rStyle w:val="VerbatimChar"/>
        </w:rPr>
        <w:t xml:space="preserve">## # Groups:   age_grp [20]</w:t>
      </w:r>
      <w:r>
        <w:br/>
      </w:r>
      <w:r>
        <w:rPr>
          <w:rStyle w:val="VerbatimChar"/>
        </w:rPr>
        <w:t xml:space="preserve">##    age_grp out_mig</w:t>
      </w:r>
      <w:r>
        <w:br/>
      </w:r>
      <w:r>
        <w:rPr>
          <w:rStyle w:val="VerbatimChar"/>
        </w:rPr>
        <w:t xml:space="preserve">##    &lt;fct&gt;     &lt;dbl&gt;</w:t>
      </w:r>
      <w:r>
        <w:br/>
      </w:r>
      <w:r>
        <w:rPr>
          <w:rStyle w:val="VerbatimChar"/>
        </w:rPr>
        <w:t xml:space="preserve">##  1 0-4        7876</w:t>
      </w:r>
      <w:r>
        <w:br/>
      </w:r>
      <w:r>
        <w:rPr>
          <w:rStyle w:val="VerbatimChar"/>
        </w:rPr>
        <w:t xml:space="preserve">##  2 5-9        7271</w:t>
      </w:r>
      <w:r>
        <w:br/>
      </w:r>
      <w:r>
        <w:rPr>
          <w:rStyle w:val="VerbatimChar"/>
        </w:rPr>
        <w:t xml:space="preserve">##  3 10-14      5779</w:t>
      </w:r>
      <w:r>
        <w:br/>
      </w:r>
      <w:r>
        <w:rPr>
          <w:rStyle w:val="VerbatimChar"/>
        </w:rPr>
        <w:t xml:space="preserve">##  4 15-19      8526</w:t>
      </w:r>
      <w:r>
        <w:br/>
      </w:r>
      <w:r>
        <w:rPr>
          <w:rStyle w:val="VerbatimChar"/>
        </w:rPr>
        <w:t xml:space="preserve">##  5 20-24     15629</w:t>
      </w:r>
      <w:r>
        <w:br/>
      </w:r>
      <w:r>
        <w:rPr>
          <w:rStyle w:val="VerbatimChar"/>
        </w:rPr>
        <w:t xml:space="preserve">##  6 25-29     11224</w:t>
      </w:r>
      <w:r>
        <w:br/>
      </w:r>
      <w:r>
        <w:rPr>
          <w:rStyle w:val="VerbatimChar"/>
        </w:rPr>
        <w:t xml:space="preserve">##  7 30-34      7046</w:t>
      </w:r>
      <w:r>
        <w:br/>
      </w:r>
      <w:r>
        <w:rPr>
          <w:rStyle w:val="VerbatimChar"/>
        </w:rPr>
        <w:t xml:space="preserve">##  8 35-39      4612</w:t>
      </w:r>
      <w:r>
        <w:br/>
      </w:r>
      <w:r>
        <w:rPr>
          <w:rStyle w:val="VerbatimChar"/>
        </w:rPr>
        <w:t xml:space="preserve">##  9 40-44      3634</w:t>
      </w:r>
      <w:r>
        <w:br/>
      </w:r>
      <w:r>
        <w:rPr>
          <w:rStyle w:val="VerbatimChar"/>
        </w:rPr>
        <w:t xml:space="preserve">## 10 45-49      2783</w:t>
      </w:r>
      <w:r>
        <w:br/>
      </w:r>
      <w:r>
        <w:rPr>
          <w:rStyle w:val="VerbatimChar"/>
        </w:rPr>
        <w:t xml:space="preserve">## 11 50-54      1716</w:t>
      </w:r>
      <w:r>
        <w:br/>
      </w:r>
      <w:r>
        <w:rPr>
          <w:rStyle w:val="VerbatimChar"/>
        </w:rPr>
        <w:t xml:space="preserve">## 12 55-59      1587</w:t>
      </w:r>
      <w:r>
        <w:br/>
      </w:r>
      <w:r>
        <w:rPr>
          <w:rStyle w:val="VerbatimChar"/>
        </w:rPr>
        <w:t xml:space="preserve">## 13 60-64      1217</w:t>
      </w:r>
      <w:r>
        <w:br/>
      </w:r>
      <w:r>
        <w:rPr>
          <w:rStyle w:val="VerbatimChar"/>
        </w:rPr>
        <w:t xml:space="preserve">## 14 65-69       924</w:t>
      </w:r>
      <w:r>
        <w:br/>
      </w:r>
      <w:r>
        <w:rPr>
          <w:rStyle w:val="VerbatimChar"/>
        </w:rPr>
        <w:t xml:space="preserve">## 15 70-74       702</w:t>
      </w:r>
      <w:r>
        <w:br/>
      </w:r>
      <w:r>
        <w:rPr>
          <w:rStyle w:val="VerbatimChar"/>
        </w:rPr>
        <w:t xml:space="preserve">## 16 75-79       490</w:t>
      </w:r>
      <w:r>
        <w:br/>
      </w:r>
      <w:r>
        <w:rPr>
          <w:rStyle w:val="VerbatimChar"/>
        </w:rPr>
        <w:t xml:space="preserve">## 17 80-84       268</w:t>
      </w:r>
      <w:r>
        <w:br/>
      </w:r>
      <w:r>
        <w:rPr>
          <w:rStyle w:val="VerbatimChar"/>
        </w:rPr>
        <w:t xml:space="preserve">## 18 85-89       116</w:t>
      </w:r>
      <w:r>
        <w:br/>
      </w:r>
      <w:r>
        <w:rPr>
          <w:rStyle w:val="VerbatimChar"/>
        </w:rPr>
        <w:t xml:space="preserve">## 19 90-94        35</w:t>
      </w:r>
      <w:r>
        <w:br/>
      </w:r>
      <w:r>
        <w:rPr>
          <w:rStyle w:val="VerbatimChar"/>
        </w:rPr>
        <w:t xml:space="preserve">## 20 95+         137</w:t>
      </w:r>
    </w:p>
    <w:bookmarkEnd w:id="238"/>
    <w:bookmarkStart w:id="240" w:name="graduating-4"/>
    <w:p>
      <w:pPr>
        <w:pStyle w:val="Heading3"/>
      </w:pPr>
      <w:r>
        <w:t xml:space="preserve">Graduating</w:t>
      </w:r>
    </w:p>
    <w:p>
      <w:pPr>
        <w:pStyle w:val="SourceCode"/>
      </w:pPr>
      <w:r>
        <w:rPr>
          <w:rStyle w:val="CommentTok"/>
        </w:rPr>
        <w:t xml:space="preserve"># different scales in y-axis</w:t>
      </w:r>
      <w:r>
        <w:br/>
      </w:r>
      <w:r>
        <w:rPr>
          <w:rStyle w:val="FunctionTok"/>
        </w:rPr>
        <w:t xml:space="preserve">ggplot</w:t>
      </w:r>
      <w:r>
        <w:rPr>
          <w:rStyle w:val="NormalTok"/>
        </w:rPr>
        <w:t xml:space="preserve">(</w:t>
      </w:r>
      <w:r>
        <w:rPr>
          <w:rStyle w:val="AttributeTok"/>
        </w:rPr>
        <w:t xml:space="preserve">data =</w:t>
      </w:r>
      <w:r>
        <w:rPr>
          <w:rStyle w:val="NormalTok"/>
        </w:rPr>
        <w:t xml:space="preserve"> i,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age_min </w:t>
      </w:r>
      <w:r>
        <w:rPr>
          <w:rStyle w:val="SpecialCharTok"/>
        </w:rPr>
        <w:t xml:space="preserve">+</w:t>
      </w:r>
      <w:r>
        <w:rPr>
          <w:rStyle w:val="NormalTok"/>
        </w:rPr>
        <w:t xml:space="preserve"> </w:t>
      </w:r>
      <w:r>
        <w:rPr>
          <w:rStyle w:val="FloatTok"/>
        </w:rPr>
        <w:t xml:space="preserve">2.5</w:t>
      </w:r>
      <w:r>
        <w:rPr>
          <w:rStyle w:val="NormalTok"/>
        </w:rPr>
        <w:t xml:space="preserve">, </w:t>
      </w:r>
      <w:r>
        <w:rPr>
          <w:rStyle w:val="AttributeTok"/>
        </w:rPr>
        <w:t xml:space="preserve">y =</w:t>
      </w:r>
      <w:r>
        <w:rPr>
          <w:rStyle w:val="NormalTok"/>
        </w:rPr>
        <w:t xml:space="preserve"> out_mig)) </w:t>
      </w:r>
      <w:r>
        <w:rPr>
          <w:rStyle w:val="SpecialCharTok"/>
        </w:rPr>
        <w:t xml:space="preserve">+</w:t>
      </w:r>
      <w:r>
        <w:br/>
      </w:r>
      <w:r>
        <w:rPr>
          <w:rStyle w:val="NormalTok"/>
        </w:rPr>
        <w:t xml:space="preserve">  </w:t>
      </w:r>
      <w:r>
        <w:rPr>
          <w:rStyle w:val="FunctionTok"/>
        </w:rPr>
        <w:t xml:space="preserve">geom_point</w:t>
      </w:r>
      <w:r>
        <w:rPr>
          <w:rStyle w:val="NormalTok"/>
        </w:rPr>
        <w:t xml:space="preserve">()</w:t>
      </w:r>
      <w:r>
        <w:br/>
      </w:r>
      <w:r>
        <w:br/>
      </w:r>
      <w:r>
        <w:rPr>
          <w:rStyle w:val="FunctionTok"/>
        </w:rPr>
        <w:t xml:space="preserve">tibble</w:t>
      </w:r>
      <w:r>
        <w:rPr>
          <w:rStyle w:val="NormalTok"/>
        </w:rPr>
        <w:t xml:space="preserve">(</w:t>
      </w:r>
      <w:r>
        <w:rPr>
          <w:rStyle w:val="AttributeTok"/>
        </w:rPr>
        <w:t xml:space="preserve">age =</w:t>
      </w:r>
      <w:r>
        <w:rPr>
          <w:rStyle w:val="NormalTok"/>
        </w:rPr>
        <w:t xml:space="preserve"> </w:t>
      </w:r>
      <w:r>
        <w:rPr>
          <w:rStyle w:val="DecValTok"/>
        </w:rPr>
        <w:t xml:space="preserve">0</w:t>
      </w:r>
      <w:r>
        <w:rPr>
          <w:rStyle w:val="SpecialCharTok"/>
        </w:rPr>
        <w:t xml:space="preserve">:</w:t>
      </w:r>
      <w:r>
        <w:rPr>
          <w:rStyle w:val="DecValTok"/>
        </w:rPr>
        <w:t xml:space="preserve">100</w:t>
      </w:r>
      <w:r>
        <w:rPr>
          <w:rStyle w:val="NormalTok"/>
        </w:rPr>
        <w:t xml:space="preserve">, </w:t>
      </w:r>
      <w:r>
        <w:rPr>
          <w:rStyle w:val="AttributeTok"/>
        </w:rPr>
        <w:t xml:space="preserve">mx =</w:t>
      </w:r>
      <w:r>
        <w:rPr>
          <w:rStyle w:val="NormalTok"/>
        </w:rPr>
        <w:t xml:space="preserve"> mx)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age, </w:t>
      </w:r>
      <w:r>
        <w:rPr>
          <w:rStyle w:val="AttributeTok"/>
        </w:rPr>
        <w:t xml:space="preserve">y =</w:t>
      </w:r>
      <w:r>
        <w:rPr>
          <w:rStyle w:val="NormalTok"/>
        </w:rPr>
        <w:t xml:space="preserve"> mx)) </w:t>
      </w:r>
      <w:r>
        <w:rPr>
          <w:rStyle w:val="SpecialCharTok"/>
        </w:rPr>
        <w:t xml:space="preserve">+</w:t>
      </w:r>
      <w:r>
        <w:br/>
      </w:r>
      <w:r>
        <w:rPr>
          <w:rStyle w:val="NormalTok"/>
        </w:rPr>
        <w:t xml:space="preserve">  </w:t>
      </w:r>
      <w:r>
        <w:rPr>
          <w:rStyle w:val="FunctionTok"/>
        </w:rPr>
        <w:t xml:space="preserve">geom_line</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_main_files/figure-docx/unnamed-chunk-108-1.png" id="0" name="Picture"/>
                    <pic:cNvPicPr>
                      <a:picLocks noChangeArrowheads="1" noChangeAspect="1"/>
                    </pic:cNvPicPr>
                  </pic:nvPicPr>
                  <pic:blipFill>
                    <a:blip r:embed="rId239"/>
                    <a:stretch>
                      <a:fillRect/>
                    </a:stretch>
                  </pic:blipFill>
                  <pic:spPr bwMode="auto">
                    <a:xfrm>
                      <a:off x="0" y="0"/>
                      <a:ext cx="4620126" cy="3696101"/>
                    </a:xfrm>
                    <a:prstGeom prst="rect">
                      <a:avLst/>
                    </a:prstGeom>
                    <a:noFill/>
                    <a:ln w="9525">
                      <a:noFill/>
                      <a:headEnd/>
                      <a:tailEnd/>
                    </a:ln>
                  </pic:spPr>
                </pic:pic>
              </a:graphicData>
            </a:graphic>
          </wp:inline>
        </w:drawing>
      </w:r>
    </w:p>
    <w:bookmarkEnd w:id="240"/>
    <w:bookmarkStart w:id="241" w:name="exercise-5-ex5.r"/>
    <w:p>
      <w:pPr>
        <w:pStyle w:val="Heading3"/>
      </w:pPr>
      <w:r>
        <w:t xml:space="preserve">Exercise 5 (ex5.R)</w:t>
      </w:r>
    </w:p>
    <w:p>
      <w:pPr>
        <w:pStyle w:val="SourceCode"/>
      </w:pPr>
      <w:r>
        <w:rPr>
          <w:rStyle w:val="CommentTok"/>
        </w:rPr>
        <w:t xml:space="preserve"># 0.  a) Load the KOSTAT2021.Rproj file. </w:t>
      </w:r>
      <w:r>
        <w:br/>
      </w:r>
      <w:r>
        <w:rPr>
          <w:rStyle w:val="CommentTok"/>
        </w:rPr>
        <w:t xml:space="preserve">#     Run the getwd() below. It should print the directory where the </w:t>
      </w:r>
      <w:r>
        <w:br/>
      </w:r>
      <w:r>
        <w:rPr>
          <w:rStyle w:val="CommentTok"/>
        </w:rPr>
        <w:t xml:space="preserve">#     KOSTAT2021.Rproj file is located.</w:t>
      </w:r>
      <w:r>
        <w:br/>
      </w:r>
      <w:r>
        <w:rPr>
          <w:rStyle w:val="FunctionTok"/>
        </w:rPr>
        <w:t xml:space="preserve">getwd</w:t>
      </w:r>
      <w:r>
        <w:rPr>
          <w:rStyle w:val="NormalTok"/>
        </w:rPr>
        <w:t xml:space="preserve">()</w:t>
      </w:r>
      <w:r>
        <w:br/>
      </w:r>
      <w:r>
        <w:rPr>
          <w:rStyle w:val="CommentTok"/>
        </w:rPr>
        <w:t xml:space="preserve">#     b) Load the packages used in this exercise</w:t>
      </w:r>
      <w:r>
        <w:br/>
      </w:r>
      <w:r>
        <w:rPr>
          <w:rStyle w:val="FunctionTok"/>
        </w:rPr>
        <w:t xml:space="preserve">library</w:t>
      </w:r>
      <w:r>
        <w:rPr>
          <w:rStyle w:val="NormalTok"/>
        </w:rPr>
        <w:t xml:space="preserve">(tidyverse)</w:t>
      </w:r>
      <w:r>
        <w:br/>
      </w:r>
      <w:r>
        <w:rPr>
          <w:rStyle w:val="FunctionTok"/>
        </w:rPr>
        <w:t xml:space="preserve">library</w:t>
      </w:r>
      <w:r>
        <w:rPr>
          <w:rStyle w:val="NormalTok"/>
        </w:rPr>
        <w:t xml:space="preserve">(migest)</w:t>
      </w:r>
      <w:r>
        <w:br/>
      </w:r>
      <w:r>
        <w:rPr>
          <w:rStyle w:val="FunctionTok"/>
        </w:rPr>
        <w:t xml:space="preserve">library</w:t>
      </w:r>
      <w:r>
        <w:rPr>
          <w:rStyle w:val="NormalTok"/>
        </w:rPr>
        <w:t xml:space="preserve">(DemoTools)</w:t>
      </w:r>
      <w:r>
        <w:br/>
      </w:r>
      <w:r>
        <w:rPr>
          <w:rStyle w:val="DocumentationTok"/>
        </w:rPr>
        <w:t xml:space="preserve">##</w:t>
      </w:r>
      <w:r>
        <w:br/>
      </w:r>
      <w:r>
        <w:rPr>
          <w:rStyle w:val="DocumentationTok"/>
        </w:rPr>
        <w:t xml:space="preserve">##</w:t>
      </w:r>
      <w:r>
        <w:br/>
      </w:r>
      <w:r>
        <w:rPr>
          <w:rStyle w:val="DocumentationTok"/>
        </w:rPr>
        <w:t xml:space="preserve">##</w:t>
      </w:r>
      <w:r>
        <w:br/>
      </w:r>
      <w:r>
        <w:rPr>
          <w:rStyle w:val="CommentTok"/>
        </w:rPr>
        <w:t xml:space="preserve"># 1. Run the code below to read in the population age structure data for flows</w:t>
      </w:r>
      <w:r>
        <w:br/>
      </w:r>
      <w:r>
        <w:rPr>
          <w:rStyle w:val="CommentTok"/>
        </w:rPr>
        <w:t xml:space="preserve">#    from Florida to New York based on the 2015 American Community Survey</w:t>
      </w:r>
      <w:r>
        <w:br/>
      </w:r>
      <w:r>
        <w:rPr>
          <w:rStyle w:val="NormalTok"/>
        </w:rPr>
        <w:t xml:space="preserve">flny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"./data/florida_new_york_acs_2015.csv"</w:t>
      </w:r>
      <w:r>
        <w:rPr>
          <w:rStyle w:val="NormalTok"/>
        </w:rPr>
        <w:t xml:space="preserve">)</w:t>
      </w:r>
      <w:r>
        <w:br/>
      </w:r>
      <w:r>
        <w:rPr>
          <w:rStyle w:val="NormalTok"/>
        </w:rPr>
        <w:t xml:space="preserve">flny</w:t>
      </w:r>
      <w:r>
        <w:br/>
      </w:r>
      <w:r>
        <w:rPr>
          <w:rStyle w:val="CommentTok"/>
        </w:rPr>
        <w:t xml:space="preserve"># 2. Run the code below to plot the age schedule for migration from New York to </w:t>
      </w:r>
      <w:r>
        <w:br/>
      </w:r>
      <w:r>
        <w:rPr>
          <w:rStyle w:val="CommentTok"/>
        </w:rPr>
        <w:t xml:space="preserve">#    Florida. Note, the uneven spread of the age groups</w:t>
      </w:r>
      <w:r>
        <w:br/>
      </w:r>
      <w:r>
        <w:rPr>
          <w:rStyle w:val="FunctionTok"/>
        </w:rPr>
        <w:t xml:space="preserve">ggplot</w:t>
      </w:r>
      <w:r>
        <w:rPr>
          <w:rStyle w:val="NormalTok"/>
        </w:rPr>
        <w:t xml:space="preserve">(</w:t>
      </w:r>
      <w:r>
        <w:rPr>
          <w:rStyle w:val="AttributeTok"/>
        </w:rPr>
        <w:t xml:space="preserve">data =</w:t>
      </w:r>
      <w:r>
        <w:rPr>
          <w:rStyle w:val="NormalTok"/>
        </w:rPr>
        <w:t xml:space="preserve"> x,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AGE_label, </w:t>
      </w:r>
      <w:r>
        <w:rPr>
          <w:rStyle w:val="AttributeTok"/>
        </w:rPr>
        <w:t xml:space="preserve">y =</w:t>
      </w:r>
      <w:r>
        <w:rPr>
          <w:rStyle w:val="NormalTok"/>
        </w:rPr>
        <w:t xml:space="preserve"> mig_in, </w:t>
      </w:r>
      <w:r>
        <w:rPr>
          <w:rStyle w:val="AttributeTok"/>
        </w:rPr>
        <w:t xml:space="preserve">group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axis.text =</w:t>
      </w:r>
      <w:r>
        <w:rPr>
          <w:rStyle w:val="NormalTok"/>
        </w:rPr>
        <w:t xml:space="preserve"> </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45</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CommentTok"/>
        </w:rPr>
        <w:t xml:space="preserve"># 3. Estimate the age schedule based on single years up to 100, based on a </w:t>
      </w:r>
      <w:r>
        <w:br/>
      </w:r>
      <w:r>
        <w:rPr>
          <w:rStyle w:val="CommentTok"/>
        </w:rPr>
        <w:t xml:space="preserve">#    graduation of the migration data in flny</w:t>
      </w:r>
      <w:r>
        <w:br/>
      </w:r>
      <w:r>
        <w:rPr>
          <w:rStyle w:val="NormalTok"/>
        </w:rPr>
        <w:t xml:space="preserve">mx </w:t>
      </w:r>
      <w:r>
        <w:rPr>
          <w:rStyle w:val="OtherTok"/>
        </w:rPr>
        <w:t xml:space="preserve">&lt;-</w:t>
      </w:r>
      <w:r>
        <w:rPr>
          <w:rStyle w:val="NormalTok"/>
        </w:rPr>
        <w:t xml:space="preserve"> </w:t>
      </w:r>
      <w:r>
        <w:rPr>
          <w:rStyle w:val="DocumentationTok"/>
        </w:rPr>
        <w:t xml:space="preserve">#####(Value = flny$#####, Age = #####$age_min, </w:t>
      </w:r>
      <w:r>
        <w:br/>
      </w:r>
      <w:r>
        <w:rPr>
          <w:rStyle w:val="NormalTok"/>
        </w:rPr>
        <w:t xml:space="preserve">               method </w:t>
      </w:r>
      <w:r>
        <w:rPr>
          <w:rStyle w:val="OtherTok"/>
        </w:rPr>
        <w:t xml:space="preserve">=</w:t>
      </w:r>
      <w:r>
        <w:rPr>
          <w:rStyle w:val="NormalTok"/>
        </w:rPr>
        <w:t xml:space="preserve"> </w:t>
      </w:r>
      <w:r>
        <w:rPr>
          <w:rStyle w:val="StringTok"/>
        </w:rPr>
        <w:t xml:space="preserve">"pclm"</w:t>
      </w:r>
      <w:r>
        <w:rPr>
          <w:rStyle w:val="NormalTok"/>
        </w:rPr>
        <w:t xml:space="preserve">, OAG </w:t>
      </w:r>
      <w:r>
        <w:rPr>
          <w:rStyle w:val="OtherTok"/>
        </w:rPr>
        <w:t xml:space="preserve">=</w:t>
      </w:r>
      <w:r>
        <w:rPr>
          <w:rStyle w:val="NormalTok"/>
        </w:rPr>
        <w:t xml:space="preserve">  </w:t>
      </w:r>
      <w:r>
        <w:rPr>
          <w:rStyle w:val="ConstantTok"/>
        </w:rPr>
        <w:t xml:space="preserve">TRUE</w:t>
      </w:r>
      <w:r>
        <w:rPr>
          <w:rStyle w:val="NormalTok"/>
        </w:rPr>
        <w:t xml:space="preserve">, OAnew </w:t>
      </w:r>
      <w:r>
        <w:rPr>
          <w:rStyle w:val="OtherTok"/>
        </w:rPr>
        <w:t xml:space="preserve">=</w:t>
      </w:r>
      <w:r>
        <w:rPr>
          <w:rStyle w:val="NormalTok"/>
        </w:rPr>
        <w:t xml:space="preserve"> </w:t>
      </w:r>
      <w:r>
        <w:rPr>
          <w:rStyle w:val="DocumentationTok"/>
        </w:rPr>
        <w:t xml:space="preserve">#####)</w:t>
      </w:r>
      <w:r>
        <w:br/>
      </w:r>
      <w:r>
        <w:rPr>
          <w:rStyle w:val="NormalTok"/>
        </w:rPr>
        <w:t xml:space="preserve">mx</w:t>
      </w:r>
      <w:r>
        <w:br/>
      </w:r>
      <w:r>
        <w:rPr>
          <w:rStyle w:val="CommentTok"/>
        </w:rPr>
        <w:t xml:space="preserve"># 4. Build a data frame to store the graduated data frame and a migration </w:t>
      </w:r>
      <w:r>
        <w:br/>
      </w:r>
      <w:r>
        <w:rPr>
          <w:rStyle w:val="CommentTok"/>
        </w:rPr>
        <w:t xml:space="preserve">#    intensities (mx rescaled so that age specific intensities sum to one)</w:t>
      </w:r>
      <w:r>
        <w:br/>
      </w:r>
      <w:r>
        <w:rPr>
          <w:rStyle w:val="NormalTok"/>
        </w:rPr>
        <w:t xml:space="preserve">d </w:t>
      </w:r>
      <w:r>
        <w:rPr>
          <w:rStyle w:val="OtherTok"/>
        </w:rPr>
        <w:t xml:space="preserve">&lt;-</w:t>
      </w:r>
      <w:r>
        <w:rPr>
          <w:rStyle w:val="NormalTok"/>
        </w:rPr>
        <w:t xml:space="preserve"> </w:t>
      </w:r>
      <w:r>
        <w:rPr>
          <w:rStyle w:val="FunctionTok"/>
        </w:rPr>
        <w:t xml:space="preserve">tibble</w:t>
      </w:r>
      <w:r>
        <w:rPr>
          <w:rStyle w:val="NormalTok"/>
        </w:rPr>
        <w:t xml:space="preserve">(</w:t>
      </w:r>
      <w:r>
        <w:br/>
      </w:r>
      <w:r>
        <w:rPr>
          <w:rStyle w:val="NormalTok"/>
        </w:rPr>
        <w:t xml:space="preserve">  </w:t>
      </w:r>
      <w:r>
        <w:rPr>
          <w:rStyle w:val="AttributeTok"/>
        </w:rPr>
        <w:t xml:space="preserve">age =</w:t>
      </w:r>
      <w:r>
        <w:rPr>
          <w:rStyle w:val="NormalTok"/>
        </w:rPr>
        <w:t xml:space="preserve"> </w:t>
      </w:r>
      <w:r>
        <w:rPr>
          <w:rStyle w:val="DecValTok"/>
        </w:rPr>
        <w:t xml:space="preserve">1</w:t>
      </w:r>
      <w:r>
        <w:rPr>
          <w:rStyle w:val="SpecialCharTok"/>
        </w:rPr>
        <w:t xml:space="preserve">:</w:t>
      </w:r>
      <w:r>
        <w:rPr>
          <w:rStyle w:val="DecValTok"/>
        </w:rPr>
        <w:t xml:space="preserve">100</w:t>
      </w:r>
      <w:r>
        <w:rPr>
          <w:rStyle w:val="NormalTok"/>
        </w:rPr>
        <w:t xml:space="preserve">, </w:t>
      </w:r>
      <w:r>
        <w:br/>
      </w:r>
      <w:r>
        <w:rPr>
          <w:rStyle w:val="NormalTok"/>
        </w:rPr>
        <w:t xml:space="preserve">  </w:t>
      </w:r>
      <w:r>
        <w:rPr>
          <w:rStyle w:val="AttributeTok"/>
        </w:rPr>
        <w:t xml:space="preserve">mx =</w:t>
      </w:r>
      <w:r>
        <w:rPr>
          <w:rStyle w:val="NormalTok"/>
        </w:rPr>
        <w:t xml:space="preserve"> mx,</w:t>
      </w:r>
      <w:r>
        <w:br/>
      </w:r>
      <w:r>
        <w:rPr>
          <w:rStyle w:val="NormalTok"/>
        </w:rPr>
        <w:t xml:space="preserve">  </w:t>
      </w:r>
      <w:r>
        <w:rPr>
          <w:rStyle w:val="AttributeTok"/>
        </w:rPr>
        <w:t xml:space="preserve">mi =</w:t>
      </w:r>
      <w:r>
        <w:rPr>
          <w:rStyle w:val="NormalTok"/>
        </w:rPr>
        <w:t xml:space="preserve"> </w:t>
      </w:r>
      <w:r>
        <w:rPr>
          <w:rStyle w:val="DocumentationTok"/>
        </w:rPr>
        <w:t xml:space="preserve">#####/sum(mx)</w:t>
      </w:r>
      <w:r>
        <w:br/>
      </w:r>
      <w:r>
        <w:rPr>
          <w:rStyle w:val="NormalTok"/>
        </w:rPr>
        <w:t xml:space="preserve">)</w:t>
      </w:r>
      <w:r>
        <w:br/>
      </w:r>
      <w:r>
        <w:rPr>
          <w:rStyle w:val="NormalTok"/>
        </w:rPr>
        <w:t xml:space="preserve">d</w:t>
      </w:r>
      <w:r>
        <w:br/>
      </w:r>
      <w:r>
        <w:rPr>
          <w:rStyle w:val="CommentTok"/>
        </w:rPr>
        <w:t xml:space="preserve"># 5. Plot the graduated age schedule </w:t>
      </w:r>
      <w:r>
        <w:br/>
      </w:r>
      <w:r>
        <w:rPr>
          <w:rStyle w:val="NormalTok"/>
        </w:rPr>
        <w:t xml:space="preserve">d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w:t>
      </w:r>
      <w:r>
        <w:rPr>
          <w:rStyle w:val="DocumentationTok"/>
        </w:rPr>
        <w:t xml:space="preserve">#####, y = #####)) +</w:t>
      </w:r>
      <w:r>
        <w:br/>
      </w:r>
      <w:r>
        <w:rPr>
          <w:rStyle w:val="NormalTok"/>
        </w:rPr>
        <w:t xml:space="preserve">  </w:t>
      </w:r>
      <w:r>
        <w:rPr>
          <w:rStyle w:val="FunctionTok"/>
        </w:rPr>
        <w:t xml:space="preserve">geom_line</w:t>
      </w:r>
      <w:r>
        <w:rPr>
          <w:rStyle w:val="NormalTok"/>
        </w:rPr>
        <w:t xml:space="preserve">()</w:t>
      </w:r>
      <w:r>
        <w:br/>
      </w:r>
      <w:r>
        <w:rPr>
          <w:rStyle w:val="CommentTok"/>
        </w:rPr>
        <w:t xml:space="preserve"># 6. Use the age and migration intensities in d to fit a 11 parameter Rogers-</w:t>
      </w:r>
      <w:r>
        <w:br/>
      </w:r>
      <w:r>
        <w:rPr>
          <w:rStyle w:val="CommentTok"/>
        </w:rPr>
        <w:t xml:space="preserve">#    Castro age schedule (with a retirement peak, but no post retirement peak)</w:t>
      </w:r>
      <w:r>
        <w:br/>
      </w:r>
      <w:r>
        <w:rPr>
          <w:rStyle w:val="NormalTok"/>
        </w:rPr>
        <w:t xml:space="preserve">f </w:t>
      </w:r>
      <w:r>
        <w:rPr>
          <w:rStyle w:val="OtherTok"/>
        </w:rPr>
        <w:t xml:space="preserve">&lt;-</w:t>
      </w:r>
      <w:r>
        <w:rPr>
          <w:rStyle w:val="NormalTok"/>
        </w:rPr>
        <w:t xml:space="preserve"> </w:t>
      </w:r>
      <w:r>
        <w:rPr>
          <w:rStyle w:val="FunctionTok"/>
        </w:rPr>
        <w:t xml:space="preserve">mig_estimate_rc</w:t>
      </w:r>
      <w:r>
        <w:rPr>
          <w:rStyle w:val="NormalTok"/>
        </w:rPr>
        <w:t xml:space="preserve">(</w:t>
      </w:r>
      <w:r>
        <w:rPr>
          <w:rStyle w:val="AttributeTok"/>
        </w:rPr>
        <w:t xml:space="preserve">ages =</w:t>
      </w:r>
      <w:r>
        <w:rPr>
          <w:rStyle w:val="NormalTok"/>
        </w:rPr>
        <w:t xml:space="preserve"> d</w:t>
      </w:r>
      <w:r>
        <w:rPr>
          <w:rStyle w:val="SpecialCharTok"/>
        </w:rPr>
        <w:t xml:space="preserve">$</w:t>
      </w:r>
      <w:r>
        <w:rPr>
          <w:rStyle w:val="DocumentationTok"/>
        </w:rPr>
        <w:t xml:space="preserve">#####, mx = d$mi,</w:t>
      </w:r>
      <w:r>
        <w:br/>
      </w:r>
      <w:r>
        <w:rPr>
          <w:rStyle w:val="NormalTok"/>
        </w:rPr>
        <w:t xml:space="preserve">                     </w:t>
      </w:r>
      <w:r>
        <w:rPr>
          <w:rStyle w:val="AttributeTok"/>
        </w:rPr>
        <w:t xml:space="preserve">pre_working_age =</w:t>
      </w:r>
      <w:r>
        <w:rPr>
          <w:rStyle w:val="NormalTok"/>
        </w:rPr>
        <w:t xml:space="preserve"> </w:t>
      </w:r>
      <w:r>
        <w:rPr>
          <w:rStyle w:val="DocumentationTok"/>
        </w:rPr>
        <w:t xml:space="preserve">#####, working_age = TRUE,</w:t>
      </w:r>
      <w:r>
        <w:br/>
      </w:r>
      <w:r>
        <w:rPr>
          <w:rStyle w:val="NormalTok"/>
        </w:rPr>
        <w:t xml:space="preserve">                     </w:t>
      </w:r>
      <w:r>
        <w:rPr>
          <w:rStyle w:val="AttributeTok"/>
        </w:rPr>
        <w:t xml:space="preserve">retirement =</w:t>
      </w:r>
      <w:r>
        <w:rPr>
          <w:rStyle w:val="NormalTok"/>
        </w:rPr>
        <w:t xml:space="preserve"> </w:t>
      </w:r>
      <w:r>
        <w:rPr>
          <w:rStyle w:val="DocumentationTok"/>
        </w:rPr>
        <w:t xml:space="preserve">#####, post_retirement = FALSE)</w:t>
      </w:r>
      <w:r>
        <w:br/>
      </w:r>
      <w:r>
        <w:rPr>
          <w:rStyle w:val="CommentTok"/>
        </w:rPr>
        <w:t xml:space="preserve"># 7. Run the code below to plot the fitted Rogers Casto age schedule</w:t>
      </w:r>
      <w:r>
        <w:br/>
      </w:r>
      <w:r>
        <w:rPr>
          <w:rStyle w:val="FunctionTok"/>
        </w:rPr>
        <w:t xml:space="preserve">ggplot</w:t>
      </w:r>
      <w:r>
        <w:rPr>
          <w:rStyle w:val="NormalTok"/>
        </w:rPr>
        <w:t xml:space="preserve">(</w:t>
      </w:r>
      <w:r>
        <w:rPr>
          <w:rStyle w:val="AttributeTok"/>
        </w:rPr>
        <w:t xml:space="preserve">data =</w:t>
      </w:r>
      <w:r>
        <w:rPr>
          <w:rStyle w:val="NormalTok"/>
        </w:rPr>
        <w:t xml:space="preserve"> f[[</w:t>
      </w:r>
      <w:r>
        <w:rPr>
          <w:rStyle w:val="DecValTok"/>
        </w:rPr>
        <w:t xml:space="preserve">2</w:t>
      </w:r>
      <w:r>
        <w:rPr>
          <w:rStyle w:val="NormalTok"/>
        </w:rPr>
        <w:t xml:space="preserve">]],</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age, </w:t>
      </w:r>
      <w:r>
        <w:rPr>
          <w:rStyle w:val="AttributeTok"/>
        </w:rPr>
        <w:t xml:space="preserve">y =</w:t>
      </w:r>
      <w:r>
        <w:rPr>
          <w:rStyle w:val="NormalTok"/>
        </w:rPr>
        <w:t xml:space="preserve"> data)) </w:t>
      </w:r>
      <w:r>
        <w:rPr>
          <w:rStyle w:val="SpecialCharTok"/>
        </w:rPr>
        <w:t xml:space="preserve">+</w:t>
      </w:r>
      <w:r>
        <w:br/>
      </w:r>
      <w:r>
        <w:rPr>
          <w:rStyle w:val="NormalTok"/>
        </w:rPr>
        <w:t xml:space="preserve">  </w:t>
      </w:r>
      <w:r>
        <w:rPr>
          <w:rStyle w:val="FunctionTok"/>
        </w:rPr>
        <w:t xml:space="preserve">geom_ribbon</w:t>
      </w:r>
      <w:r>
        <w:rPr>
          <w:rStyle w:val="NormalTok"/>
        </w:rPr>
        <w:t xml:space="preserve">(</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ymin =</w:t>
      </w:r>
      <w:r>
        <w:rPr>
          <w:rStyle w:val="NormalTok"/>
        </w:rPr>
        <w:t xml:space="preserve"> lower, </w:t>
      </w:r>
      <w:r>
        <w:rPr>
          <w:rStyle w:val="AttributeTok"/>
        </w:rPr>
        <w:t xml:space="preserve">ymax =</w:t>
      </w:r>
      <w:r>
        <w:rPr>
          <w:rStyle w:val="NormalTok"/>
        </w:rPr>
        <w:t xml:space="preserve"> upper), </w:t>
      </w:r>
      <w:r>
        <w:rPr>
          <w:rStyle w:val="AttributeTok"/>
        </w:rPr>
        <w:t xml:space="preserve">fill =</w:t>
      </w:r>
      <w:r>
        <w:rPr>
          <w:rStyle w:val="NormalTok"/>
        </w:rPr>
        <w:t xml:space="preserve"> </w:t>
      </w:r>
      <w:r>
        <w:rPr>
          <w:rStyle w:val="StringTok"/>
        </w:rPr>
        <w:t xml:space="preserve">"lightblue"</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y =</w:t>
      </w:r>
      <w:r>
        <w:rPr>
          <w:rStyle w:val="NormalTok"/>
        </w:rPr>
        <w:t xml:space="preserve"> median), </w:t>
      </w:r>
      <w:r>
        <w:rPr>
          <w:rStyle w:val="AttributeTok"/>
        </w:rPr>
        <w:t xml:space="preserve">colour =</w:t>
      </w:r>
      <w:r>
        <w:rPr>
          <w:rStyle w:val="NormalTok"/>
        </w:rPr>
        <w:t xml:space="preserve"> </w:t>
      </w:r>
      <w:r>
        <w:rPr>
          <w:rStyle w:val="StringTok"/>
        </w:rPr>
        <w:t xml:space="preserve">"blue"</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br/>
      </w:r>
      <w:r>
        <w:rPr>
          <w:rStyle w:val="CommentTok"/>
        </w:rPr>
        <w:t xml:space="preserve"># 8. Calculate the indices based on the median of the parameter distributions </w:t>
      </w:r>
      <w:r>
        <w:br/>
      </w:r>
      <w:r>
        <w:rPr>
          <w:rStyle w:val="CommentTok"/>
        </w:rPr>
        <w:t xml:space="preserve">#    for the Rogers Castro age schedule</w:t>
      </w:r>
      <w:r>
        <w:br/>
      </w:r>
      <w:r>
        <w:rPr>
          <w:rStyle w:val="NormalTok"/>
        </w:rPr>
        <w:t xml:space="preserve">f[[</w:t>
      </w:r>
      <w:r>
        <w:rPr>
          <w:rStyle w:val="DecValTok"/>
        </w:rPr>
        <w:t xml:space="preserve">1</w:t>
      </w:r>
      <w:r>
        <w:rPr>
          <w:rStyle w:val="NormalTok"/>
        </w:rPr>
        <w:t xml:space="preserve">]] </w:t>
      </w:r>
      <w:r>
        <w:rPr>
          <w:rStyle w:val="SpecialCharTok"/>
        </w:rPr>
        <w:t xml:space="preserve">%&gt;%</w:t>
      </w:r>
      <w:r>
        <w:br/>
      </w:r>
      <w:r>
        <w:rPr>
          <w:rStyle w:val="NormalTok"/>
        </w:rPr>
        <w:t xml:space="preserve">  </w:t>
      </w:r>
      <w:r>
        <w:rPr>
          <w:rStyle w:val="FunctionTok"/>
        </w:rPr>
        <w:t xml:space="preserve">select</w:t>
      </w:r>
      <w:r>
        <w:rPr>
          <w:rStyle w:val="NormalTok"/>
        </w:rPr>
        <w:t xml:space="preserve">(variable, median) </w:t>
      </w:r>
      <w:r>
        <w:rPr>
          <w:rStyle w:val="SpecialCharTok"/>
        </w:rPr>
        <w:t xml:space="preserve">%&gt;%</w:t>
      </w:r>
      <w:r>
        <w:br/>
      </w:r>
      <w:r>
        <w:rPr>
          <w:rStyle w:val="NormalTok"/>
        </w:rPr>
        <w:t xml:space="preserve">  </w:t>
      </w:r>
      <w:r>
        <w:rPr>
          <w:rStyle w:val="DocumentationTok"/>
        </w:rPr>
        <w:t xml:space="preserve">#####() %&gt;%</w:t>
      </w:r>
      <w:r>
        <w:br/>
      </w:r>
      <w:r>
        <w:rPr>
          <w:rStyle w:val="NormalTok"/>
        </w:rPr>
        <w:t xml:space="preserve">  </w:t>
      </w:r>
      <w:r>
        <w:rPr>
          <w:rStyle w:val="DocumentationTok"/>
        </w:rPr>
        <w:t xml:space="preserve">#####()</w:t>
      </w:r>
    </w:p>
    <w:bookmarkEnd w:id="241"/>
    <w:bookmarkEnd w:id="242"/>
    <w:bookmarkEnd w:id="243"/>
    <w:bookmarkStart w:id="272" w:name="describing-bilteral-migration-data"/>
    <w:p>
      <w:pPr>
        <w:pStyle w:val="Heading1"/>
      </w:pPr>
      <w:r>
        <w:t xml:space="preserve">Describing Bilteral Migration Data</w:t>
      </w:r>
    </w:p>
    <w:bookmarkStart w:id="257" w:name="components"/>
    <w:p>
      <w:pPr>
        <w:pStyle w:val="Heading2"/>
      </w:pPr>
      <w:r>
        <w:t xml:space="preserve">Components</w:t>
      </w:r>
    </w:p>
    <w:bookmarkStart w:id="244" w:name="multiplicative-component-model"/>
    <w:p>
      <w:pPr>
        <w:pStyle w:val="Heading3"/>
      </w:pPr>
      <w:r>
        <w:t xml:space="preserve">Multiplicative Component Model</w:t>
      </w:r>
    </w:p>
    <w:p>
      <w:pPr>
        <w:numPr>
          <w:ilvl w:val="0"/>
          <w:numId w:val="1263"/>
        </w:numPr>
        <w:pStyle w:val="Compact"/>
      </w:pPr>
      <w:hyperlink w:anchor="ref-rogers2002dms">
        <w:r>
          <w:rPr>
            <w:rStyle w:val="Hyperlink"/>
          </w:rPr>
          <w:t xml:space="preserve">Rogers et al.</w:t>
        </w:r>
      </w:hyperlink>
      <w:r>
        <w:t xml:space="preserve"> </w:t>
      </w:r>
      <w:r>
        <w:t xml:space="preserve">(</w:t>
      </w:r>
      <w:hyperlink w:anchor="ref-rogers2002dms">
        <w:r>
          <w:rPr>
            <w:rStyle w:val="Hyperlink"/>
          </w:rPr>
          <w:t xml:space="preserve">2002</w:t>
        </w:r>
      </w:hyperlink>
      <w:r>
        <w:t xml:space="preserve">)</w:t>
      </w:r>
      <w:r>
        <w:t xml:space="preserve"> </w:t>
      </w:r>
      <w:r>
        <w:t xml:space="preserve">proposed dis-aggregating origin-destination flow tables into separate components to allow for an easier examination of migration flows</w:t>
      </w:r>
    </w:p>
    <w:p>
      <w:pPr>
        <w:numPr>
          <w:ilvl w:val="1"/>
          <w:numId w:val="1264"/>
        </w:numPr>
        <w:pStyle w:val="Compact"/>
      </w:pPr>
      <w:r>
        <w:t xml:space="preserve">Overall component - level of migration</w:t>
      </w:r>
      <w:r>
        <w:t xml:space="preserve"> </w:t>
      </w:r>
      <m:oMath>
        <m:r>
          <m:t>γ</m:t>
        </m:r>
      </m:oMath>
    </w:p>
    <w:p>
      <w:pPr>
        <w:numPr>
          <w:ilvl w:val="1"/>
          <w:numId w:val="1264"/>
        </w:numPr>
        <w:pStyle w:val="Compact"/>
      </w:pPr>
      <w:r>
        <w:t xml:space="preserve">Origin component - relative</w:t>
      </w:r>
      <w:r>
        <w:t xml:space="preserve"> </w:t>
      </w:r>
      <w:r>
        <w:t xml:space="preserve">‘</w:t>
      </w:r>
      <w:r>
        <w:t xml:space="preserve">pushes</w:t>
      </w:r>
      <w:r>
        <w:t xml:space="preserve">’</w:t>
      </w:r>
      <w:r>
        <w:t xml:space="preserve"> </w:t>
      </w:r>
      <w:r>
        <w:t xml:space="preserve">from each region</w:t>
      </w:r>
      <w:r>
        <w:t xml:space="preserve"> </w:t>
      </w:r>
      <m:oMath>
        <m:sSub>
          <m:e>
            <m:r>
              <m:t>α</m:t>
            </m:r>
          </m:e>
          <m:sub>
            <m:r>
              <m:t>i</m:t>
            </m:r>
          </m:sub>
        </m:sSub>
      </m:oMath>
    </w:p>
    <w:p>
      <w:pPr>
        <w:numPr>
          <w:ilvl w:val="1"/>
          <w:numId w:val="1264"/>
        </w:numPr>
        <w:pStyle w:val="Compact"/>
      </w:pPr>
      <w:r>
        <w:t xml:space="preserve">Destination component - relative</w:t>
      </w:r>
      <w:r>
        <w:t xml:space="preserve"> </w:t>
      </w:r>
      <w:r>
        <w:t xml:space="preserve">‘</w:t>
      </w:r>
      <w:r>
        <w:t xml:space="preserve">pulls</w:t>
      </w:r>
      <w:r>
        <w:t xml:space="preserve">’</w:t>
      </w:r>
      <w:r>
        <w:t xml:space="preserve"> </w:t>
      </w:r>
      <w:r>
        <w:t xml:space="preserve">to each region</w:t>
      </w:r>
      <w:r>
        <w:t xml:space="preserve"> </w:t>
      </w:r>
      <m:oMath>
        <m:sSub>
          <m:e>
            <m:r>
              <m:t>β</m:t>
            </m:r>
          </m:e>
          <m:sub>
            <m:r>
              <m:t>j</m:t>
            </m:r>
          </m:sub>
        </m:sSub>
      </m:oMath>
    </w:p>
    <w:p>
      <w:pPr>
        <w:numPr>
          <w:ilvl w:val="1"/>
          <w:numId w:val="1264"/>
        </w:numPr>
        <w:pStyle w:val="Compact"/>
      </w:pPr>
      <w:r>
        <w:t xml:space="preserve">Origin–Destination interaction component - physical or social distance between places not explained by the overall and main effects.</w:t>
      </w:r>
      <w:r>
        <w:t xml:space="preserve"> </w:t>
      </w:r>
      <m:oMath>
        <m:sSub>
          <m:e>
            <m:r>
              <m:t>δ</m:t>
            </m:r>
          </m:e>
          <m:sub>
            <m:r>
              <m:t>i</m:t>
            </m:r>
            <m:r>
              <m:t>j</m:t>
            </m:r>
          </m:sub>
        </m:sSub>
      </m:oMath>
    </w:p>
    <w:p>
      <w:pPr>
        <w:numPr>
          <w:ilvl w:val="0"/>
          <w:numId w:val="1263"/>
        </w:numPr>
        <w:pStyle w:val="Compact"/>
      </w:pPr>
      <w:r>
        <w:t xml:space="preserve">Simple calculations to estimate each component:</w:t>
      </w:r>
    </w:p>
    <w:p>
      <w:pPr>
        <w:pStyle w:val="Compact"/>
      </w:pPr>
      <m:oMathPara>
        <m:oMathParaPr>
          <m:jc m:val="center"/>
        </m:oMathParaPr>
        <m:oMath>
          <m:r>
            <m:t>γ</m:t>
          </m:r>
          <m:r>
            <m:rPr>
              <m:sty m:val="p"/>
            </m:rPr>
            <m:t>=</m:t>
          </m:r>
          <m:sSub>
            <m:e>
              <m:r>
                <m:t>m</m:t>
              </m:r>
            </m:e>
            <m:sub>
              <m:r>
                <m:rPr>
                  <m:sty m:val="p"/>
                </m:rPr>
                <m:t>+</m:t>
              </m:r>
              <m:r>
                <m:rPr>
                  <m:sty m:val="p"/>
                </m:rPr>
                <m:t>+</m:t>
              </m:r>
            </m:sub>
          </m:sSub>
          <m:r>
            <m:t>  </m:t>
          </m:r>
          <m:sSub>
            <m:e>
              <m:r>
                <m:t>α</m:t>
              </m:r>
            </m:e>
            <m:sub>
              <m:r>
                <m:t>i</m:t>
              </m:r>
            </m:sub>
          </m:sSub>
          <m:r>
            <m:rPr>
              <m:sty m:val="p"/>
            </m:rPr>
            <m:t>=</m:t>
          </m:r>
          <m:f>
            <m:fPr>
              <m:type m:val="bar"/>
            </m:fPr>
            <m:num>
              <m:sSub>
                <m:e>
                  <m:r>
                    <m:t>m</m:t>
                  </m:r>
                </m:e>
                <m:sub>
                  <m:r>
                    <m:t>i</m:t>
                  </m:r>
                  <m:r>
                    <m:rPr>
                      <m:sty m:val="p"/>
                    </m:rPr>
                    <m:t>+</m:t>
                  </m:r>
                </m:sub>
              </m:sSub>
            </m:num>
            <m:den>
              <m:sSub>
                <m:e>
                  <m:r>
                    <m:t>m</m:t>
                  </m:r>
                </m:e>
                <m:sub>
                  <m:r>
                    <m:rPr>
                      <m:sty m:val="p"/>
                    </m:rPr>
                    <m:t>+</m:t>
                  </m:r>
                  <m:r>
                    <m:rPr>
                      <m:sty m:val="p"/>
                    </m:rPr>
                    <m:t>+</m:t>
                  </m:r>
                </m:sub>
              </m:sSub>
            </m:den>
          </m:f>
          <m:r>
            <m:t>  </m:t>
          </m:r>
          <m:sSub>
            <m:e>
              <m:r>
                <m:t>β</m:t>
              </m:r>
            </m:e>
            <m:sub>
              <m:r>
                <m:t>j</m:t>
              </m:r>
            </m:sub>
          </m:sSub>
          <m:r>
            <m:rPr>
              <m:sty m:val="p"/>
            </m:rPr>
            <m:t>=</m:t>
          </m:r>
          <m:f>
            <m:fPr>
              <m:type m:val="bar"/>
            </m:fPr>
            <m:num>
              <m:sSub>
                <m:e>
                  <m:r>
                    <m:t>m</m:t>
                  </m:r>
                </m:e>
                <m:sub>
                  <m:r>
                    <m:rPr>
                      <m:sty m:val="p"/>
                    </m:rPr>
                    <m:t>+</m:t>
                  </m:r>
                  <m:r>
                    <m:t>j</m:t>
                  </m:r>
                </m:sub>
              </m:sSub>
            </m:num>
            <m:den>
              <m:sSub>
                <m:e>
                  <m:r>
                    <m:t>m</m:t>
                  </m:r>
                </m:e>
                <m:sub>
                  <m:r>
                    <m:rPr>
                      <m:sty m:val="p"/>
                    </m:rPr>
                    <m:t>+</m:t>
                  </m:r>
                  <m:r>
                    <m:rPr>
                      <m:sty m:val="p"/>
                    </m:rPr>
                    <m:t>+</m:t>
                  </m:r>
                </m:sub>
              </m:sSub>
            </m:den>
          </m:f>
          <m:r>
            <m:t>  </m:t>
          </m:r>
          <m:sSub>
            <m:e>
              <m:r>
                <m:t>δ</m:t>
              </m:r>
            </m:e>
            <m:sub>
              <m:r>
                <m:t>i</m:t>
              </m:r>
              <m:r>
                <m:t>j</m:t>
              </m:r>
            </m:sub>
          </m:sSub>
          <m:r>
            <m:rPr>
              <m:sty m:val="p"/>
            </m:rPr>
            <m:t>=</m:t>
          </m:r>
          <m:f>
            <m:fPr>
              <m:type m:val="bar"/>
            </m:fPr>
            <m:num>
              <m:sSub>
                <m:e>
                  <m:r>
                    <m:t>m</m:t>
                  </m:r>
                </m:e>
                <m:sub>
                  <m:r>
                    <m:t>i</m:t>
                  </m:r>
                  <m:r>
                    <m:t>j</m:t>
                  </m:r>
                </m:sub>
              </m:sSub>
            </m:num>
            <m:den>
              <m:r>
                <m:t>γ</m:t>
              </m:r>
              <m:sSub>
                <m:e>
                  <m:r>
                    <m:t>α</m:t>
                  </m:r>
                </m:e>
                <m:sub>
                  <m:r>
                    <m:t>i</m:t>
                  </m:r>
                </m:sub>
              </m:sSub>
              <m:sSub>
                <m:e>
                  <m:r>
                    <m:t>β</m:t>
                  </m:r>
                </m:e>
                <m:sub>
                  <m:r>
                    <m:t>j</m:t>
                  </m:r>
                </m:sub>
              </m:sSub>
            </m:den>
          </m:f>
        </m:oMath>
      </m:oMathPara>
    </w:p>
    <w:p>
      <w:pPr>
        <w:numPr>
          <w:ilvl w:val="0"/>
          <w:numId w:val="1263"/>
        </w:numPr>
        <w:pStyle w:val="Compact"/>
      </w:pPr>
      <w:r>
        <w:t xml:space="preserve">The interaction,</w:t>
      </w:r>
      <w:r>
        <w:t xml:space="preserve"> </w:t>
      </w:r>
      <m:oMath>
        <m:sSub>
          <m:e>
            <m:r>
              <m:t>δ</m:t>
            </m:r>
          </m:e>
          <m:sub>
            <m:r>
              <m:t>i</m:t>
            </m:r>
            <m:r>
              <m:t>j</m:t>
            </m:r>
          </m:sub>
        </m:sSub>
      </m:oMath>
      <w:r>
        <w:t xml:space="preserve">, is the ratio of observed flow to an expected flow (for the case of no interaction).</w:t>
      </w:r>
    </w:p>
    <w:bookmarkEnd w:id="244"/>
    <w:bookmarkStart w:id="245" w:name="multiplicative-component-model-1"/>
    <w:p>
      <w:pPr>
        <w:pStyle w:val="Heading3"/>
      </w:pPr>
      <w:r>
        <w:t xml:space="preserve">Multiplicative Component Model</w:t>
      </w:r>
    </w:p>
    <w:p>
      <w:pPr>
        <w:numPr>
          <w:ilvl w:val="0"/>
          <w:numId w:val="1265"/>
        </w:numPr>
        <w:pStyle w:val="Compact"/>
      </w:pPr>
      <w:r>
        <w:t xml:space="preserve">The dis-aggregation of the components is multiplicative:</w:t>
      </w:r>
    </w:p>
    <w:p>
      <w:pPr>
        <w:pStyle w:val="Compact"/>
      </w:pPr>
      <m:oMathPara>
        <m:oMathParaPr>
          <m:jc m:val="center"/>
        </m:oMathParaPr>
        <m:oMath>
          <m:sSub>
            <m:e>
              <m:r>
                <m:t>m</m:t>
              </m:r>
            </m:e>
            <m:sub>
              <m:r>
                <m:t>i</m:t>
              </m:r>
              <m:r>
                <m:t>j</m:t>
              </m:r>
            </m:sub>
          </m:sSub>
          <m:r>
            <m:rPr>
              <m:sty m:val="p"/>
            </m:rPr>
            <m:t>=</m:t>
          </m:r>
          <m:r>
            <m:t>γ</m:t>
          </m:r>
          <m:sSub>
            <m:e>
              <m:r>
                <m:t>α</m:t>
              </m:r>
            </m:e>
            <m:sub>
              <m:r>
                <m:t>i</m:t>
              </m:r>
            </m:sub>
          </m:sSub>
          <m:sSub>
            <m:e>
              <m:r>
                <m:t>β</m:t>
              </m:r>
            </m:e>
            <m:sub>
              <m:r>
                <m:t>j</m:t>
              </m:r>
            </m:sub>
          </m:sSub>
          <m:sSub>
            <m:e>
              <m:r>
                <m:t>δ</m:t>
              </m:r>
            </m:e>
            <m:sub>
              <m:r>
                <m:t>i</m:t>
              </m:r>
              <m:r>
                <m:t>j</m:t>
              </m:r>
            </m:sub>
          </m:sSub>
        </m:oMath>
      </m:oMathPara>
    </w:p>
    <w:p>
      <w:pPr>
        <w:numPr>
          <w:ilvl w:val="0"/>
          <w:numId w:val="1265"/>
        </w:numPr>
        <w:pStyle w:val="Compact"/>
      </w:pPr>
      <w:r>
        <w:t xml:space="preserve">Equivalent to a saturated Poisson regression model (</w:t>
      </w:r>
      <m:oMath>
        <m:sSup>
          <m:e>
            <m:r>
              <m:t>R</m:t>
            </m:r>
          </m:e>
          <m:sup>
            <m:r>
              <m:t>2</m:t>
            </m:r>
          </m:sup>
        </m:sSup>
        <m:r>
          <m:rPr>
            <m:sty m:val="p"/>
          </m:rPr>
          <m:t>=</m:t>
        </m:r>
        <m:r>
          <m:t>1</m:t>
        </m:r>
      </m:oMath>
      <w:r>
        <w:t xml:space="preserve">) where</w:t>
      </w:r>
    </w:p>
    <w:p>
      <w:pPr>
        <w:numPr>
          <w:ilvl w:val="1"/>
          <w:numId w:val="1266"/>
        </w:numPr>
        <w:pStyle w:val="Compact"/>
      </w:pPr>
      <m:oMath>
        <m:r>
          <m:t>γ</m:t>
        </m:r>
      </m:oMath>
      <w:r>
        <w:t xml:space="preserve"> </w:t>
      </w:r>
      <w:r>
        <w:t xml:space="preserve">is constant term</w:t>
      </w:r>
    </w:p>
    <w:p>
      <w:pPr>
        <w:numPr>
          <w:ilvl w:val="1"/>
          <w:numId w:val="1266"/>
        </w:numPr>
        <w:pStyle w:val="Compact"/>
      </w:pPr>
      <m:oMath>
        <m:sSub>
          <m:e>
            <m:r>
              <m:t>α</m:t>
            </m:r>
          </m:e>
          <m:sub>
            <m:r>
              <m:t>i</m:t>
            </m:r>
          </m:sub>
        </m:sSub>
      </m:oMath>
      <w:r>
        <w:t xml:space="preserve"> </w:t>
      </w:r>
      <w:r>
        <w:t xml:space="preserve">is categorical term for the origin regions</w:t>
      </w:r>
    </w:p>
    <w:p>
      <w:pPr>
        <w:numPr>
          <w:ilvl w:val="1"/>
          <w:numId w:val="1266"/>
        </w:numPr>
        <w:pStyle w:val="Compact"/>
      </w:pPr>
      <m:oMath>
        <m:sSub>
          <m:e>
            <m:r>
              <m:t>β</m:t>
            </m:r>
          </m:e>
          <m:sub>
            <m:r>
              <m:t>j</m:t>
            </m:r>
          </m:sub>
        </m:sSub>
      </m:oMath>
      <w:r>
        <w:t xml:space="preserve"> </w:t>
      </w:r>
      <w:r>
        <w:t xml:space="preserve">is categorical term for the destination regions</w:t>
      </w:r>
    </w:p>
    <w:p>
      <w:pPr>
        <w:numPr>
          <w:ilvl w:val="1"/>
          <w:numId w:val="1266"/>
        </w:numPr>
        <w:pStyle w:val="Compact"/>
      </w:pPr>
      <m:oMath>
        <m:sSub>
          <m:e>
            <m:r>
              <m:t>δ</m:t>
            </m:r>
          </m:e>
          <m:sub>
            <m:r>
              <m:t>i</m:t>
            </m:r>
            <m:r>
              <m:t>j</m:t>
            </m:r>
          </m:sub>
        </m:sSub>
      </m:oMath>
      <w:r>
        <w:t xml:space="preserve"> </w:t>
      </w:r>
      <w:r>
        <w:t xml:space="preserve">is an interaction term between the</w:t>
      </w:r>
      <w:r>
        <w:t xml:space="preserve"> </w:t>
      </w:r>
      <m:oMath>
        <m:sSub>
          <m:e>
            <m:r>
              <m:t>α</m:t>
            </m:r>
          </m:e>
          <m:sub>
            <m:r>
              <m:t>i</m:t>
            </m:r>
          </m:sub>
        </m:sSub>
      </m:oMath>
      <w:r>
        <w:t xml:space="preserve"> </w:t>
      </w:r>
      <w:r>
        <w:t xml:space="preserve">and</w:t>
      </w:r>
      <w:r>
        <w:t xml:space="preserve"> </w:t>
      </w:r>
      <m:oMath>
        <m:sSub>
          <m:e>
            <m:r>
              <m:t>β</m:t>
            </m:r>
          </m:e>
          <m:sub>
            <m:r>
              <m:t>j</m:t>
            </m:r>
          </m:sub>
        </m:sSub>
      </m:oMath>
    </w:p>
    <w:p>
      <w:pPr>
        <w:pStyle w:val="Compact"/>
      </w:pPr>
      <m:oMathPara>
        <m:oMathParaPr>
          <m:jc m:val="center"/>
        </m:oMathParaPr>
        <m:oMath>
          <m:r>
            <m:rPr>
              <m:nor/>
              <m:sty m:val="p"/>
            </m:rPr>
            <m:t>log</m:t>
          </m:r>
          <m:sSub>
            <m:e>
              <m:r>
                <m:t>m</m:t>
              </m:r>
            </m:e>
            <m:sub>
              <m:r>
                <m:t>i</m:t>
              </m:r>
              <m:r>
                <m:t>j</m:t>
              </m:r>
            </m:sub>
          </m:sSub>
          <m:r>
            <m:rPr>
              <m:sty m:val="p"/>
            </m:rPr>
            <m:t>=</m:t>
          </m:r>
          <m:r>
            <m:t>γ</m:t>
          </m:r>
          <m:r>
            <m:rPr>
              <m:sty m:val="p"/>
            </m:rPr>
            <m:t>+</m:t>
          </m:r>
          <m:sSub>
            <m:e>
              <m:r>
                <m:t>α</m:t>
              </m:r>
            </m:e>
            <m:sub>
              <m:r>
                <m:t>i</m:t>
              </m:r>
            </m:sub>
          </m:sSub>
          <m:r>
            <m:t>O</m:t>
          </m:r>
          <m:r>
            <m:t>R</m:t>
          </m:r>
          <m:r>
            <m:t>I</m:t>
          </m:r>
          <m:sSub>
            <m:e>
              <m:r>
                <m:t>G</m:t>
              </m:r>
            </m:e>
            <m:sub>
              <m:r>
                <m:t>i</m:t>
              </m:r>
            </m:sub>
          </m:sSub>
          <m:r>
            <m:rPr>
              <m:sty m:val="p"/>
            </m:rPr>
            <m:t>+</m:t>
          </m:r>
          <m:sSub>
            <m:e>
              <m:r>
                <m:t>β</m:t>
              </m:r>
            </m:e>
            <m:sub>
              <m:r>
                <m:t>j</m:t>
              </m:r>
            </m:sub>
          </m:sSub>
          <m:r>
            <m:t>D</m:t>
          </m:r>
          <m:r>
            <m:t>E</m:t>
          </m:r>
          <m:r>
            <m:t>S</m:t>
          </m:r>
          <m:sSub>
            <m:e>
              <m:r>
                <m:t>T</m:t>
              </m:r>
            </m:e>
            <m:sub>
              <m:r>
                <m:t>j</m:t>
              </m:r>
            </m:sub>
          </m:sSub>
          <m:r>
            <m:rPr>
              <m:sty m:val="p"/>
            </m:rPr>
            <m:t>+</m:t>
          </m:r>
          <m:sSub>
            <m:e>
              <m:r>
                <m:t>δ</m:t>
              </m:r>
            </m:e>
            <m:sub>
              <m:r>
                <m:t>i</m:t>
              </m:r>
            </m:sub>
          </m:sSub>
          <m:r>
            <m:t>O</m:t>
          </m:r>
          <m:r>
            <m:t>R</m:t>
          </m:r>
          <m:r>
            <m:t>I</m:t>
          </m:r>
          <m:sSub>
            <m:e>
              <m:r>
                <m:t>G</m:t>
              </m:r>
            </m:e>
            <m:sub>
              <m:r>
                <m:t>i</m:t>
              </m:r>
            </m:sub>
          </m:sSub>
          <m:r>
            <m:rPr>
              <m:sty m:val="p"/>
            </m:rPr>
            <m:t>:</m:t>
          </m:r>
          <m:r>
            <m:t>D</m:t>
          </m:r>
          <m:r>
            <m:t>E</m:t>
          </m:r>
          <m:r>
            <m:t>S</m:t>
          </m:r>
          <m:sSub>
            <m:e>
              <m:r>
                <m:t>T</m:t>
              </m:r>
            </m:e>
            <m:sub>
              <m:r>
                <m:t>j</m:t>
              </m:r>
            </m:sub>
          </m:sSub>
        </m:oMath>
      </m:oMathPara>
    </w:p>
    <w:p>
      <w:pPr>
        <w:numPr>
          <w:ilvl w:val="0"/>
          <w:numId w:val="1265"/>
        </w:numPr>
        <w:pStyle w:val="Compact"/>
      </w:pPr>
      <w:r>
        <w:t xml:space="preserve">When data is in a tidy format with row</w:t>
      </w:r>
      <w:r>
        <w:t xml:space="preserve"> </w:t>
      </w:r>
      <m:oMath>
        <m:r>
          <m:t>h</m:t>
        </m:r>
      </m:oMath>
      <w:r>
        <w:t xml:space="preserve"> </w:t>
      </w:r>
      <w:r>
        <w:t xml:space="preserve">would be:</w:t>
      </w:r>
    </w:p>
    <w:p>
      <w:pPr>
        <w:pStyle w:val="Compact"/>
      </w:pPr>
      <m:oMathPara>
        <m:oMathParaPr>
          <m:jc m:val="center"/>
        </m:oMathParaPr>
        <m:oMath>
          <m:r>
            <m:rPr>
              <m:nor/>
              <m:sty m:val="p"/>
            </m:rPr>
            <m:t>log</m:t>
          </m:r>
          <m:sSub>
            <m:e>
              <m:r>
                <m:t>y</m:t>
              </m:r>
            </m:e>
            <m:sub>
              <m:r>
                <m:t>h</m:t>
              </m:r>
            </m:sub>
          </m:sSub>
          <m:r>
            <m:rPr>
              <m:sty m:val="p"/>
            </m:rPr>
            <m:t>=</m:t>
          </m:r>
          <m:sSub>
            <m:e>
              <m:r>
                <m:t>β</m:t>
              </m:r>
            </m:e>
            <m:sub>
              <m:r>
                <m:t>0</m:t>
              </m:r>
            </m:sub>
          </m:sSub>
          <m:r>
            <m:rPr>
              <m:sty m:val="p"/>
            </m:rPr>
            <m:t>+</m:t>
          </m:r>
          <m:sSub>
            <m:e>
              <m:r>
                <m:t>β</m:t>
              </m:r>
            </m:e>
            <m:sub>
              <m:r>
                <m:t>1</m:t>
              </m:r>
            </m:sub>
          </m:sSub>
          <m:r>
            <m:t>O</m:t>
          </m:r>
          <m:r>
            <m:t>R</m:t>
          </m:r>
          <m:r>
            <m:t>I</m:t>
          </m:r>
          <m:sSub>
            <m:e>
              <m:r>
                <m:t>G</m:t>
              </m:r>
            </m:e>
            <m:sub>
              <m:r>
                <m:t>h</m:t>
              </m:r>
            </m:sub>
          </m:sSub>
          <m:r>
            <m:rPr>
              <m:sty m:val="p"/>
            </m:rPr>
            <m:t>+</m:t>
          </m:r>
          <m:sSub>
            <m:e>
              <m:r>
                <m:t>β</m:t>
              </m:r>
            </m:e>
            <m:sub>
              <m:r>
                <m:t>2</m:t>
              </m:r>
            </m:sub>
          </m:sSub>
          <m:r>
            <m:t>D</m:t>
          </m:r>
          <m:r>
            <m:t>E</m:t>
          </m:r>
          <m:r>
            <m:t>S</m:t>
          </m:r>
          <m:sSub>
            <m:e>
              <m:r>
                <m:t>T</m:t>
              </m:r>
            </m:e>
            <m:sub>
              <m:r>
                <m:t>h</m:t>
              </m:r>
            </m:sub>
          </m:sSub>
          <m:r>
            <m:rPr>
              <m:sty m:val="p"/>
            </m:rPr>
            <m:t>+</m:t>
          </m:r>
          <m:sSub>
            <m:e>
              <m:r>
                <m:t>β</m:t>
              </m:r>
            </m:e>
            <m:sub>
              <m:r>
                <m:t>3</m:t>
              </m:r>
            </m:sub>
          </m:sSub>
          <m:r>
            <m:t>O</m:t>
          </m:r>
          <m:r>
            <m:t>R</m:t>
          </m:r>
          <m:r>
            <m:t>I</m:t>
          </m:r>
          <m:sSub>
            <m:e>
              <m:r>
                <m:t>G</m:t>
              </m:r>
            </m:e>
            <m:sub>
              <m:r>
                <m:t>h</m:t>
              </m:r>
            </m:sub>
          </m:sSub>
          <m:r>
            <m:rPr>
              <m:sty m:val="p"/>
            </m:rPr>
            <m:t>:</m:t>
          </m:r>
          <m:r>
            <m:t>D</m:t>
          </m:r>
          <m:r>
            <m:t>E</m:t>
          </m:r>
          <m:r>
            <m:t>S</m:t>
          </m:r>
          <m:sSub>
            <m:e>
              <m:r>
                <m:t>T</m:t>
              </m:r>
            </m:e>
            <m:sub>
              <m:r>
                <m:t>h</m:t>
              </m:r>
            </m:sub>
          </m:sSub>
        </m:oMath>
      </m:oMathPara>
    </w:p>
    <w:p>
      <w:pPr>
        <w:numPr>
          <w:ilvl w:val="0"/>
          <w:numId w:val="1265"/>
        </w:numPr>
        <w:pStyle w:val="Compact"/>
      </w:pPr>
      <w:r>
        <w:t xml:space="preserve">Poisson regression models such as these - where all the predictor variables are categorical - are also know as log-linear models</w:t>
      </w:r>
    </w:p>
    <w:p>
      <w:pPr>
        <w:numPr>
          <w:ilvl w:val="0"/>
          <w:numId w:val="1265"/>
        </w:numPr>
        <w:pStyle w:val="Compact"/>
      </w:pPr>
      <w:r>
        <w:t xml:space="preserve">Standard functions for fitting regression models, such as</w:t>
      </w:r>
      <w:r>
        <w:t xml:space="preserve"> </w:t>
      </w:r>
      <w:r>
        <w:rPr>
          <w:rStyle w:val="VerbatimChar"/>
        </w:rPr>
        <w:t xml:space="preserve">glm()</w:t>
      </w:r>
      <w:r>
        <w:t xml:space="preserve"> </w:t>
      </w:r>
      <w:r>
        <w:t xml:space="preserve">in R will provide the same fitted values, but different parameter estimates</w:t>
      </w:r>
    </w:p>
    <w:p>
      <w:pPr>
        <w:numPr>
          <w:ilvl w:val="1"/>
          <w:numId w:val="1267"/>
        </w:numPr>
        <w:pStyle w:val="Compact"/>
      </w:pPr>
      <w:r>
        <w:t xml:space="preserve">Use different coding system for the constraints when estimating parameters</w:t>
      </w:r>
    </w:p>
    <w:p>
      <w:pPr>
        <w:numPr>
          <w:ilvl w:val="1"/>
          <w:numId w:val="1267"/>
        </w:numPr>
        <w:pStyle w:val="Compact"/>
      </w:pPr>
      <w:r>
        <w:t xml:space="preserve">Rogers’ terms the parameter estimates using the equations for</w:t>
      </w:r>
      <w:r>
        <w:t xml:space="preserve"> </w:t>
      </w:r>
      <m:oMath>
        <m:r>
          <m:t>γ</m:t>
        </m:r>
        <m:r>
          <m:rPr>
            <m:sty m:val="p"/>
          </m:rPr>
          <m:t>,</m:t>
        </m:r>
        <m:sSub>
          <m:e>
            <m:r>
              <m:t>α</m:t>
            </m:r>
          </m:e>
          <m:sub>
            <m:r>
              <m:t>i</m:t>
            </m:r>
          </m:sub>
        </m:sSub>
        <m:r>
          <m:rPr>
            <m:sty m:val="p"/>
          </m:rPr>
          <m:t>,</m:t>
        </m:r>
        <m:sSub>
          <m:e>
            <m:r>
              <m:t>β</m:t>
            </m:r>
          </m:e>
          <m:sub>
            <m:r>
              <m:t>j</m:t>
            </m:r>
          </m:sub>
        </m:sSub>
      </m:oMath>
      <w:r>
        <w:t xml:space="preserve"> </w:t>
      </w:r>
      <w:r>
        <w:t xml:space="preserve">and</w:t>
      </w:r>
      <w:r>
        <w:t xml:space="preserve"> </w:t>
      </w:r>
      <m:oMath>
        <m:sSub>
          <m:e>
            <m:r>
              <m:t>δ</m:t>
            </m:r>
          </m:e>
          <m:sub>
            <m:r>
              <m:t>i</m:t>
            </m:r>
            <m:r>
              <m:t>j</m:t>
            </m:r>
          </m:sub>
        </m:sSub>
      </m:oMath>
      <w:r>
        <w:t xml:space="preserve"> </w:t>
      </w:r>
      <w:r>
        <w:t xml:space="preserve">above the</w:t>
      </w:r>
      <w:r>
        <w:t xml:space="preserve"> </w:t>
      </w:r>
      <w:r>
        <w:rPr>
          <w:iCs/>
          <w:i/>
        </w:rPr>
        <w:t xml:space="preserve">total reference</w:t>
      </w:r>
      <w:r>
        <w:t xml:space="preserve"> </w:t>
      </w:r>
      <w:r>
        <w:t xml:space="preserve">coding system</w:t>
      </w:r>
    </w:p>
    <w:bookmarkEnd w:id="245"/>
    <w:bookmarkStart w:id="246" w:name="multiplicative-component-model-2"/>
    <w:p>
      <w:pPr>
        <w:pStyle w:val="Heading3"/>
      </w:pPr>
      <w:r>
        <w:t xml:space="preserve">Multiplicative Component Model</w:t>
      </w:r>
    </w:p>
    <w:p>
      <w:pPr>
        <w:numPr>
          <w:ilvl w:val="0"/>
          <w:numId w:val="1268"/>
        </w:numPr>
        <w:pStyle w:val="Compact"/>
      </w:pPr>
      <w:r>
        <w:t xml:space="preserve">The</w:t>
      </w:r>
      <w:r>
        <w:t xml:space="preserve"> </w:t>
      </w:r>
      <w:r>
        <w:rPr>
          <w:iCs/>
          <w:i/>
        </w:rPr>
        <w:t xml:space="preserve">migest</w:t>
      </w:r>
      <w:r>
        <w:t xml:space="preserve"> </w:t>
      </w:r>
      <w:r>
        <w:t xml:space="preserve">package contains a</w:t>
      </w:r>
      <w:r>
        <w:t xml:space="preserve"> </w:t>
      </w:r>
      <w:r>
        <w:rPr>
          <w:rStyle w:val="VerbatimChar"/>
        </w:rPr>
        <w:t xml:space="preserve">multi_comp()</w:t>
      </w:r>
      <w:r>
        <w:t xml:space="preserve"> </w:t>
      </w:r>
      <w:r>
        <w:t xml:space="preserve">function to generate parameter estimates from an origin-destination flow matrix</w:t>
      </w:r>
    </w:p>
    <w:p>
      <w:pPr>
        <w:numPr>
          <w:ilvl w:val="1"/>
          <w:numId w:val="1269"/>
        </w:numPr>
        <w:pStyle w:val="Compact"/>
      </w:pPr>
      <w:r>
        <w:t xml:space="preserve">Demonstrate with previous dummy data set</w:t>
      </w:r>
    </w:p>
    <w:p>
      <w:pPr>
        <w:pStyle w:val="SourceCode"/>
      </w:pPr>
      <w:r>
        <w:rPr>
          <w:rStyle w:val="NormalTok"/>
        </w:rPr>
        <w:t xml:space="preserve">r </w:t>
      </w:r>
      <w:r>
        <w:rPr>
          <w:rStyle w:val="OtherTok"/>
        </w:rPr>
        <w:t xml:space="preserve">&lt;-</w:t>
      </w:r>
      <w:r>
        <w:rPr>
          <w:rStyle w:val="NormalTok"/>
        </w:rPr>
        <w:t xml:space="preserve"> LETTERS[</w:t>
      </w:r>
      <w:r>
        <w:rPr>
          <w:rStyle w:val="DecValTok"/>
        </w:rPr>
        <w:t xml:space="preserve">1</w:t>
      </w:r>
      <w:r>
        <w:rPr>
          <w:rStyle w:val="SpecialCharTok"/>
        </w:rPr>
        <w:t xml:space="preserve">:</w:t>
      </w:r>
      <w:r>
        <w:rPr>
          <w:rStyle w:val="DecValTok"/>
        </w:rPr>
        <w:t xml:space="preserve">4</w:t>
      </w:r>
      <w:r>
        <w:rPr>
          <w:rStyle w:val="NormalTok"/>
        </w:rPr>
        <w:t xml:space="preserve">]</w:t>
      </w:r>
      <w:r>
        <w:br/>
      </w:r>
      <w:r>
        <w:rPr>
          <w:rStyle w:val="NormalTok"/>
        </w:rPr>
        <w:t xml:space="preserve">m0 </w:t>
      </w:r>
      <w:r>
        <w:rPr>
          <w:rStyle w:val="OtherTok"/>
        </w:rPr>
        <w:t xml:space="preserve">&lt;-</w:t>
      </w:r>
      <w:r>
        <w:rPr>
          <w:rStyle w:val="NormalTok"/>
        </w:rPr>
        <w:t xml:space="preserve"> </w:t>
      </w:r>
      <w:r>
        <w:rPr>
          <w:rStyle w:val="FunctionTok"/>
        </w:rPr>
        <w:t xml:space="preserve">matrix</w:t>
      </w:r>
      <w:r>
        <w:rPr>
          <w:rStyle w:val="NormalTok"/>
        </w:rPr>
        <w:t xml:space="preserve">(</w:t>
      </w:r>
      <w:r>
        <w:rPr>
          <w:rStyle w:val="AttributeTok"/>
        </w:rPr>
        <w:t xml:space="preserve">data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100</w:t>
      </w:r>
      <w:r>
        <w:rPr>
          <w:rStyle w:val="NormalTok"/>
        </w:rPr>
        <w:t xml:space="preserve">, </w:t>
      </w:r>
      <w:r>
        <w:rPr>
          <w:rStyle w:val="DecValTok"/>
        </w:rPr>
        <w:t xml:space="preserve">30</w:t>
      </w:r>
      <w:r>
        <w:rPr>
          <w:rStyle w:val="NormalTok"/>
        </w:rPr>
        <w:t xml:space="preserve">, </w:t>
      </w:r>
      <w:r>
        <w:rPr>
          <w:rStyle w:val="DecValTok"/>
        </w:rPr>
        <w:t xml:space="preserve">70</w:t>
      </w:r>
      <w:r>
        <w:rPr>
          <w:rStyle w:val="NormalTok"/>
        </w:rPr>
        <w:t xml:space="preserve">, </w:t>
      </w:r>
      <w:r>
        <w:br/>
      </w:r>
      <w:r>
        <w:rPr>
          <w:rStyle w:val="NormalTok"/>
        </w:rPr>
        <w:t xml:space="preserve">                      </w:t>
      </w:r>
      <w:r>
        <w:rPr>
          <w:rStyle w:val="DecValTok"/>
        </w:rPr>
        <w:t xml:space="preserve">50</w:t>
      </w:r>
      <w:r>
        <w:rPr>
          <w:rStyle w:val="NormalTok"/>
        </w:rPr>
        <w:t xml:space="preserve">, </w:t>
      </w:r>
      <w:r>
        <w:rPr>
          <w:rStyle w:val="DecValTok"/>
        </w:rPr>
        <w:t xml:space="preserve">0</w:t>
      </w:r>
      <w:r>
        <w:rPr>
          <w:rStyle w:val="NormalTok"/>
        </w:rPr>
        <w:t xml:space="preserve">, </w:t>
      </w:r>
      <w:r>
        <w:rPr>
          <w:rStyle w:val="DecValTok"/>
        </w:rPr>
        <w:t xml:space="preserve">45</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DecValTok"/>
        </w:rPr>
        <w:t xml:space="preserve">60</w:t>
      </w:r>
      <w:r>
        <w:rPr>
          <w:rStyle w:val="NormalTok"/>
        </w:rPr>
        <w:t xml:space="preserve">, </w:t>
      </w:r>
      <w:r>
        <w:rPr>
          <w:rStyle w:val="DecValTok"/>
        </w:rPr>
        <w:t xml:space="preserve">35</w:t>
      </w:r>
      <w:r>
        <w:rPr>
          <w:rStyle w:val="NormalTok"/>
        </w:rPr>
        <w:t xml:space="preserve">, </w:t>
      </w:r>
      <w:r>
        <w:rPr>
          <w:rStyle w:val="DecValTok"/>
        </w:rPr>
        <w:t xml:space="preserve">0</w:t>
      </w:r>
      <w:r>
        <w:rPr>
          <w:rStyle w:val="NormalTok"/>
        </w:rPr>
        <w:t xml:space="preserve">, </w:t>
      </w:r>
      <w:r>
        <w:rPr>
          <w:rStyle w:val="DecValTok"/>
        </w:rPr>
        <w:t xml:space="preserve">40</w:t>
      </w:r>
      <w:r>
        <w:rPr>
          <w:rStyle w:val="NormalTok"/>
        </w:rPr>
        <w:t xml:space="preserve">, </w:t>
      </w:r>
      <w:r>
        <w:br/>
      </w:r>
      <w:r>
        <w:rPr>
          <w:rStyle w:val="NormalTok"/>
        </w:rPr>
        <w:t xml:space="preserve">                      </w:t>
      </w:r>
      <w:r>
        <w:rPr>
          <w:rStyle w:val="DecValTok"/>
        </w:rPr>
        <w:t xml:space="preserve">20</w:t>
      </w:r>
      <w:r>
        <w:rPr>
          <w:rStyle w:val="NormalTok"/>
        </w:rPr>
        <w:t xml:space="preserve">, </w:t>
      </w:r>
      <w:r>
        <w:rPr>
          <w:rStyle w:val="DecValTok"/>
        </w:rPr>
        <w:t xml:space="preserve">25</w:t>
      </w:r>
      <w:r>
        <w:rPr>
          <w:rStyle w:val="NormalTok"/>
        </w:rPr>
        <w:t xml:space="preserve">, </w:t>
      </w:r>
      <w:r>
        <w:rPr>
          <w:rStyle w:val="DecValTok"/>
        </w:rPr>
        <w:t xml:space="preserve">20</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AttributeTok"/>
        </w:rPr>
        <w:t xml:space="preserve">nrow =</w:t>
      </w:r>
      <w:r>
        <w:rPr>
          <w:rStyle w:val="NormalTok"/>
        </w:rPr>
        <w:t xml:space="preserve"> </w:t>
      </w:r>
      <w:r>
        <w:rPr>
          <w:rStyle w:val="DecValTok"/>
        </w:rPr>
        <w:t xml:space="preserve">4</w:t>
      </w:r>
      <w:r>
        <w:rPr>
          <w:rStyle w:val="NormalTok"/>
        </w:rPr>
        <w:t xml:space="preserve">, </w:t>
      </w:r>
      <w:r>
        <w:rPr>
          <w:rStyle w:val="AttributeTok"/>
        </w:rPr>
        <w:t xml:space="preserve">ncol =</w:t>
      </w:r>
      <w:r>
        <w:rPr>
          <w:rStyle w:val="NormalTok"/>
        </w:rPr>
        <w:t xml:space="preserve"> </w:t>
      </w:r>
      <w:r>
        <w:rPr>
          <w:rStyle w:val="DecValTok"/>
        </w:rPr>
        <w:t xml:space="preserve">4</w:t>
      </w:r>
      <w:r>
        <w:rPr>
          <w:rStyle w:val="NormalTok"/>
        </w:rPr>
        <w:t xml:space="preserve">, </w:t>
      </w:r>
      <w:r>
        <w:rPr>
          <w:rStyle w:val="AttributeTok"/>
        </w:rPr>
        <w:t xml:space="preserve">byrow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dimnames =</w:t>
      </w:r>
      <w:r>
        <w:rPr>
          <w:rStyle w:val="NormalTok"/>
        </w:rPr>
        <w:t xml:space="preserve"> </w:t>
      </w:r>
      <w:r>
        <w:rPr>
          <w:rStyle w:val="FunctionTok"/>
        </w:rPr>
        <w:t xml:space="preserve">list</w:t>
      </w:r>
      <w:r>
        <w:rPr>
          <w:rStyle w:val="NormalTok"/>
        </w:rPr>
        <w:t xml:space="preserve">(</w:t>
      </w:r>
      <w:r>
        <w:rPr>
          <w:rStyle w:val="AttributeTok"/>
        </w:rPr>
        <w:t xml:space="preserve">orig =</w:t>
      </w:r>
      <w:r>
        <w:rPr>
          <w:rStyle w:val="NormalTok"/>
        </w:rPr>
        <w:t xml:space="preserve"> r, </w:t>
      </w:r>
      <w:r>
        <w:rPr>
          <w:rStyle w:val="AttributeTok"/>
        </w:rPr>
        <w:t xml:space="preserve">dest =</w:t>
      </w:r>
      <w:r>
        <w:rPr>
          <w:rStyle w:val="NormalTok"/>
        </w:rPr>
        <w:t xml:space="preserve"> r))</w:t>
      </w:r>
      <w:r>
        <w:br/>
      </w:r>
      <w:r>
        <w:rPr>
          <w:rStyle w:val="FunctionTok"/>
        </w:rPr>
        <w:t xml:space="preserve">addmargins</w:t>
      </w:r>
      <w:r>
        <w:rPr>
          <w:rStyle w:val="NormalTok"/>
        </w:rPr>
        <w:t xml:space="preserve">(m0)</w:t>
      </w:r>
    </w:p>
    <w:p>
      <w:pPr>
        <w:pStyle w:val="SourceCode"/>
      </w:pPr>
      <w:r>
        <w:rPr>
          <w:rStyle w:val="VerbatimChar"/>
        </w:rPr>
        <w:t xml:space="preserve">##      dest</w:t>
      </w:r>
      <w:r>
        <w:br/>
      </w:r>
      <w:r>
        <w:rPr>
          <w:rStyle w:val="VerbatimChar"/>
        </w:rPr>
        <w:t xml:space="preserve">## orig    A   B  C   D Sum</w:t>
      </w:r>
      <w:r>
        <w:br/>
      </w:r>
      <w:r>
        <w:rPr>
          <w:rStyle w:val="VerbatimChar"/>
        </w:rPr>
        <w:t xml:space="preserve">##   A     0 100 30  70 200</w:t>
      </w:r>
      <w:r>
        <w:br/>
      </w:r>
      <w:r>
        <w:rPr>
          <w:rStyle w:val="VerbatimChar"/>
        </w:rPr>
        <w:t xml:space="preserve">##   B    50   0 45   5 100</w:t>
      </w:r>
      <w:r>
        <w:br/>
      </w:r>
      <w:r>
        <w:rPr>
          <w:rStyle w:val="VerbatimChar"/>
        </w:rPr>
        <w:t xml:space="preserve">##   C    60  35  0  40 135</w:t>
      </w:r>
      <w:r>
        <w:br/>
      </w:r>
      <w:r>
        <w:rPr>
          <w:rStyle w:val="VerbatimChar"/>
        </w:rPr>
        <w:t xml:space="preserve">##   D    20  25 20   0  65</w:t>
      </w:r>
      <w:r>
        <w:br/>
      </w:r>
      <w:r>
        <w:rPr>
          <w:rStyle w:val="VerbatimChar"/>
        </w:rPr>
        <w:t xml:space="preserve">##   Sum 130 160 95 115 500</w:t>
      </w:r>
    </w:p>
    <w:bookmarkEnd w:id="246"/>
    <w:bookmarkStart w:id="247" w:name="multiplicative-component-model-3"/>
    <w:p>
      <w:pPr>
        <w:pStyle w:val="Heading3"/>
      </w:pPr>
      <w:r>
        <w:t xml:space="preserve">Multiplicative Component Model</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(migest)</w:t>
      </w:r>
      <w:r>
        <w:br/>
      </w:r>
      <w:r>
        <w:rPr>
          <w:rStyle w:val="NormalTok"/>
        </w:rPr>
        <w:t xml:space="preserve">m0 </w:t>
      </w:r>
      <w:r>
        <w:rPr>
          <w:rStyle w:val="SpecialCharTok"/>
        </w:rPr>
        <w:t xml:space="preserve">%&gt;%</w:t>
      </w:r>
      <w:r>
        <w:br/>
      </w:r>
      <w:r>
        <w:rPr>
          <w:rStyle w:val="NormalTok"/>
        </w:rPr>
        <w:t xml:space="preserve">  </w:t>
      </w:r>
      <w:r>
        <w:rPr>
          <w:rStyle w:val="FunctionTok"/>
        </w:rPr>
        <w:t xml:space="preserve">multi_comp</w:t>
      </w:r>
      <w:r>
        <w:rPr>
          <w:rStyle w:val="NormalTok"/>
        </w:rPr>
        <w:t xml:space="preserve">() </w:t>
      </w:r>
      <w:r>
        <w:rPr>
          <w:rStyle w:val="SpecialCharTok"/>
        </w:rPr>
        <w:t xml:space="preserve">%&gt;%</w:t>
      </w:r>
      <w:r>
        <w:br/>
      </w:r>
      <w:r>
        <w:rPr>
          <w:rStyle w:val="NormalTok"/>
        </w:rPr>
        <w:t xml:space="preserve">  </w:t>
      </w:r>
      <w:r>
        <w:rPr>
          <w:rStyle w:val="FunctionTok"/>
        </w:rPr>
        <w:t xml:space="preserve">round</w:t>
      </w:r>
      <w:r>
        <w:rPr>
          <w:rStyle w:val="NormalTok"/>
        </w:rPr>
        <w:t xml:space="preserve">(</w:t>
      </w:r>
      <w:r>
        <w:rPr>
          <w:rStyle w:val="DecValTok"/>
        </w:rPr>
        <w:t xml:space="preserve">3</w:t>
      </w:r>
      <w:r>
        <w:rPr>
          <w:rStyle w:val="NormalTok"/>
        </w:rPr>
        <w:t xml:space="preserve">)</w:t>
      </w:r>
    </w:p>
    <w:p>
      <w:pPr>
        <w:pStyle w:val="SourceCode"/>
      </w:pPr>
      <w:r>
        <w:rPr>
          <w:rStyle w:val="VerbatimChar"/>
        </w:rPr>
        <w:t xml:space="preserve">##      dest</w:t>
      </w:r>
      <w:r>
        <w:br/>
      </w:r>
      <w:r>
        <w:rPr>
          <w:rStyle w:val="VerbatimChar"/>
        </w:rPr>
        <w:t xml:space="preserve">## orig        A       B       C       D     Sum</w:t>
      </w:r>
      <w:r>
        <w:br/>
      </w:r>
      <w:r>
        <w:rPr>
          <w:rStyle w:val="VerbatimChar"/>
        </w:rPr>
        <w:t xml:space="preserve">##   A     0.000   1.563   0.789   1.522   0.400</w:t>
      </w:r>
      <w:r>
        <w:br/>
      </w:r>
      <w:r>
        <w:rPr>
          <w:rStyle w:val="VerbatimChar"/>
        </w:rPr>
        <w:t xml:space="preserve">##   B     1.923   0.000   2.368   0.217   0.200</w:t>
      </w:r>
      <w:r>
        <w:br/>
      </w:r>
      <w:r>
        <w:rPr>
          <w:rStyle w:val="VerbatimChar"/>
        </w:rPr>
        <w:t xml:space="preserve">##   C     1.709   0.810   0.000   1.288   0.270</w:t>
      </w:r>
      <w:r>
        <w:br/>
      </w:r>
      <w:r>
        <w:rPr>
          <w:rStyle w:val="VerbatimChar"/>
        </w:rPr>
        <w:t xml:space="preserve">##   D     1.183   1.202   1.619   0.000   0.130</w:t>
      </w:r>
      <w:r>
        <w:br/>
      </w:r>
      <w:r>
        <w:rPr>
          <w:rStyle w:val="VerbatimChar"/>
        </w:rPr>
        <w:t xml:space="preserve">##   Sum   0.260   0.320   0.190   0.230 500.000</w:t>
      </w:r>
    </w:p>
    <w:bookmarkEnd w:id="247"/>
    <w:bookmarkStart w:id="248" w:name="multiplicative-component-model-4"/>
    <w:p>
      <w:pPr>
        <w:pStyle w:val="Heading3"/>
      </w:pPr>
      <w:r>
        <w:t xml:space="preserve">Multiplicative Component Model</w:t>
      </w:r>
    </w:p>
    <w:p>
      <w:pPr>
        <w:numPr>
          <w:ilvl w:val="0"/>
          <w:numId w:val="1270"/>
        </w:numPr>
        <w:pStyle w:val="Compact"/>
      </w:pPr>
      <w:r>
        <w:t xml:space="preserve">As the model is saturated, the fitted values are the same as the observed values.</w:t>
      </w:r>
    </w:p>
    <w:p>
      <w:pPr>
        <w:pStyle w:val="SourceCode"/>
      </w:pPr>
      <w:r>
        <w:rPr>
          <w:rStyle w:val="FunctionTok"/>
        </w:rPr>
        <w:t xml:space="preserve">multi_comp</w:t>
      </w:r>
      <w:r>
        <w:rPr>
          <w:rStyle w:val="NormalTok"/>
        </w:rPr>
        <w:t xml:space="preserve">(</w:t>
      </w:r>
      <w:r>
        <w:rPr>
          <w:rStyle w:val="AttributeTok"/>
        </w:rPr>
        <w:t xml:space="preserve">m =</w:t>
      </w:r>
      <w:r>
        <w:rPr>
          <w:rStyle w:val="NormalTok"/>
        </w:rPr>
        <w:t xml:space="preserve"> m0)</w:t>
      </w:r>
    </w:p>
    <w:p>
      <w:pPr>
        <w:pStyle w:val="SourceCode"/>
      </w:pPr>
      <w:r>
        <w:rPr>
          <w:rStyle w:val="VerbatimChar"/>
        </w:rPr>
        <w:t xml:space="preserve">##      dest</w:t>
      </w:r>
      <w:r>
        <w:br/>
      </w:r>
      <w:r>
        <w:rPr>
          <w:rStyle w:val="VerbatimChar"/>
        </w:rPr>
        <w:t xml:space="preserve">## orig            A           B           C           D         Sum</w:t>
      </w:r>
      <w:r>
        <w:br/>
      </w:r>
      <w:r>
        <w:rPr>
          <w:rStyle w:val="VerbatimChar"/>
        </w:rPr>
        <w:t xml:space="preserve">##   A     0.0000000   1.5625000   0.7894737   1.5217391   0.4000000</w:t>
      </w:r>
      <w:r>
        <w:br/>
      </w:r>
      <w:r>
        <w:rPr>
          <w:rStyle w:val="VerbatimChar"/>
        </w:rPr>
        <w:t xml:space="preserve">##   B     1.9230769   0.0000000   2.3684211   0.2173913   0.2000000</w:t>
      </w:r>
      <w:r>
        <w:br/>
      </w:r>
      <w:r>
        <w:rPr>
          <w:rStyle w:val="VerbatimChar"/>
        </w:rPr>
        <w:t xml:space="preserve">##   C     1.7094017   0.8101852   0.0000000   1.2882448   0.2700000</w:t>
      </w:r>
      <w:r>
        <w:br/>
      </w:r>
      <w:r>
        <w:rPr>
          <w:rStyle w:val="VerbatimChar"/>
        </w:rPr>
        <w:t xml:space="preserve">##   D     1.1834320   1.2019231   1.6194332   0.0000000   0.1300000</w:t>
      </w:r>
      <w:r>
        <w:br/>
      </w:r>
      <w:r>
        <w:rPr>
          <w:rStyle w:val="VerbatimChar"/>
        </w:rPr>
        <w:t xml:space="preserve">##   Sum   0.2600000   0.3200000   0.1900000   0.2300000 500.0000000</w:t>
      </w:r>
    </w:p>
    <w:p>
      <w:pPr>
        <w:pStyle w:val="SourceCode"/>
      </w:pPr>
      <w:r>
        <w:rPr>
          <w:rStyle w:val="CommentTok"/>
        </w:rPr>
        <w:t xml:space="preserve"># fitted value for A to B</w:t>
      </w:r>
      <w:r>
        <w:br/>
      </w:r>
      <w:r>
        <w:rPr>
          <w:rStyle w:val="DecValTok"/>
        </w:rPr>
        <w:t xml:space="preserve">500</w:t>
      </w:r>
      <w:r>
        <w:rPr>
          <w:rStyle w:val="NormalTok"/>
        </w:rPr>
        <w:t xml:space="preserve"> </w:t>
      </w:r>
      <w:r>
        <w:rPr>
          <w:rStyle w:val="SpecialCharTok"/>
        </w:rPr>
        <w:t xml:space="preserve">*</w:t>
      </w:r>
      <w:r>
        <w:rPr>
          <w:rStyle w:val="NormalTok"/>
        </w:rPr>
        <w:t xml:space="preserve"> </w:t>
      </w:r>
      <w:r>
        <w:rPr>
          <w:rStyle w:val="FloatTok"/>
        </w:rPr>
        <w:t xml:space="preserve">0.4</w:t>
      </w:r>
      <w:r>
        <w:rPr>
          <w:rStyle w:val="NormalTok"/>
        </w:rPr>
        <w:t xml:space="preserve"> </w:t>
      </w:r>
      <w:r>
        <w:rPr>
          <w:rStyle w:val="SpecialCharTok"/>
        </w:rPr>
        <w:t xml:space="preserve">*</w:t>
      </w:r>
      <w:r>
        <w:rPr>
          <w:rStyle w:val="NormalTok"/>
        </w:rPr>
        <w:t xml:space="preserve"> </w:t>
      </w:r>
      <w:r>
        <w:rPr>
          <w:rStyle w:val="FloatTok"/>
        </w:rPr>
        <w:t xml:space="preserve">0.32</w:t>
      </w:r>
      <w:r>
        <w:rPr>
          <w:rStyle w:val="NormalTok"/>
        </w:rPr>
        <w:t xml:space="preserve"> </w:t>
      </w:r>
      <w:r>
        <w:rPr>
          <w:rStyle w:val="SpecialCharTok"/>
        </w:rPr>
        <w:t xml:space="preserve">*</w:t>
      </w:r>
      <w:r>
        <w:rPr>
          <w:rStyle w:val="NormalTok"/>
        </w:rPr>
        <w:t xml:space="preserve"> </w:t>
      </w:r>
      <w:r>
        <w:rPr>
          <w:rStyle w:val="FloatTok"/>
        </w:rPr>
        <w:t xml:space="preserve">1.5625</w:t>
      </w:r>
    </w:p>
    <w:p>
      <w:pPr>
        <w:pStyle w:val="SourceCode"/>
      </w:pPr>
      <w:r>
        <w:rPr>
          <w:rStyle w:val="VerbatimChar"/>
        </w:rPr>
        <w:t xml:space="preserve">## [1] 100</w:t>
      </w:r>
    </w:p>
    <w:bookmarkEnd w:id="248"/>
    <w:bookmarkStart w:id="249" w:name="multiplicative-component-model-5"/>
    <w:p>
      <w:pPr>
        <w:pStyle w:val="Heading3"/>
      </w:pPr>
      <w:r>
        <w:t xml:space="preserve">Multiplicative Component Model</w:t>
      </w:r>
    </w:p>
    <w:p>
      <w:pPr>
        <w:numPr>
          <w:ilvl w:val="0"/>
          <w:numId w:val="1271"/>
        </w:numPr>
        <w:pStyle w:val="Compact"/>
      </w:pPr>
      <w:r>
        <w:t xml:space="preserve">The total reference coding scheme for the parameter estimates are easier to examine than parameter estimates from a Poisson model fitted using</w:t>
      </w:r>
      <w:r>
        <w:t xml:space="preserve"> </w:t>
      </w:r>
      <w:r>
        <w:rPr>
          <w:rStyle w:val="VerbatimChar"/>
        </w:rPr>
        <w:t xml:space="preserve">glm()</w:t>
      </w:r>
    </w:p>
    <w:p>
      <w:pPr>
        <w:numPr>
          <w:ilvl w:val="1"/>
          <w:numId w:val="1272"/>
        </w:numPr>
        <w:pStyle w:val="Compact"/>
      </w:pPr>
      <w:r>
        <w:t xml:space="preserve">More detail on</w:t>
      </w:r>
      <w:r>
        <w:t xml:space="preserve"> </w:t>
      </w:r>
      <w:r>
        <w:rPr>
          <w:rStyle w:val="VerbatimChar"/>
        </w:rPr>
        <w:t xml:space="preserve">glm()</w:t>
      </w:r>
      <w:r>
        <w:t xml:space="preserve"> </w:t>
      </w:r>
      <w:r>
        <w:t xml:space="preserve">in next section</w:t>
      </w:r>
    </w:p>
    <w:p>
      <w:pPr>
        <w:pStyle w:val="SourceCode"/>
      </w:pPr>
      <w:r>
        <w:rPr>
          <w:rStyle w:val="NormalTok"/>
        </w:rPr>
        <w:t xml:space="preserve">d0 </w:t>
      </w:r>
      <w:r>
        <w:rPr>
          <w:rStyle w:val="OtherTok"/>
        </w:rPr>
        <w:t xml:space="preserve">&lt;-</w:t>
      </w:r>
      <w:r>
        <w:rPr>
          <w:rStyle w:val="NormalTok"/>
        </w:rPr>
        <w:t xml:space="preserve"> </w:t>
      </w:r>
      <w:r>
        <w:rPr>
          <w:rStyle w:val="FunctionTok"/>
        </w:rPr>
        <w:t xml:space="preserve">as.data.frame.table</w:t>
      </w:r>
      <w:r>
        <w:rPr>
          <w:rStyle w:val="NormalTok"/>
        </w:rPr>
        <w:t xml:space="preserve">(</w:t>
      </w:r>
      <w:r>
        <w:rPr>
          <w:rStyle w:val="AttributeTok"/>
        </w:rPr>
        <w:t xml:space="preserve">x =</w:t>
      </w:r>
      <w:r>
        <w:rPr>
          <w:rStyle w:val="NormalTok"/>
        </w:rPr>
        <w:t xml:space="preserve"> m0, </w:t>
      </w:r>
      <w:r>
        <w:rPr>
          <w:rStyle w:val="AttributeTok"/>
        </w:rPr>
        <w:t xml:space="preserve">responseName =</w:t>
      </w:r>
      <w:r>
        <w:rPr>
          <w:rStyle w:val="NormalTok"/>
        </w:rPr>
        <w:t xml:space="preserve"> </w:t>
      </w:r>
      <w:r>
        <w:rPr>
          <w:rStyle w:val="StringTok"/>
        </w:rPr>
        <w:t xml:space="preserve">"flow"</w:t>
      </w:r>
      <w:r>
        <w:rPr>
          <w:rStyle w:val="NormalTok"/>
        </w:rPr>
        <w:t xml:space="preserve">)</w:t>
      </w:r>
      <w:r>
        <w:br/>
      </w:r>
      <w:r>
        <w:rPr>
          <w:rStyle w:val="NormalTok"/>
        </w:rPr>
        <w:t xml:space="preserve">f0 </w:t>
      </w:r>
      <w:r>
        <w:rPr>
          <w:rStyle w:val="OtherTok"/>
        </w:rPr>
        <w:t xml:space="preserve">&lt;-</w:t>
      </w:r>
      <w:r>
        <w:rPr>
          <w:rStyle w:val="NormalTok"/>
        </w:rPr>
        <w:t xml:space="preserve"> </w:t>
      </w:r>
      <w:r>
        <w:rPr>
          <w:rStyle w:val="FunctionTok"/>
        </w:rPr>
        <w:t xml:space="preserve">glm</w:t>
      </w:r>
      <w:r>
        <w:rPr>
          <w:rStyle w:val="NormalTok"/>
        </w:rPr>
        <w:t xml:space="preserve">(</w:t>
      </w:r>
      <w:r>
        <w:rPr>
          <w:rStyle w:val="AttributeTok"/>
        </w:rPr>
        <w:t xml:space="preserve">formula =</w:t>
      </w:r>
      <w:r>
        <w:rPr>
          <w:rStyle w:val="NormalTok"/>
        </w:rPr>
        <w:t xml:space="preserve"> flow </w:t>
      </w:r>
      <w:r>
        <w:rPr>
          <w:rStyle w:val="SpecialCharTok"/>
        </w:rPr>
        <w:t xml:space="preserve">~</w:t>
      </w:r>
      <w:r>
        <w:rPr>
          <w:rStyle w:val="NormalTok"/>
        </w:rPr>
        <w:t xml:space="preserve"> orig </w:t>
      </w:r>
      <w:r>
        <w:rPr>
          <w:rStyle w:val="SpecialCharTok"/>
        </w:rPr>
        <w:t xml:space="preserve">+</w:t>
      </w:r>
      <w:r>
        <w:rPr>
          <w:rStyle w:val="NormalTok"/>
        </w:rPr>
        <w:t xml:space="preserve"> dest </w:t>
      </w:r>
      <w:r>
        <w:rPr>
          <w:rStyle w:val="SpecialCharTok"/>
        </w:rPr>
        <w:t xml:space="preserve">+</w:t>
      </w:r>
      <w:r>
        <w:rPr>
          <w:rStyle w:val="NormalTok"/>
        </w:rPr>
        <w:t xml:space="preserve"> orig </w:t>
      </w:r>
      <w:r>
        <w:rPr>
          <w:rStyle w:val="SpecialCharTok"/>
        </w:rPr>
        <w:t xml:space="preserve">*</w:t>
      </w:r>
      <w:r>
        <w:rPr>
          <w:rStyle w:val="NormalTok"/>
        </w:rPr>
        <w:t xml:space="preserve"> dest, </w:t>
      </w:r>
      <w:r>
        <w:rPr>
          <w:rStyle w:val="AttributeTok"/>
        </w:rPr>
        <w:t xml:space="preserve">family =</w:t>
      </w:r>
      <w:r>
        <w:rPr>
          <w:rStyle w:val="NormalTok"/>
        </w:rPr>
        <w:t xml:space="preserve"> </w:t>
      </w:r>
      <w:r>
        <w:rPr>
          <w:rStyle w:val="FunctionTok"/>
        </w:rPr>
        <w:t xml:space="preserve">poisson</w:t>
      </w:r>
      <w:r>
        <w:rPr>
          <w:rStyle w:val="NormalTok"/>
        </w:rPr>
        <w:t xml:space="preserve">(), </w:t>
      </w:r>
      <w:r>
        <w:br/>
      </w:r>
      <w:r>
        <w:rPr>
          <w:rStyle w:val="NormalTok"/>
        </w:rPr>
        <w:t xml:space="preserve">           </w:t>
      </w:r>
      <w:r>
        <w:rPr>
          <w:rStyle w:val="AttributeTok"/>
        </w:rPr>
        <w:t xml:space="preserve">data =</w:t>
      </w:r>
      <w:r>
        <w:rPr>
          <w:rStyle w:val="NormalTok"/>
        </w:rPr>
        <w:t xml:space="preserve"> d0)</w:t>
      </w:r>
      <w:r>
        <w:br/>
      </w:r>
      <w:r>
        <w:rPr>
          <w:rStyle w:val="NormalTok"/>
        </w:rPr>
        <w:t xml:space="preserve">f0</w:t>
      </w:r>
    </w:p>
    <w:p>
      <w:pPr>
        <w:pStyle w:val="SourceCode"/>
      </w:pPr>
      <w:r>
        <w:rPr>
          <w:rStyle w:val="VerbatimChar"/>
        </w:rPr>
        <w:t xml:space="preserve">## </w:t>
      </w:r>
      <w:r>
        <w:br/>
      </w:r>
      <w:r>
        <w:rPr>
          <w:rStyle w:val="VerbatimChar"/>
        </w:rPr>
        <w:t xml:space="preserve">## Call:  glm(formula = flow ~ orig + dest + orig * dest, family = poisson(), </w:t>
      </w:r>
      <w:r>
        <w:br/>
      </w:r>
      <w:r>
        <w:rPr>
          <w:rStyle w:val="VerbatimChar"/>
        </w:rPr>
        <w:t xml:space="preserve">##     data = d0)</w:t>
      </w:r>
      <w:r>
        <w:br/>
      </w:r>
      <w:r>
        <w:rPr>
          <w:rStyle w:val="VerbatimChar"/>
        </w:rPr>
        <w:t xml:space="preserve">## </w:t>
      </w:r>
      <w:r>
        <w:br/>
      </w:r>
      <w:r>
        <w:rPr>
          <w:rStyle w:val="VerbatimChar"/>
        </w:rPr>
        <w:t xml:space="preserve">## Coefficients:</w:t>
      </w:r>
      <w:r>
        <w:br/>
      </w:r>
      <w:r>
        <w:rPr>
          <w:rStyle w:val="VerbatimChar"/>
        </w:rPr>
        <w:t xml:space="preserve">## (Intercept)        origB        origC        origD        destB        destC  </w:t>
      </w:r>
      <w:r>
        <w:br/>
      </w:r>
      <w:r>
        <w:rPr>
          <w:rStyle w:val="VerbatimChar"/>
        </w:rPr>
        <w:t xml:space="preserve">##      -24.30        28.21        28.40        27.30        28.91        27.70  </w:t>
      </w:r>
      <w:r>
        <w:br/>
      </w:r>
      <w:r>
        <w:rPr>
          <w:rStyle w:val="VerbatimChar"/>
        </w:rPr>
        <w:t xml:space="preserve">##       destD  origB:destB  origC:destB  origD:destB  origB:destC  origC:destC  </w:t>
      </w:r>
      <w:r>
        <w:br/>
      </w:r>
      <w:r>
        <w:rPr>
          <w:rStyle w:val="VerbatimChar"/>
        </w:rPr>
        <w:t xml:space="preserve">##       28.55       -57.12       -29.45       -28.68       -27.81       -56.10  </w:t>
      </w:r>
      <w:r>
        <w:br/>
      </w:r>
      <w:r>
        <w:rPr>
          <w:rStyle w:val="VerbatimChar"/>
        </w:rPr>
        <w:t xml:space="preserve">## origD:destC  origB:destD  origC:destD  origD:destD  </w:t>
      </w:r>
      <w:r>
        <w:br/>
      </w:r>
      <w:r>
        <w:rPr>
          <w:rStyle w:val="VerbatimChar"/>
        </w:rPr>
        <w:t xml:space="preserve">##      -27.70       -30.85       -28.96       -55.85  </w:t>
      </w:r>
      <w:r>
        <w:br/>
      </w:r>
      <w:r>
        <w:rPr>
          <w:rStyle w:val="VerbatimChar"/>
        </w:rPr>
        <w:t xml:space="preserve">## </w:t>
      </w:r>
      <w:r>
        <w:br/>
      </w:r>
      <w:r>
        <w:rPr>
          <w:rStyle w:val="VerbatimChar"/>
        </w:rPr>
        <w:t xml:space="preserve">## Degrees of Freedom: 15 Total (i.e. Null);  0 Residual</w:t>
      </w:r>
      <w:r>
        <w:br/>
      </w:r>
      <w:r>
        <w:rPr>
          <w:rStyle w:val="VerbatimChar"/>
        </w:rPr>
        <w:t xml:space="preserve">## Null Deviance:       463.7 </w:t>
      </w:r>
      <w:r>
        <w:br/>
      </w:r>
      <w:r>
        <w:rPr>
          <w:rStyle w:val="VerbatimChar"/>
        </w:rPr>
        <w:t xml:space="preserve">## Residual Deviance: 2.232e-10     AIC: 96.27</w:t>
      </w:r>
    </w:p>
    <w:bookmarkEnd w:id="249"/>
    <w:bookmarkStart w:id="250" w:name="multiplicative-component-model-6"/>
    <w:p>
      <w:pPr>
        <w:pStyle w:val="Heading3"/>
      </w:pPr>
      <w:r>
        <w:t xml:space="preserve">Multiplicative Component Model</w:t>
      </w:r>
    </w:p>
    <w:p>
      <w:pPr>
        <w:pStyle w:val="SourceCode"/>
      </w:pPr>
      <w:r>
        <w:rPr>
          <w:rStyle w:val="CommentTok"/>
        </w:rPr>
        <w:t xml:space="preserve"># fitted and observed values are the same</w:t>
      </w:r>
      <w:r>
        <w:br/>
      </w:r>
      <w:r>
        <w:rPr>
          <w:rStyle w:val="NormalTok"/>
        </w:rPr>
        <w:t xml:space="preserve">d0 </w:t>
      </w:r>
      <w:r>
        <w:rPr>
          <w:rStyle w:val="SpecialCharTok"/>
        </w:rPr>
        <w:t xml:space="preserve">%&gt;%</w:t>
      </w:r>
      <w:r>
        <w:rPr>
          <w:rStyle w:val="NormalTok"/>
        </w:rPr>
        <w:t xml:space="preserve"> </w:t>
      </w:r>
      <w:r>
        <w:br/>
      </w:r>
      <w:r>
        <w:rPr>
          <w:rStyle w:val="NormalTok"/>
        </w:rPr>
        <w:t xml:space="preserve">  </w:t>
      </w:r>
      <w:r>
        <w:rPr>
          <w:rStyle w:val="FunctionTok"/>
        </w:rPr>
        <w:t xml:space="preserve">as_tibble</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fit =</w:t>
      </w:r>
      <w:r>
        <w:rPr>
          <w:rStyle w:val="NormalTok"/>
        </w:rPr>
        <w:t xml:space="preserve"> </w:t>
      </w:r>
      <w:r>
        <w:rPr>
          <w:rStyle w:val="FunctionTok"/>
        </w:rPr>
        <w:t xml:space="preserve">round</w:t>
      </w:r>
      <w:r>
        <w:rPr>
          <w:rStyle w:val="NormalTok"/>
        </w:rPr>
        <w:t xml:space="preserve">(f0</w:t>
      </w:r>
      <w:r>
        <w:rPr>
          <w:rStyle w:val="SpecialCharTok"/>
        </w:rPr>
        <w:t xml:space="preserve">$</w:t>
      </w:r>
      <w:r>
        <w:rPr>
          <w:rStyle w:val="NormalTok"/>
        </w:rPr>
        <w:t xml:space="preserve">fitted.values, </w:t>
      </w:r>
      <w:r>
        <w:rPr>
          <w:rStyle w:val="AttributeTok"/>
        </w:rPr>
        <w:t xml:space="preserve">digits =</w:t>
      </w:r>
      <w:r>
        <w:rPr>
          <w:rStyle w:val="NormalTok"/>
        </w:rPr>
        <w:t xml:space="preserve"> </w:t>
      </w:r>
      <w:r>
        <w:rPr>
          <w:rStyle w:val="DecValTok"/>
        </w:rPr>
        <w:t xml:space="preserve">5</w:t>
      </w:r>
      <w:r>
        <w:rPr>
          <w:rStyle w:val="NormalTok"/>
        </w:rPr>
        <w:t xml:space="preserve">))</w:t>
      </w:r>
    </w:p>
    <w:p>
      <w:pPr>
        <w:pStyle w:val="SourceCode"/>
      </w:pPr>
      <w:r>
        <w:rPr>
          <w:rStyle w:val="VerbatimChar"/>
        </w:rPr>
        <w:t xml:space="preserve">## # A tibble: 16 x 4</w:t>
      </w:r>
      <w:r>
        <w:br/>
      </w:r>
      <w:r>
        <w:rPr>
          <w:rStyle w:val="VerbatimChar"/>
        </w:rPr>
        <w:t xml:space="preserve">##    orig  dest   flow   fit</w:t>
      </w:r>
      <w:r>
        <w:br/>
      </w:r>
      <w:r>
        <w:rPr>
          <w:rStyle w:val="VerbatimChar"/>
        </w:rPr>
        <w:t xml:space="preserve">##    &lt;fct&gt; &lt;fct&gt; &lt;dbl&gt; &lt;dbl&gt;</w:t>
      </w:r>
      <w:r>
        <w:br/>
      </w:r>
      <w:r>
        <w:rPr>
          <w:rStyle w:val="VerbatimChar"/>
        </w:rPr>
        <w:t xml:space="preserve">##  1 A     A         0     0</w:t>
      </w:r>
      <w:r>
        <w:br/>
      </w:r>
      <w:r>
        <w:rPr>
          <w:rStyle w:val="VerbatimChar"/>
        </w:rPr>
        <w:t xml:space="preserve">##  2 B     A        50    50</w:t>
      </w:r>
      <w:r>
        <w:br/>
      </w:r>
      <w:r>
        <w:rPr>
          <w:rStyle w:val="VerbatimChar"/>
        </w:rPr>
        <w:t xml:space="preserve">##  3 C     A        60    60</w:t>
      </w:r>
      <w:r>
        <w:br/>
      </w:r>
      <w:r>
        <w:rPr>
          <w:rStyle w:val="VerbatimChar"/>
        </w:rPr>
        <w:t xml:space="preserve">##  4 D     A        20    20</w:t>
      </w:r>
      <w:r>
        <w:br/>
      </w:r>
      <w:r>
        <w:rPr>
          <w:rStyle w:val="VerbatimChar"/>
        </w:rPr>
        <w:t xml:space="preserve">##  5 A     B       100   100</w:t>
      </w:r>
      <w:r>
        <w:br/>
      </w:r>
      <w:r>
        <w:rPr>
          <w:rStyle w:val="VerbatimChar"/>
        </w:rPr>
        <w:t xml:space="preserve">##  6 B     B         0     0</w:t>
      </w:r>
      <w:r>
        <w:br/>
      </w:r>
      <w:r>
        <w:rPr>
          <w:rStyle w:val="VerbatimChar"/>
        </w:rPr>
        <w:t xml:space="preserve">##  7 C     B        35    35</w:t>
      </w:r>
      <w:r>
        <w:br/>
      </w:r>
      <w:r>
        <w:rPr>
          <w:rStyle w:val="VerbatimChar"/>
        </w:rPr>
        <w:t xml:space="preserve">##  8 D     B        25    25</w:t>
      </w:r>
      <w:r>
        <w:br/>
      </w:r>
      <w:r>
        <w:rPr>
          <w:rStyle w:val="VerbatimChar"/>
        </w:rPr>
        <w:t xml:space="preserve">##  9 A     C        30    30</w:t>
      </w:r>
      <w:r>
        <w:br/>
      </w:r>
      <w:r>
        <w:rPr>
          <w:rStyle w:val="VerbatimChar"/>
        </w:rPr>
        <w:t xml:space="preserve">## 10 B     C        45    45</w:t>
      </w:r>
      <w:r>
        <w:br/>
      </w:r>
      <w:r>
        <w:rPr>
          <w:rStyle w:val="VerbatimChar"/>
        </w:rPr>
        <w:t xml:space="preserve">## 11 C     C         0     0</w:t>
      </w:r>
      <w:r>
        <w:br/>
      </w:r>
      <w:r>
        <w:rPr>
          <w:rStyle w:val="VerbatimChar"/>
        </w:rPr>
        <w:t xml:space="preserve">## 12 D     C        20    20</w:t>
      </w:r>
      <w:r>
        <w:br/>
      </w:r>
      <w:r>
        <w:rPr>
          <w:rStyle w:val="VerbatimChar"/>
        </w:rPr>
        <w:t xml:space="preserve">## 13 A     D        70    70</w:t>
      </w:r>
      <w:r>
        <w:br/>
      </w:r>
      <w:r>
        <w:rPr>
          <w:rStyle w:val="VerbatimChar"/>
        </w:rPr>
        <w:t xml:space="preserve">## 14 B     D         5     5</w:t>
      </w:r>
      <w:r>
        <w:br/>
      </w:r>
      <w:r>
        <w:rPr>
          <w:rStyle w:val="VerbatimChar"/>
        </w:rPr>
        <w:t xml:space="preserve">## 15 C     D        40    40</w:t>
      </w:r>
      <w:r>
        <w:br/>
      </w:r>
      <w:r>
        <w:rPr>
          <w:rStyle w:val="VerbatimChar"/>
        </w:rPr>
        <w:t xml:space="preserve">## 16 D     D         0     0</w:t>
      </w:r>
    </w:p>
    <w:bookmarkEnd w:id="250"/>
    <w:bookmarkStart w:id="251" w:name="multiplicative-component-model-7"/>
    <w:p>
      <w:pPr>
        <w:pStyle w:val="Heading3"/>
      </w:pPr>
      <w:r>
        <w:t xml:space="preserve">Multiplicative Component Model</w:t>
      </w:r>
    </w:p>
    <w:p>
      <w:pPr>
        <w:numPr>
          <w:ilvl w:val="0"/>
          <w:numId w:val="1273"/>
        </w:numPr>
        <w:pStyle w:val="Compact"/>
      </w:pPr>
      <w:r>
        <w:t xml:space="preserve">Rogers’ and colleagues have used the multiplicative component model to estimate migration flow tables</w:t>
      </w:r>
    </w:p>
    <w:p>
      <w:pPr>
        <w:numPr>
          <w:ilvl w:val="0"/>
          <w:numId w:val="1273"/>
        </w:numPr>
        <w:pStyle w:val="Compact"/>
      </w:pPr>
      <w:r>
        <w:t xml:space="preserve">Expand to multiple dimensions</w:t>
      </w:r>
    </w:p>
    <w:p>
      <w:pPr>
        <w:numPr>
          <w:ilvl w:val="0"/>
          <w:numId w:val="1273"/>
        </w:numPr>
        <w:pStyle w:val="Compact"/>
      </w:pPr>
      <w:r>
        <w:t xml:space="preserve">Rectify bumpy age schedules</w:t>
      </w:r>
    </w:p>
    <w:p>
      <w:pPr>
        <w:numPr>
          <w:ilvl w:val="1"/>
          <w:numId w:val="1274"/>
        </w:numPr>
        <w:pStyle w:val="Compact"/>
      </w:pPr>
      <w:r>
        <w:t xml:space="preserve">Replace reported age parameters (proportions) in the multiplicative component model with proportions from a more regular schedule.</w:t>
      </w:r>
    </w:p>
    <w:p>
      <w:pPr>
        <w:numPr>
          <w:ilvl w:val="1"/>
          <w:numId w:val="1274"/>
        </w:numPr>
        <w:pStyle w:val="Compact"/>
      </w:pPr>
      <w:r>
        <w:t xml:space="preserve">Multiply the new age parameters with the existing total, origin, destination and interaction parameters to obtain new estimated flows.</w:t>
      </w:r>
    </w:p>
    <w:bookmarkEnd w:id="251"/>
    <w:bookmarkStart w:id="252" w:name="multiplicative-component-model-8"/>
    <w:p>
      <w:pPr>
        <w:pStyle w:val="Heading3"/>
      </w:pPr>
      <w:r>
        <w:t xml:space="preserve">Multiplicative Component Model</w:t>
      </w:r>
    </w:p>
    <w:p>
      <w:pPr>
        <w:numPr>
          <w:ilvl w:val="0"/>
          <w:numId w:val="1275"/>
        </w:numPr>
        <w:pStyle w:val="Compact"/>
      </w:pPr>
      <w:r>
        <w:t xml:space="preserve">Italian data in</w:t>
      </w:r>
      <w:r>
        <w:t xml:space="preserve"> </w:t>
      </w:r>
      <w:r>
        <w:rPr>
          <w:iCs/>
          <w:i/>
        </w:rPr>
        <w:t xml:space="preserve">migest</w:t>
      </w:r>
      <w:r>
        <w:t xml:space="preserve"> </w:t>
      </w:r>
      <w:r>
        <w:t xml:space="preserve">package</w:t>
      </w:r>
    </w:p>
    <w:p>
      <w:pPr>
        <w:pStyle w:val="SourceCode"/>
      </w:pPr>
      <w:r>
        <w:rPr>
          <w:rStyle w:val="NormalTok"/>
        </w:rPr>
        <w:t xml:space="preserve">italy_area</w:t>
      </w:r>
    </w:p>
    <w:p>
      <w:pPr>
        <w:pStyle w:val="SourceCode"/>
      </w:pPr>
      <w:r>
        <w:rPr>
          <w:rStyle w:val="VerbatimChar"/>
        </w:rPr>
        <w:t xml:space="preserve">## # A tibble: 3,500 x 5</w:t>
      </w:r>
      <w:r>
        <w:br/>
      </w:r>
      <w:r>
        <w:rPr>
          <w:rStyle w:val="VerbatimChar"/>
        </w:rPr>
        <w:t xml:space="preserve">##    orig       dest        year age_grp  flow</w:t>
      </w:r>
      <w:r>
        <w:br/>
      </w:r>
      <w:r>
        <w:rPr>
          <w:rStyle w:val="VerbatimChar"/>
        </w:rPr>
        <w:t xml:space="preserve">##    &lt;chr&gt;      &lt;chr&gt;      &lt;dbl&gt; &lt;fct&gt;   &lt;dbl&gt;</w:t>
      </w:r>
      <w:r>
        <w:br/>
      </w:r>
      <w:r>
        <w:rPr>
          <w:rStyle w:val="VerbatimChar"/>
        </w:rPr>
        <w:t xml:space="preserve">##  1 North-West North-West  1970 0-4         0</w:t>
      </w:r>
      <w:r>
        <w:br/>
      </w:r>
      <w:r>
        <w:rPr>
          <w:rStyle w:val="VerbatimChar"/>
        </w:rPr>
        <w:t xml:space="preserve">##  2 North-East North-West  1970 0-4      2350</w:t>
      </w:r>
      <w:r>
        <w:br/>
      </w:r>
      <w:r>
        <w:rPr>
          <w:rStyle w:val="VerbatimChar"/>
        </w:rPr>
        <w:t xml:space="preserve">##  3 Center     North-West  1970 0-4      1687</w:t>
      </w:r>
      <w:r>
        <w:br/>
      </w:r>
      <w:r>
        <w:rPr>
          <w:rStyle w:val="VerbatimChar"/>
        </w:rPr>
        <w:t xml:space="preserve">##  4 South      North-West  1970 0-4      9697</w:t>
      </w:r>
      <w:r>
        <w:br/>
      </w:r>
      <w:r>
        <w:rPr>
          <w:rStyle w:val="VerbatimChar"/>
        </w:rPr>
        <w:t xml:space="preserve">##  5 Islands    North-West  1970 0-4      5139</w:t>
      </w:r>
      <w:r>
        <w:br/>
      </w:r>
      <w:r>
        <w:rPr>
          <w:rStyle w:val="VerbatimChar"/>
        </w:rPr>
        <w:t xml:space="preserve">##  6 North-West North-East  1970 0-4      2448</w:t>
      </w:r>
      <w:r>
        <w:br/>
      </w:r>
      <w:r>
        <w:rPr>
          <w:rStyle w:val="VerbatimChar"/>
        </w:rPr>
        <w:t xml:space="preserve">##  7 North-East North-East  1970 0-4         0</w:t>
      </w:r>
      <w:r>
        <w:br/>
      </w:r>
      <w:r>
        <w:rPr>
          <w:rStyle w:val="VerbatimChar"/>
        </w:rPr>
        <w:t xml:space="preserve">##  8 Center     North-East  1970 0-4      1063</w:t>
      </w:r>
      <w:r>
        <w:br/>
      </w:r>
      <w:r>
        <w:rPr>
          <w:rStyle w:val="VerbatimChar"/>
        </w:rPr>
        <w:t xml:space="preserve">##  9 South      North-East  1970 0-4      1560</w:t>
      </w:r>
      <w:r>
        <w:br/>
      </w:r>
      <w:r>
        <w:rPr>
          <w:rStyle w:val="VerbatimChar"/>
        </w:rPr>
        <w:t xml:space="preserve">## 10 Islands    North-East  1970 0-4       689</w:t>
      </w:r>
      <w:r>
        <w:br/>
      </w:r>
      <w:r>
        <w:rPr>
          <w:rStyle w:val="VerbatimChar"/>
        </w:rPr>
        <w:t xml:space="preserve">## # ... with 3,490 more rows</w:t>
      </w:r>
    </w:p>
    <w:bookmarkEnd w:id="252"/>
    <w:bookmarkStart w:id="253" w:name="multiplicative-component-model-9"/>
    <w:p>
      <w:pPr>
        <w:pStyle w:val="Heading3"/>
      </w:pPr>
      <w:r>
        <w:t xml:space="preserve">Multiplicative Component Model</w:t>
      </w:r>
    </w:p>
    <w:p>
      <w:pPr>
        <w:pStyle w:val="SourceCode"/>
      </w:pPr>
      <w:r>
        <w:rPr>
          <w:rStyle w:val="CommentTok"/>
        </w:rPr>
        <w:t xml:space="preserve"># single year, multiple age groups</w:t>
      </w:r>
      <w:r>
        <w:br/>
      </w:r>
      <w:r>
        <w:rPr>
          <w:rStyle w:val="NormalTok"/>
        </w:rPr>
        <w:t xml:space="preserve">c0 </w:t>
      </w:r>
      <w:r>
        <w:rPr>
          <w:rStyle w:val="OtherTok"/>
        </w:rPr>
        <w:t xml:space="preserve">&lt;-</w:t>
      </w:r>
      <w:r>
        <w:rPr>
          <w:rStyle w:val="NormalTok"/>
        </w:rPr>
        <w:t xml:space="preserve"> italy_area </w:t>
      </w:r>
      <w:r>
        <w:rPr>
          <w:rStyle w:val="SpecialCharTok"/>
        </w:rPr>
        <w:t xml:space="preserve">%&gt;%</w:t>
      </w:r>
      <w:r>
        <w:br/>
      </w:r>
      <w:r>
        <w:rPr>
          <w:rStyle w:val="NormalTok"/>
        </w:rPr>
        <w:t xml:space="preserve">  </w:t>
      </w:r>
      <w:r>
        <w:rPr>
          <w:rStyle w:val="FunctionTok"/>
        </w:rPr>
        <w:t xml:space="preserve">filter</w:t>
      </w:r>
      <w:r>
        <w:rPr>
          <w:rStyle w:val="NormalTok"/>
        </w:rPr>
        <w:t xml:space="preserve">(year </w:t>
      </w:r>
      <w:r>
        <w:rPr>
          <w:rStyle w:val="SpecialCharTok"/>
        </w:rPr>
        <w:t xml:space="preserve">==</w:t>
      </w:r>
      <w:r>
        <w:rPr>
          <w:rStyle w:val="NormalTok"/>
        </w:rPr>
        <w:t xml:space="preserve"> </w:t>
      </w:r>
      <w:r>
        <w:rPr>
          <w:rStyle w:val="DecValTok"/>
        </w:rPr>
        <w:t xml:space="preserve">2000</w:t>
      </w:r>
      <w:r>
        <w:rPr>
          <w:rStyle w:val="NormalTok"/>
        </w:rPr>
        <w:t xml:space="preserve">) </w:t>
      </w:r>
      <w:r>
        <w:rPr>
          <w:rStyle w:val="SpecialCharTok"/>
        </w:rPr>
        <w:t xml:space="preserve">%&gt;%</w:t>
      </w:r>
      <w:r>
        <w:br/>
      </w:r>
      <w:r>
        <w:rPr>
          <w:rStyle w:val="NormalTok"/>
        </w:rPr>
        <w:t xml:space="preserve">  </w:t>
      </w:r>
      <w:r>
        <w:rPr>
          <w:rStyle w:val="FunctionTok"/>
        </w:rPr>
        <w:t xml:space="preserve">multi_comp</w:t>
      </w:r>
      <w:r>
        <w:rPr>
          <w:rStyle w:val="NormalTok"/>
        </w:rPr>
        <w:t xml:space="preserve">()</w:t>
      </w:r>
      <w:r>
        <w:br/>
      </w:r>
      <w:r>
        <w:rPr>
          <w:rStyle w:val="FunctionTok"/>
        </w:rPr>
        <w:t xml:space="preserve">round</w:t>
      </w:r>
      <w:r>
        <w:rPr>
          <w:rStyle w:val="NormalTok"/>
        </w:rPr>
        <w:t xml:space="preserve">(c0, </w:t>
      </w:r>
      <w:r>
        <w:rPr>
          <w:rStyle w:val="DecValTok"/>
        </w:rPr>
        <w:t xml:space="preserve">3</w:t>
      </w:r>
      <w:r>
        <w:rPr>
          <w:rStyle w:val="NormalTok"/>
        </w:rPr>
        <w:t xml:space="preserve">)</w:t>
      </w:r>
    </w:p>
    <w:p>
      <w:pPr>
        <w:pStyle w:val="SourceCode"/>
      </w:pPr>
      <w:r>
        <w:rPr>
          <w:rStyle w:val="VerbatimChar"/>
        </w:rPr>
        <w:t xml:space="preserve">## , , age_grp = 0-4</w:t>
      </w:r>
      <w:r>
        <w:br/>
      </w:r>
      <w:r>
        <w:rPr>
          <w:rStyle w:val="VerbatimChar"/>
        </w:rPr>
        <w:t xml:space="preserve">## </w:t>
      </w:r>
      <w:r>
        <w:br/>
      </w:r>
      <w:r>
        <w:rPr>
          <w:rStyle w:val="VerbatimChar"/>
        </w:rPr>
        <w:t xml:space="preserve">##             dest</w:t>
      </w:r>
      <w:r>
        <w:br/>
      </w:r>
      <w:r>
        <w:rPr>
          <w:rStyle w:val="VerbatimChar"/>
        </w:rPr>
        <w:t xml:space="preserve">## orig             Center    Islands North-East North-West      South        Sum</w:t>
      </w:r>
      <w:r>
        <w:br/>
      </w:r>
      <w:r>
        <w:rPr>
          <w:rStyle w:val="VerbatimChar"/>
        </w:rPr>
        <w:t xml:space="preserve">##   Center          0.000      1.401      0.859      0.909      2.370      0.010</w:t>
      </w:r>
      <w:r>
        <w:br/>
      </w:r>
      <w:r>
        <w:rPr>
          <w:rStyle w:val="VerbatimChar"/>
        </w:rPr>
        <w:t xml:space="preserve">##   Islands         0.970      0.000      1.181      1.513      0.681      0.012</w:t>
      </w:r>
      <w:r>
        <w:br/>
      </w:r>
      <w:r>
        <w:rPr>
          <w:rStyle w:val="VerbatimChar"/>
        </w:rPr>
        <w:t xml:space="preserve">##   North-East      1.053      1.916      0.000      1.179      2.501      0.010</w:t>
      </w:r>
      <w:r>
        <w:br/>
      </w:r>
      <w:r>
        <w:rPr>
          <w:rStyle w:val="VerbatimChar"/>
        </w:rPr>
        <w:t xml:space="preserve">##   North-West      0.877      2.490      0.887      0.000      2.023      0.014</w:t>
      </w:r>
      <w:r>
        <w:br/>
      </w:r>
      <w:r>
        <w:rPr>
          <w:rStyle w:val="VerbatimChar"/>
        </w:rPr>
        <w:t xml:space="preserve">##   South           1.409      0.531      1.184      1.102      0.000      0.025</w:t>
      </w:r>
      <w:r>
        <w:br/>
      </w:r>
      <w:r>
        <w:rPr>
          <w:rStyle w:val="VerbatimChar"/>
        </w:rPr>
        <w:t xml:space="preserve">##   Sum             0.016      0.007      0.017      0.018      0.014      0.072</w:t>
      </w:r>
      <w:r>
        <w:br/>
      </w:r>
      <w:r>
        <w:rPr>
          <w:rStyle w:val="VerbatimChar"/>
        </w:rPr>
        <w:t xml:space="preserve">## </w:t>
      </w:r>
      <w:r>
        <w:br/>
      </w:r>
      <w:r>
        <w:rPr>
          <w:rStyle w:val="VerbatimChar"/>
        </w:rPr>
        <w:t xml:space="preserve">## , , age_grp = 5-9</w:t>
      </w:r>
      <w:r>
        <w:br/>
      </w:r>
      <w:r>
        <w:rPr>
          <w:rStyle w:val="VerbatimChar"/>
        </w:rPr>
        <w:t xml:space="preserve">## </w:t>
      </w:r>
      <w:r>
        <w:br/>
      </w:r>
      <w:r>
        <w:rPr>
          <w:rStyle w:val="VerbatimChar"/>
        </w:rPr>
        <w:t xml:space="preserve">##             dest</w:t>
      </w:r>
      <w:r>
        <w:br/>
      </w:r>
      <w:r>
        <w:rPr>
          <w:rStyle w:val="VerbatimChar"/>
        </w:rPr>
        <w:t xml:space="preserve">## orig             Center    Islands North-East North-West      South        Sum</w:t>
      </w:r>
      <w:r>
        <w:br/>
      </w:r>
      <w:r>
        <w:rPr>
          <w:rStyle w:val="VerbatimChar"/>
        </w:rPr>
        <w:t xml:space="preserve">##   Center          0.000      1.589      0.779      0.762      2.243      0.007</w:t>
      </w:r>
      <w:r>
        <w:br/>
      </w:r>
      <w:r>
        <w:rPr>
          <w:rStyle w:val="VerbatimChar"/>
        </w:rPr>
        <w:t xml:space="preserve">##   Islands         1.166      0.000      1.393      1.707      0.562      0.010</w:t>
      </w:r>
      <w:r>
        <w:br/>
      </w:r>
      <w:r>
        <w:rPr>
          <w:rStyle w:val="VerbatimChar"/>
        </w:rPr>
        <w:t xml:space="preserve">##   North-East      0.840      1.932      0.000      0.936      2.085      0.006</w:t>
      </w:r>
      <w:r>
        <w:br/>
      </w:r>
      <w:r>
        <w:rPr>
          <w:rStyle w:val="VerbatimChar"/>
        </w:rPr>
        <w:t xml:space="preserve">##   North-West      0.877      2.714      0.844      0.000      1.963      0.010</w:t>
      </w:r>
      <w:r>
        <w:br/>
      </w:r>
      <w:r>
        <w:rPr>
          <w:rStyle w:val="VerbatimChar"/>
        </w:rPr>
        <w:t xml:space="preserve">##   South           1.387      0.507      1.283      1.151      0.000      0.018</w:t>
      </w:r>
      <w:r>
        <w:br/>
      </w:r>
      <w:r>
        <w:rPr>
          <w:rStyle w:val="VerbatimChar"/>
        </w:rPr>
        <w:t xml:space="preserve">##   Sum             0.011      0.005      0.012      0.012      0.009      0.050</w:t>
      </w:r>
      <w:r>
        <w:br/>
      </w:r>
      <w:r>
        <w:rPr>
          <w:rStyle w:val="VerbatimChar"/>
        </w:rPr>
        <w:t xml:space="preserve">## </w:t>
      </w:r>
      <w:r>
        <w:br/>
      </w:r>
      <w:r>
        <w:rPr>
          <w:rStyle w:val="VerbatimChar"/>
        </w:rPr>
        <w:t xml:space="preserve">## , , age_grp = 10-14</w:t>
      </w:r>
      <w:r>
        <w:br/>
      </w:r>
      <w:r>
        <w:rPr>
          <w:rStyle w:val="VerbatimChar"/>
        </w:rPr>
        <w:t xml:space="preserve">## </w:t>
      </w:r>
      <w:r>
        <w:br/>
      </w:r>
      <w:r>
        <w:rPr>
          <w:rStyle w:val="VerbatimChar"/>
        </w:rPr>
        <w:t xml:space="preserve">##             dest</w:t>
      </w:r>
      <w:r>
        <w:br/>
      </w:r>
      <w:r>
        <w:rPr>
          <w:rStyle w:val="VerbatimChar"/>
        </w:rPr>
        <w:t xml:space="preserve">## orig             Center    Islands North-East North-West      South        Sum</w:t>
      </w:r>
      <w:r>
        <w:br/>
      </w:r>
      <w:r>
        <w:rPr>
          <w:rStyle w:val="VerbatimChar"/>
        </w:rPr>
        <w:t xml:space="preserve">##   Center          0.000      1.570      0.738      0.667      1.978      0.005</w:t>
      </w:r>
      <w:r>
        <w:br/>
      </w:r>
      <w:r>
        <w:rPr>
          <w:rStyle w:val="VerbatimChar"/>
        </w:rPr>
        <w:t xml:space="preserve">##   Islands         1.333      0.000      1.572      1.791      0.463      0.008</w:t>
      </w:r>
      <w:r>
        <w:br/>
      </w:r>
      <w:r>
        <w:rPr>
          <w:rStyle w:val="VerbatimChar"/>
        </w:rPr>
        <w:t xml:space="preserve">##   North-East      0.861      1.834      0.000      0.840      1.805      0.004</w:t>
      </w:r>
      <w:r>
        <w:br/>
      </w:r>
      <w:r>
        <w:rPr>
          <w:rStyle w:val="VerbatimChar"/>
        </w:rPr>
        <w:t xml:space="preserve">##   North-West      0.793      2.694      0.826      0.000      1.959      0.007</w:t>
      </w:r>
      <w:r>
        <w:br/>
      </w:r>
      <w:r>
        <w:rPr>
          <w:rStyle w:val="VerbatimChar"/>
        </w:rPr>
        <w:t xml:space="preserve">##   South           1.424      0.411      1.332      1.226      0.000      0.014</w:t>
      </w:r>
      <w:r>
        <w:br/>
      </w:r>
      <w:r>
        <w:rPr>
          <w:rStyle w:val="VerbatimChar"/>
        </w:rPr>
        <w:t xml:space="preserve">##   Sum             0.009      0.004      0.010      0.009      0.006      0.037</w:t>
      </w:r>
      <w:r>
        <w:br/>
      </w:r>
      <w:r>
        <w:rPr>
          <w:rStyle w:val="VerbatimChar"/>
        </w:rPr>
        <w:t xml:space="preserve">## </w:t>
      </w:r>
      <w:r>
        <w:br/>
      </w:r>
      <w:r>
        <w:rPr>
          <w:rStyle w:val="VerbatimChar"/>
        </w:rPr>
        <w:t xml:space="preserve">## , , age_grp = 15-19</w:t>
      </w:r>
      <w:r>
        <w:br/>
      </w:r>
      <w:r>
        <w:rPr>
          <w:rStyle w:val="VerbatimChar"/>
        </w:rPr>
        <w:t xml:space="preserve">## </w:t>
      </w:r>
      <w:r>
        <w:br/>
      </w:r>
      <w:r>
        <w:rPr>
          <w:rStyle w:val="VerbatimChar"/>
        </w:rPr>
        <w:t xml:space="preserve">##             dest</w:t>
      </w:r>
      <w:r>
        <w:br/>
      </w:r>
      <w:r>
        <w:rPr>
          <w:rStyle w:val="VerbatimChar"/>
        </w:rPr>
        <w:t xml:space="preserve">## orig             Center    Islands North-East North-West      South        Sum</w:t>
      </w:r>
      <w:r>
        <w:br/>
      </w:r>
      <w:r>
        <w:rPr>
          <w:rStyle w:val="VerbatimChar"/>
        </w:rPr>
        <w:t xml:space="preserve">##   Center          0.000      1.358      0.732      0.668      1.673      0.005</w:t>
      </w:r>
      <w:r>
        <w:br/>
      </w:r>
      <w:r>
        <w:rPr>
          <w:rStyle w:val="VerbatimChar"/>
        </w:rPr>
        <w:t xml:space="preserve">##   Islands         1.261      0.000      1.617      2.109      0.417      0.009</w:t>
      </w:r>
      <w:r>
        <w:br/>
      </w:r>
      <w:r>
        <w:rPr>
          <w:rStyle w:val="VerbatimChar"/>
        </w:rPr>
        <w:t xml:space="preserve">##   North-East      0.677      1.769      0.000      0.847      1.697      0.004</w:t>
      </w:r>
      <w:r>
        <w:br/>
      </w:r>
      <w:r>
        <w:rPr>
          <w:rStyle w:val="VerbatimChar"/>
        </w:rPr>
        <w:t xml:space="preserve">##   North-West      0.629      2.606      0.818      0.000      1.803      0.007</w:t>
      </w:r>
      <w:r>
        <w:br/>
      </w:r>
      <w:r>
        <w:rPr>
          <w:rStyle w:val="VerbatimChar"/>
        </w:rPr>
        <w:t xml:space="preserve">##   South           1.449      0.347      1.449      1.340      0.000      0.016</w:t>
      </w:r>
      <w:r>
        <w:br/>
      </w:r>
      <w:r>
        <w:rPr>
          <w:rStyle w:val="VerbatimChar"/>
        </w:rPr>
        <w:t xml:space="preserve">##   Sum             0.009      0.004      0.011      0.011      0.006      0.041</w:t>
      </w:r>
      <w:r>
        <w:br/>
      </w:r>
      <w:r>
        <w:rPr>
          <w:rStyle w:val="VerbatimChar"/>
        </w:rPr>
        <w:t xml:space="preserve">## </w:t>
      </w:r>
      <w:r>
        <w:br/>
      </w:r>
      <w:r>
        <w:rPr>
          <w:rStyle w:val="VerbatimChar"/>
        </w:rPr>
        <w:t xml:space="preserve">## , , age_grp = 20-24</w:t>
      </w:r>
      <w:r>
        <w:br/>
      </w:r>
      <w:r>
        <w:rPr>
          <w:rStyle w:val="VerbatimChar"/>
        </w:rPr>
        <w:t xml:space="preserve">## </w:t>
      </w:r>
      <w:r>
        <w:br/>
      </w:r>
      <w:r>
        <w:rPr>
          <w:rStyle w:val="VerbatimChar"/>
        </w:rPr>
        <w:t xml:space="preserve">##             dest</w:t>
      </w:r>
      <w:r>
        <w:br/>
      </w:r>
      <w:r>
        <w:rPr>
          <w:rStyle w:val="VerbatimChar"/>
        </w:rPr>
        <w:t xml:space="preserve">## orig             Center    Islands North-East North-West      South        Sum</w:t>
      </w:r>
      <w:r>
        <w:br/>
      </w:r>
      <w:r>
        <w:rPr>
          <w:rStyle w:val="VerbatimChar"/>
        </w:rPr>
        <w:t xml:space="preserve">##   Center          0.000      1.044      0.852      0.759      1.552      0.014</w:t>
      </w:r>
      <w:r>
        <w:br/>
      </w:r>
      <w:r>
        <w:rPr>
          <w:rStyle w:val="VerbatimChar"/>
        </w:rPr>
        <w:t xml:space="preserve">##   Islands         0.983      0.000      1.490      1.948      0.436      0.025</w:t>
      </w:r>
      <w:r>
        <w:br/>
      </w:r>
      <w:r>
        <w:rPr>
          <w:rStyle w:val="VerbatimChar"/>
        </w:rPr>
        <w:t xml:space="preserve">##   North-East      0.593      1.530      0.000      0.852      1.808      0.012</w:t>
      </w:r>
      <w:r>
        <w:br/>
      </w:r>
      <w:r>
        <w:rPr>
          <w:rStyle w:val="VerbatimChar"/>
        </w:rPr>
        <w:t xml:space="preserve">##   North-West      0.533      1.880      0.726      0.000      1.449      0.018</w:t>
      </w:r>
      <w:r>
        <w:br/>
      </w:r>
      <w:r>
        <w:rPr>
          <w:rStyle w:val="VerbatimChar"/>
        </w:rPr>
        <w:t xml:space="preserve">##   South           1.419      0.425      1.788      1.624      0.000      0.055</w:t>
      </w:r>
      <w:r>
        <w:br/>
      </w:r>
      <w:r>
        <w:rPr>
          <w:rStyle w:val="VerbatimChar"/>
        </w:rPr>
        <w:t xml:space="preserve">##   Sum             0.025      0.009      0.036      0.037      0.017      0.124</w:t>
      </w:r>
      <w:r>
        <w:br/>
      </w:r>
      <w:r>
        <w:rPr>
          <w:rStyle w:val="VerbatimChar"/>
        </w:rPr>
        <w:t xml:space="preserve">## </w:t>
      </w:r>
      <w:r>
        <w:br/>
      </w:r>
      <w:r>
        <w:rPr>
          <w:rStyle w:val="VerbatimChar"/>
        </w:rPr>
        <w:t xml:space="preserve">## , , age_grp = 25-29</w:t>
      </w:r>
      <w:r>
        <w:br/>
      </w:r>
      <w:r>
        <w:rPr>
          <w:rStyle w:val="VerbatimChar"/>
        </w:rPr>
        <w:t xml:space="preserve">## </w:t>
      </w:r>
      <w:r>
        <w:br/>
      </w:r>
      <w:r>
        <w:rPr>
          <w:rStyle w:val="VerbatimChar"/>
        </w:rPr>
        <w:t xml:space="preserve">##             dest</w:t>
      </w:r>
      <w:r>
        <w:br/>
      </w:r>
      <w:r>
        <w:rPr>
          <w:rStyle w:val="VerbatimChar"/>
        </w:rPr>
        <w:t xml:space="preserve">## orig             Center    Islands North-East North-West      South        Sum</w:t>
      </w:r>
      <w:r>
        <w:br/>
      </w:r>
      <w:r>
        <w:rPr>
          <w:rStyle w:val="VerbatimChar"/>
        </w:rPr>
        <w:t xml:space="preserve">##   Center          0.000      1.092      0.992      0.939      2.093      0.027</w:t>
      </w:r>
      <w:r>
        <w:br/>
      </w:r>
      <w:r>
        <w:rPr>
          <w:rStyle w:val="VerbatimChar"/>
        </w:rPr>
        <w:t xml:space="preserve">##   Islands         0.915      0.000      1.221      1.599      0.544      0.034</w:t>
      </w:r>
      <w:r>
        <w:br/>
      </w:r>
      <w:r>
        <w:rPr>
          <w:rStyle w:val="VerbatimChar"/>
        </w:rPr>
        <w:t xml:space="preserve">##   North-East      0.910      1.420      0.000      1.161      1.829      0.023</w:t>
      </w:r>
      <w:r>
        <w:br/>
      </w:r>
      <w:r>
        <w:rPr>
          <w:rStyle w:val="VerbatimChar"/>
        </w:rPr>
        <w:t xml:space="preserve">##   North-West      0.795      1.652      0.947      0.000      1.719      0.034</w:t>
      </w:r>
      <w:r>
        <w:br/>
      </w:r>
      <w:r>
        <w:rPr>
          <w:rStyle w:val="VerbatimChar"/>
        </w:rPr>
        <w:t xml:space="preserve">##   South           1.473      0.482      1.457      1.373      0.000      0.079</w:t>
      </w:r>
      <w:r>
        <w:br/>
      </w:r>
      <w:r>
        <w:rPr>
          <w:rStyle w:val="VerbatimChar"/>
        </w:rPr>
        <w:t xml:space="preserve">##   Sum             0.044      0.014      0.053      0.054      0.032      0.197</w:t>
      </w:r>
      <w:r>
        <w:br/>
      </w:r>
      <w:r>
        <w:rPr>
          <w:rStyle w:val="VerbatimChar"/>
        </w:rPr>
        <w:t xml:space="preserve">## </w:t>
      </w:r>
      <w:r>
        <w:br/>
      </w:r>
      <w:r>
        <w:rPr>
          <w:rStyle w:val="VerbatimChar"/>
        </w:rPr>
        <w:t xml:space="preserve">## , , age_grp = 30-34</w:t>
      </w:r>
      <w:r>
        <w:br/>
      </w:r>
      <w:r>
        <w:rPr>
          <w:rStyle w:val="VerbatimChar"/>
        </w:rPr>
        <w:t xml:space="preserve">## </w:t>
      </w:r>
      <w:r>
        <w:br/>
      </w:r>
      <w:r>
        <w:rPr>
          <w:rStyle w:val="VerbatimChar"/>
        </w:rPr>
        <w:t xml:space="preserve">##             dest</w:t>
      </w:r>
      <w:r>
        <w:br/>
      </w:r>
      <w:r>
        <w:rPr>
          <w:rStyle w:val="VerbatimChar"/>
        </w:rPr>
        <w:t xml:space="preserve">## orig             Center    Islands North-East North-West      South        Sum</w:t>
      </w:r>
      <w:r>
        <w:br/>
      </w:r>
      <w:r>
        <w:rPr>
          <w:rStyle w:val="VerbatimChar"/>
        </w:rPr>
        <w:t xml:space="preserve">##   Center          0.000      1.211      1.088      1.159      2.136      0.025</w:t>
      </w:r>
      <w:r>
        <w:br/>
      </w:r>
      <w:r>
        <w:rPr>
          <w:rStyle w:val="VerbatimChar"/>
        </w:rPr>
        <w:t xml:space="preserve">##   Islands         0.915      0.000      1.053      1.390      0.526      0.025</w:t>
      </w:r>
      <w:r>
        <w:br/>
      </w:r>
      <w:r>
        <w:rPr>
          <w:rStyle w:val="VerbatimChar"/>
        </w:rPr>
        <w:t xml:space="preserve">##   North-East      1.143      1.384      0.000      1.362      1.837      0.021</w:t>
      </w:r>
      <w:r>
        <w:br/>
      </w:r>
      <w:r>
        <w:rPr>
          <w:rStyle w:val="VerbatimChar"/>
        </w:rPr>
        <w:t xml:space="preserve">##   North-West      0.945      1.857      1.091      0.000      1.756      0.031</w:t>
      </w:r>
      <w:r>
        <w:br/>
      </w:r>
      <w:r>
        <w:rPr>
          <w:rStyle w:val="VerbatimChar"/>
        </w:rPr>
        <w:t xml:space="preserve">##   South           1.544      0.445      1.205      1.244      0.000      0.059</w:t>
      </w:r>
      <w:r>
        <w:br/>
      </w:r>
      <w:r>
        <w:rPr>
          <w:rStyle w:val="VerbatimChar"/>
        </w:rPr>
        <w:t xml:space="preserve">##   Sum             0.039      0.012      0.040      0.043      0.027      0.160</w:t>
      </w:r>
      <w:r>
        <w:br/>
      </w:r>
      <w:r>
        <w:rPr>
          <w:rStyle w:val="VerbatimChar"/>
        </w:rPr>
        <w:t xml:space="preserve">## </w:t>
      </w:r>
      <w:r>
        <w:br/>
      </w:r>
      <w:r>
        <w:rPr>
          <w:rStyle w:val="VerbatimChar"/>
        </w:rPr>
        <w:t xml:space="preserve">## , , age_grp = 35-39</w:t>
      </w:r>
      <w:r>
        <w:br/>
      </w:r>
      <w:r>
        <w:rPr>
          <w:rStyle w:val="VerbatimChar"/>
        </w:rPr>
        <w:t xml:space="preserve">## </w:t>
      </w:r>
      <w:r>
        <w:br/>
      </w:r>
      <w:r>
        <w:rPr>
          <w:rStyle w:val="VerbatimChar"/>
        </w:rPr>
        <w:t xml:space="preserve">##             dest</w:t>
      </w:r>
      <w:r>
        <w:br/>
      </w:r>
      <w:r>
        <w:rPr>
          <w:rStyle w:val="VerbatimChar"/>
        </w:rPr>
        <w:t xml:space="preserve">## orig             Center    Islands North-East North-West      South        Sum</w:t>
      </w:r>
      <w:r>
        <w:br/>
      </w:r>
      <w:r>
        <w:rPr>
          <w:rStyle w:val="VerbatimChar"/>
        </w:rPr>
        <w:t xml:space="preserve">##   Center          0.000      1.439      1.175      1.245      2.126      0.016</w:t>
      </w:r>
      <w:r>
        <w:br/>
      </w:r>
      <w:r>
        <w:rPr>
          <w:rStyle w:val="VerbatimChar"/>
        </w:rPr>
        <w:t xml:space="preserve">##   Islands         0.956      0.000      1.073      1.372      0.407      0.015</w:t>
      </w:r>
      <w:r>
        <w:br/>
      </w:r>
      <w:r>
        <w:rPr>
          <w:rStyle w:val="VerbatimChar"/>
        </w:rPr>
        <w:t xml:space="preserve">##   North-East      1.278      1.396      0.000      1.484      1.719      0.013</w:t>
      </w:r>
      <w:r>
        <w:br/>
      </w:r>
      <w:r>
        <w:rPr>
          <w:rStyle w:val="VerbatimChar"/>
        </w:rPr>
        <w:t xml:space="preserve">##   North-West      1.158      2.026      1.229      0.000      1.753      0.020</w:t>
      </w:r>
      <w:r>
        <w:br/>
      </w:r>
      <w:r>
        <w:rPr>
          <w:rStyle w:val="VerbatimChar"/>
        </w:rPr>
        <w:t xml:space="preserve">##   South           1.465      0.424      1.089      1.085      0.000      0.032</w:t>
      </w:r>
      <w:r>
        <w:br/>
      </w:r>
      <w:r>
        <w:rPr>
          <w:rStyle w:val="VerbatimChar"/>
        </w:rPr>
        <w:t xml:space="preserve">##   Sum             0.024      0.008      0.024      0.025      0.015      0.096</w:t>
      </w:r>
      <w:r>
        <w:br/>
      </w:r>
      <w:r>
        <w:rPr>
          <w:rStyle w:val="VerbatimChar"/>
        </w:rPr>
        <w:t xml:space="preserve">## </w:t>
      </w:r>
      <w:r>
        <w:br/>
      </w:r>
      <w:r>
        <w:rPr>
          <w:rStyle w:val="VerbatimChar"/>
        </w:rPr>
        <w:t xml:space="preserve">## , , age_grp = 40-44</w:t>
      </w:r>
      <w:r>
        <w:br/>
      </w:r>
      <w:r>
        <w:rPr>
          <w:rStyle w:val="VerbatimChar"/>
        </w:rPr>
        <w:t xml:space="preserve">## </w:t>
      </w:r>
      <w:r>
        <w:br/>
      </w:r>
      <w:r>
        <w:rPr>
          <w:rStyle w:val="VerbatimChar"/>
        </w:rPr>
        <w:t xml:space="preserve">##             dest</w:t>
      </w:r>
      <w:r>
        <w:br/>
      </w:r>
      <w:r>
        <w:rPr>
          <w:rStyle w:val="VerbatimChar"/>
        </w:rPr>
        <w:t xml:space="preserve">## orig             Center    Islands North-East North-West      South        Sum</w:t>
      </w:r>
      <w:r>
        <w:br/>
      </w:r>
      <w:r>
        <w:rPr>
          <w:rStyle w:val="VerbatimChar"/>
        </w:rPr>
        <w:t xml:space="preserve">##   Center          0.000      1.547      1.283      1.266      2.200      0.009</w:t>
      </w:r>
      <w:r>
        <w:br/>
      </w:r>
      <w:r>
        <w:rPr>
          <w:rStyle w:val="VerbatimChar"/>
        </w:rPr>
        <w:t xml:space="preserve">##   Islands         1.001      0.000      1.090      1.445      0.367      0.008</w:t>
      </w:r>
      <w:r>
        <w:br/>
      </w:r>
      <w:r>
        <w:rPr>
          <w:rStyle w:val="VerbatimChar"/>
        </w:rPr>
        <w:t xml:space="preserve">##   North-East      1.322      1.563      0.000      1.417      1.626      0.007</w:t>
      </w:r>
      <w:r>
        <w:br/>
      </w:r>
      <w:r>
        <w:rPr>
          <w:rStyle w:val="VerbatimChar"/>
        </w:rPr>
        <w:t xml:space="preserve">##   North-West      1.234      2.353      1.261      0.000      1.885      0.012</w:t>
      </w:r>
      <w:r>
        <w:br/>
      </w:r>
      <w:r>
        <w:rPr>
          <w:rStyle w:val="VerbatimChar"/>
        </w:rPr>
        <w:t xml:space="preserve">##   South           1.317      0.354      1.044      1.001      0.000      0.017</w:t>
      </w:r>
      <w:r>
        <w:br/>
      </w:r>
      <w:r>
        <w:rPr>
          <w:rStyle w:val="VerbatimChar"/>
        </w:rPr>
        <w:t xml:space="preserve">##   Sum             0.013      0.005      0.014      0.014      0.009      0.054</w:t>
      </w:r>
      <w:r>
        <w:br/>
      </w:r>
      <w:r>
        <w:rPr>
          <w:rStyle w:val="VerbatimChar"/>
        </w:rPr>
        <w:t xml:space="preserve">## </w:t>
      </w:r>
      <w:r>
        <w:br/>
      </w:r>
      <w:r>
        <w:rPr>
          <w:rStyle w:val="VerbatimChar"/>
        </w:rPr>
        <w:t xml:space="preserve">## , , age_grp = 45-49</w:t>
      </w:r>
      <w:r>
        <w:br/>
      </w:r>
      <w:r>
        <w:rPr>
          <w:rStyle w:val="VerbatimChar"/>
        </w:rPr>
        <w:t xml:space="preserve">## </w:t>
      </w:r>
      <w:r>
        <w:br/>
      </w:r>
      <w:r>
        <w:rPr>
          <w:rStyle w:val="VerbatimChar"/>
        </w:rPr>
        <w:t xml:space="preserve">##             dest</w:t>
      </w:r>
      <w:r>
        <w:br/>
      </w:r>
      <w:r>
        <w:rPr>
          <w:rStyle w:val="VerbatimChar"/>
        </w:rPr>
        <w:t xml:space="preserve">## orig             Center    Islands North-East North-West      South        Sum</w:t>
      </w:r>
      <w:r>
        <w:br/>
      </w:r>
      <w:r>
        <w:rPr>
          <w:rStyle w:val="VerbatimChar"/>
        </w:rPr>
        <w:t xml:space="preserve">##   Center          0.000      1.638      1.130      1.204      2.331      0.005</w:t>
      </w:r>
      <w:r>
        <w:br/>
      </w:r>
      <w:r>
        <w:rPr>
          <w:rStyle w:val="VerbatimChar"/>
        </w:rPr>
        <w:t xml:space="preserve">##   Islands         1.076      0.000      1.100      1.372      0.400      0.005</w:t>
      </w:r>
      <w:r>
        <w:br/>
      </w:r>
      <w:r>
        <w:rPr>
          <w:rStyle w:val="VerbatimChar"/>
        </w:rPr>
        <w:t xml:space="preserve">##   North-East      1.406      1.701      0.000      1.501      1.607      0.005</w:t>
      </w:r>
      <w:r>
        <w:br/>
      </w:r>
      <w:r>
        <w:rPr>
          <w:rStyle w:val="VerbatimChar"/>
        </w:rPr>
        <w:t xml:space="preserve">##   North-West      1.320      2.600      1.354      0.000      2.007      0.008</w:t>
      </w:r>
      <w:r>
        <w:br/>
      </w:r>
      <w:r>
        <w:rPr>
          <w:rStyle w:val="VerbatimChar"/>
        </w:rPr>
        <w:t xml:space="preserve">##   South           1.286      0.408      0.919      0.912      0.000      0.010</w:t>
      </w:r>
      <w:r>
        <w:br/>
      </w:r>
      <w:r>
        <w:rPr>
          <w:rStyle w:val="VerbatimChar"/>
        </w:rPr>
        <w:t xml:space="preserve">##   Sum             0.008      0.003      0.008      0.008      0.006      0.033</w:t>
      </w:r>
      <w:r>
        <w:br/>
      </w:r>
      <w:r>
        <w:rPr>
          <w:rStyle w:val="VerbatimChar"/>
        </w:rPr>
        <w:t xml:space="preserve">## </w:t>
      </w:r>
      <w:r>
        <w:br/>
      </w:r>
      <w:r>
        <w:rPr>
          <w:rStyle w:val="VerbatimChar"/>
        </w:rPr>
        <w:t xml:space="preserve">## , , age_grp = 50-54</w:t>
      </w:r>
      <w:r>
        <w:br/>
      </w:r>
      <w:r>
        <w:rPr>
          <w:rStyle w:val="VerbatimChar"/>
        </w:rPr>
        <w:t xml:space="preserve">## </w:t>
      </w:r>
      <w:r>
        <w:br/>
      </w:r>
      <w:r>
        <w:rPr>
          <w:rStyle w:val="VerbatimChar"/>
        </w:rPr>
        <w:t xml:space="preserve">##             dest</w:t>
      </w:r>
      <w:r>
        <w:br/>
      </w:r>
      <w:r>
        <w:rPr>
          <w:rStyle w:val="VerbatimChar"/>
        </w:rPr>
        <w:t xml:space="preserve">## orig             Center    Islands North-East North-West      South        Sum</w:t>
      </w:r>
      <w:r>
        <w:br/>
      </w:r>
      <w:r>
        <w:rPr>
          <w:rStyle w:val="VerbatimChar"/>
        </w:rPr>
        <w:t xml:space="preserve">##   Center          0.000      1.887      1.064      1.110      2.579      0.005</w:t>
      </w:r>
      <w:r>
        <w:br/>
      </w:r>
      <w:r>
        <w:rPr>
          <w:rStyle w:val="VerbatimChar"/>
        </w:rPr>
        <w:t xml:space="preserve">##   Islands         0.997      0.000      0.861      1.226      0.361      0.004</w:t>
      </w:r>
      <w:r>
        <w:br/>
      </w:r>
      <w:r>
        <w:rPr>
          <w:rStyle w:val="VerbatimChar"/>
        </w:rPr>
        <w:t xml:space="preserve">##   North-East      1.449      1.709      0.000      1.505      1.541      0.004</w:t>
      </w:r>
      <w:r>
        <w:br/>
      </w:r>
      <w:r>
        <w:rPr>
          <w:rStyle w:val="VerbatimChar"/>
        </w:rPr>
        <w:t xml:space="preserve">##   North-West      1.519      3.174      1.595      0.000      2.391      0.008</w:t>
      </w:r>
      <w:r>
        <w:br/>
      </w:r>
      <w:r>
        <w:rPr>
          <w:rStyle w:val="VerbatimChar"/>
        </w:rPr>
        <w:t xml:space="preserve">##   South           1.267      0.366      0.738      0.831      0.000      0.007</w:t>
      </w:r>
      <w:r>
        <w:br/>
      </w:r>
      <w:r>
        <w:rPr>
          <w:rStyle w:val="VerbatimChar"/>
        </w:rPr>
        <w:t xml:space="preserve">##   Sum             0.007      0.003      0.006      0.006      0.005      0.028</w:t>
      </w:r>
      <w:r>
        <w:br/>
      </w:r>
      <w:r>
        <w:rPr>
          <w:rStyle w:val="VerbatimChar"/>
        </w:rPr>
        <w:t xml:space="preserve">## </w:t>
      </w:r>
      <w:r>
        <w:br/>
      </w:r>
      <w:r>
        <w:rPr>
          <w:rStyle w:val="VerbatimChar"/>
        </w:rPr>
        <w:t xml:space="preserve">## , , age_grp = 55-59</w:t>
      </w:r>
      <w:r>
        <w:br/>
      </w:r>
      <w:r>
        <w:rPr>
          <w:rStyle w:val="VerbatimChar"/>
        </w:rPr>
        <w:t xml:space="preserve">## </w:t>
      </w:r>
      <w:r>
        <w:br/>
      </w:r>
      <w:r>
        <w:rPr>
          <w:rStyle w:val="VerbatimChar"/>
        </w:rPr>
        <w:t xml:space="preserve">##             dest</w:t>
      </w:r>
      <w:r>
        <w:br/>
      </w:r>
      <w:r>
        <w:rPr>
          <w:rStyle w:val="VerbatimChar"/>
        </w:rPr>
        <w:t xml:space="preserve">## orig             Center    Islands North-East North-West      South        Sum</w:t>
      </w:r>
      <w:r>
        <w:br/>
      </w:r>
      <w:r>
        <w:rPr>
          <w:rStyle w:val="VerbatimChar"/>
        </w:rPr>
        <w:t xml:space="preserve">##   Center          0.000      2.263      1.084      1.029      2.894      0.004</w:t>
      </w:r>
      <w:r>
        <w:br/>
      </w:r>
      <w:r>
        <w:rPr>
          <w:rStyle w:val="VerbatimChar"/>
        </w:rPr>
        <w:t xml:space="preserve">##   Islands         0.845      0.000      0.643      1.027      0.343      0.003</w:t>
      </w:r>
      <w:r>
        <w:br/>
      </w:r>
      <w:r>
        <w:rPr>
          <w:rStyle w:val="VerbatimChar"/>
        </w:rPr>
        <w:t xml:space="preserve">##   North-East      1.448      1.641      0.000      1.455      1.391      0.003</w:t>
      </w:r>
      <w:r>
        <w:br/>
      </w:r>
      <w:r>
        <w:rPr>
          <w:rStyle w:val="VerbatimChar"/>
        </w:rPr>
        <w:t xml:space="preserve">##   North-West      1.724      3.929      1.892      0.000      2.921      0.008</w:t>
      </w:r>
      <w:r>
        <w:br/>
      </w:r>
      <w:r>
        <w:rPr>
          <w:rStyle w:val="VerbatimChar"/>
        </w:rPr>
        <w:t xml:space="preserve">##   South           1.160      0.398      0.544      0.722      0.000      0.005</w:t>
      </w:r>
      <w:r>
        <w:br/>
      </w:r>
      <w:r>
        <w:rPr>
          <w:rStyle w:val="VerbatimChar"/>
        </w:rPr>
        <w:t xml:space="preserve">##   Sum             0.006      0.003      0.005      0.005      0.005      0.023</w:t>
      </w:r>
      <w:r>
        <w:br/>
      </w:r>
      <w:r>
        <w:rPr>
          <w:rStyle w:val="VerbatimChar"/>
        </w:rPr>
        <w:t xml:space="preserve">## </w:t>
      </w:r>
      <w:r>
        <w:br/>
      </w:r>
      <w:r>
        <w:rPr>
          <w:rStyle w:val="VerbatimChar"/>
        </w:rPr>
        <w:t xml:space="preserve">## , , age_grp = 60-64</w:t>
      </w:r>
      <w:r>
        <w:br/>
      </w:r>
      <w:r>
        <w:rPr>
          <w:rStyle w:val="VerbatimChar"/>
        </w:rPr>
        <w:t xml:space="preserve">## </w:t>
      </w:r>
      <w:r>
        <w:br/>
      </w:r>
      <w:r>
        <w:rPr>
          <w:rStyle w:val="VerbatimChar"/>
        </w:rPr>
        <w:t xml:space="preserve">##             dest</w:t>
      </w:r>
      <w:r>
        <w:br/>
      </w:r>
      <w:r>
        <w:rPr>
          <w:rStyle w:val="VerbatimChar"/>
        </w:rPr>
        <w:t xml:space="preserve">## orig             Center    Islands North-East North-West      South        Sum</w:t>
      </w:r>
      <w:r>
        <w:br/>
      </w:r>
      <w:r>
        <w:rPr>
          <w:rStyle w:val="VerbatimChar"/>
        </w:rPr>
        <w:t xml:space="preserve">##   Center          0.000      2.271      1.067      1.084      3.282      0.004</w:t>
      </w:r>
      <w:r>
        <w:br/>
      </w:r>
      <w:r>
        <w:rPr>
          <w:rStyle w:val="VerbatimChar"/>
        </w:rPr>
        <w:t xml:space="preserve">##   Islands         0.767      0.000      0.397      0.933      0.414      0.002</w:t>
      </w:r>
      <w:r>
        <w:br/>
      </w:r>
      <w:r>
        <w:rPr>
          <w:rStyle w:val="VerbatimChar"/>
        </w:rPr>
        <w:t xml:space="preserve">##   North-East      1.331      1.473      0.000      1.578      1.500      0.003</w:t>
      </w:r>
      <w:r>
        <w:br/>
      </w:r>
      <w:r>
        <w:rPr>
          <w:rStyle w:val="VerbatimChar"/>
        </w:rPr>
        <w:t xml:space="preserve">##   North-West      1.633      4.038      1.938      0.000      3.047      0.008</w:t>
      </w:r>
      <w:r>
        <w:br/>
      </w:r>
      <w:r>
        <w:rPr>
          <w:rStyle w:val="VerbatimChar"/>
        </w:rPr>
        <w:t xml:space="preserve">##   South           1.245      0.395      0.444      0.734      0.000      0.005</w:t>
      </w:r>
      <w:r>
        <w:br/>
      </w:r>
      <w:r>
        <w:rPr>
          <w:rStyle w:val="VerbatimChar"/>
        </w:rPr>
        <w:t xml:space="preserve">##   Sum             0.005      0.003      0.004      0.004      0.005      0.022</w:t>
      </w:r>
      <w:r>
        <w:br/>
      </w:r>
      <w:r>
        <w:rPr>
          <w:rStyle w:val="VerbatimChar"/>
        </w:rPr>
        <w:t xml:space="preserve">## </w:t>
      </w:r>
      <w:r>
        <w:br/>
      </w:r>
      <w:r>
        <w:rPr>
          <w:rStyle w:val="VerbatimChar"/>
        </w:rPr>
        <w:t xml:space="preserve">## , , age_grp = 65-69</w:t>
      </w:r>
      <w:r>
        <w:br/>
      </w:r>
      <w:r>
        <w:rPr>
          <w:rStyle w:val="VerbatimChar"/>
        </w:rPr>
        <w:t xml:space="preserve">## </w:t>
      </w:r>
      <w:r>
        <w:br/>
      </w:r>
      <w:r>
        <w:rPr>
          <w:rStyle w:val="VerbatimChar"/>
        </w:rPr>
        <w:t xml:space="preserve">##             dest</w:t>
      </w:r>
      <w:r>
        <w:br/>
      </w:r>
      <w:r>
        <w:rPr>
          <w:rStyle w:val="VerbatimChar"/>
        </w:rPr>
        <w:t xml:space="preserve">## orig             Center    Islands North-East North-West      South        Sum</w:t>
      </w:r>
      <w:r>
        <w:br/>
      </w:r>
      <w:r>
        <w:rPr>
          <w:rStyle w:val="VerbatimChar"/>
        </w:rPr>
        <w:t xml:space="preserve">##   Center          0.000      2.383      1.159      1.030      3.451      0.003</w:t>
      </w:r>
      <w:r>
        <w:br/>
      </w:r>
      <w:r>
        <w:rPr>
          <w:rStyle w:val="VerbatimChar"/>
        </w:rPr>
        <w:t xml:space="preserve">##   Islands         0.827      0.000      0.435      0.876      0.385      0.002</w:t>
      </w:r>
      <w:r>
        <w:br/>
      </w:r>
      <w:r>
        <w:rPr>
          <w:rStyle w:val="VerbatimChar"/>
        </w:rPr>
        <w:t xml:space="preserve">##   North-East      1.222      1.237      0.000      1.629      1.439      0.002</w:t>
      </w:r>
      <w:r>
        <w:br/>
      </w:r>
      <w:r>
        <w:rPr>
          <w:rStyle w:val="VerbatimChar"/>
        </w:rPr>
        <w:t xml:space="preserve">##   North-West      1.518      3.324      1.891      0.000      2.933      0.005</w:t>
      </w:r>
      <w:r>
        <w:br/>
      </w:r>
      <w:r>
        <w:rPr>
          <w:rStyle w:val="VerbatimChar"/>
        </w:rPr>
        <w:t xml:space="preserve">##   South           1.340      0.479      0.419      0.874      0.000      0.004</w:t>
      </w:r>
      <w:r>
        <w:br/>
      </w:r>
      <w:r>
        <w:rPr>
          <w:rStyle w:val="VerbatimChar"/>
        </w:rPr>
        <w:t xml:space="preserve">##   Sum             0.004      0.002      0.003      0.004      0.004      0.017</w:t>
      </w:r>
      <w:r>
        <w:br/>
      </w:r>
      <w:r>
        <w:rPr>
          <w:rStyle w:val="VerbatimChar"/>
        </w:rPr>
        <w:t xml:space="preserve">## </w:t>
      </w:r>
      <w:r>
        <w:br/>
      </w:r>
      <w:r>
        <w:rPr>
          <w:rStyle w:val="VerbatimChar"/>
        </w:rPr>
        <w:t xml:space="preserve">## , , age_grp = 70-74</w:t>
      </w:r>
      <w:r>
        <w:br/>
      </w:r>
      <w:r>
        <w:rPr>
          <w:rStyle w:val="VerbatimChar"/>
        </w:rPr>
        <w:t xml:space="preserve">## </w:t>
      </w:r>
      <w:r>
        <w:br/>
      </w:r>
      <w:r>
        <w:rPr>
          <w:rStyle w:val="VerbatimChar"/>
        </w:rPr>
        <w:t xml:space="preserve">##             dest</w:t>
      </w:r>
      <w:r>
        <w:br/>
      </w:r>
      <w:r>
        <w:rPr>
          <w:rStyle w:val="VerbatimChar"/>
        </w:rPr>
        <w:t xml:space="preserve">## orig             Center    Islands North-East North-West      South        Sum</w:t>
      </w:r>
      <w:r>
        <w:br/>
      </w:r>
      <w:r>
        <w:rPr>
          <w:rStyle w:val="VerbatimChar"/>
        </w:rPr>
        <w:t xml:space="preserve">##   Center          0.000      2.409      0.999      1.353      3.269      0.003</w:t>
      </w:r>
      <w:r>
        <w:br/>
      </w:r>
      <w:r>
        <w:rPr>
          <w:rStyle w:val="VerbatimChar"/>
        </w:rPr>
        <w:t xml:space="preserve">##   Islands         0.723      0.000      0.381      1.253      0.385      0.002</w:t>
      </w:r>
      <w:r>
        <w:br/>
      </w:r>
      <w:r>
        <w:rPr>
          <w:rStyle w:val="VerbatimChar"/>
        </w:rPr>
        <w:t xml:space="preserve">##   North-East      1.301      1.200      0.000      1.765      1.113      0.002</w:t>
      </w:r>
      <w:r>
        <w:br/>
      </w:r>
      <w:r>
        <w:rPr>
          <w:rStyle w:val="VerbatimChar"/>
        </w:rPr>
        <w:t xml:space="preserve">##   North-West      1.421      2.608      1.719      0.000      2.445      0.004</w:t>
      </w:r>
      <w:r>
        <w:br/>
      </w:r>
      <w:r>
        <w:rPr>
          <w:rStyle w:val="VerbatimChar"/>
        </w:rPr>
        <w:t xml:space="preserve">##   South           1.451      0.432      0.460      1.065      0.000      0.004</w:t>
      </w:r>
      <w:r>
        <w:br/>
      </w:r>
      <w:r>
        <w:rPr>
          <w:rStyle w:val="VerbatimChar"/>
        </w:rPr>
        <w:t xml:space="preserve">##   Sum             0.004      0.001      0.003      0.004      0.003      0.014</w:t>
      </w:r>
      <w:r>
        <w:br/>
      </w:r>
      <w:r>
        <w:rPr>
          <w:rStyle w:val="VerbatimChar"/>
        </w:rPr>
        <w:t xml:space="preserve">## </w:t>
      </w:r>
      <w:r>
        <w:br/>
      </w:r>
      <w:r>
        <w:rPr>
          <w:rStyle w:val="VerbatimChar"/>
        </w:rPr>
        <w:t xml:space="preserve">## , , age_grp = 75-79</w:t>
      </w:r>
      <w:r>
        <w:br/>
      </w:r>
      <w:r>
        <w:rPr>
          <w:rStyle w:val="VerbatimChar"/>
        </w:rPr>
        <w:t xml:space="preserve">## </w:t>
      </w:r>
      <w:r>
        <w:br/>
      </w:r>
      <w:r>
        <w:rPr>
          <w:rStyle w:val="VerbatimChar"/>
        </w:rPr>
        <w:t xml:space="preserve">##             dest</w:t>
      </w:r>
      <w:r>
        <w:br/>
      </w:r>
      <w:r>
        <w:rPr>
          <w:rStyle w:val="VerbatimChar"/>
        </w:rPr>
        <w:t xml:space="preserve">## orig             Center    Islands North-East North-West      South        Sum</w:t>
      </w:r>
      <w:r>
        <w:br/>
      </w:r>
      <w:r>
        <w:rPr>
          <w:rStyle w:val="VerbatimChar"/>
        </w:rPr>
        <w:t xml:space="preserve">##   Center          0.000      1.926      1.174      1.311      2.957      0.003</w:t>
      </w:r>
      <w:r>
        <w:br/>
      </w:r>
      <w:r>
        <w:rPr>
          <w:rStyle w:val="VerbatimChar"/>
        </w:rPr>
        <w:t xml:space="preserve">##   Islands         0.819      0.000      0.352      1.352      0.431      0.002</w:t>
      </w:r>
      <w:r>
        <w:br/>
      </w:r>
      <w:r>
        <w:rPr>
          <w:rStyle w:val="VerbatimChar"/>
        </w:rPr>
        <w:t xml:space="preserve">##   North-East      1.395      0.840      0.000      2.114      0.929      0.002</w:t>
      </w:r>
      <w:r>
        <w:br/>
      </w:r>
      <w:r>
        <w:rPr>
          <w:rStyle w:val="VerbatimChar"/>
        </w:rPr>
        <w:t xml:space="preserve">##   North-West      1.327      2.463      1.810      0.000      1.963      0.003</w:t>
      </w:r>
      <w:r>
        <w:br/>
      </w:r>
      <w:r>
        <w:rPr>
          <w:rStyle w:val="VerbatimChar"/>
        </w:rPr>
        <w:t xml:space="preserve">##   South           1.450      0.437      0.488      1.173      0.000      0.004</w:t>
      </w:r>
      <w:r>
        <w:br/>
      </w:r>
      <w:r>
        <w:rPr>
          <w:rStyle w:val="VerbatimChar"/>
        </w:rPr>
        <w:t xml:space="preserve">##   Sum             0.003      0.001      0.003      0.004      0.002      0.013</w:t>
      </w:r>
      <w:r>
        <w:br/>
      </w:r>
      <w:r>
        <w:rPr>
          <w:rStyle w:val="VerbatimChar"/>
        </w:rPr>
        <w:t xml:space="preserve">## </w:t>
      </w:r>
      <w:r>
        <w:br/>
      </w:r>
      <w:r>
        <w:rPr>
          <w:rStyle w:val="VerbatimChar"/>
        </w:rPr>
        <w:t xml:space="preserve">## , , age_grp = 80-84</w:t>
      </w:r>
      <w:r>
        <w:br/>
      </w:r>
      <w:r>
        <w:rPr>
          <w:rStyle w:val="VerbatimChar"/>
        </w:rPr>
        <w:t xml:space="preserve">## </w:t>
      </w:r>
      <w:r>
        <w:br/>
      </w:r>
      <w:r>
        <w:rPr>
          <w:rStyle w:val="VerbatimChar"/>
        </w:rPr>
        <w:t xml:space="preserve">##             dest</w:t>
      </w:r>
      <w:r>
        <w:br/>
      </w:r>
      <w:r>
        <w:rPr>
          <w:rStyle w:val="VerbatimChar"/>
        </w:rPr>
        <w:t xml:space="preserve">## orig             Center    Islands North-East North-West      South        Sum</w:t>
      </w:r>
      <w:r>
        <w:br/>
      </w:r>
      <w:r>
        <w:rPr>
          <w:rStyle w:val="VerbatimChar"/>
        </w:rPr>
        <w:t xml:space="preserve">##   Center          0.000      1.846      1.070      1.503      2.636      0.002</w:t>
      </w:r>
      <w:r>
        <w:br/>
      </w:r>
      <w:r>
        <w:rPr>
          <w:rStyle w:val="VerbatimChar"/>
        </w:rPr>
        <w:t xml:space="preserve">##   Islands         0.804      0.000      0.428      1.295      0.519      0.001</w:t>
      </w:r>
      <w:r>
        <w:br/>
      </w:r>
      <w:r>
        <w:rPr>
          <w:rStyle w:val="VerbatimChar"/>
        </w:rPr>
        <w:t xml:space="preserve">##   North-East      1.466      0.631      0.000      2.117      0.986      0.001</w:t>
      </w:r>
      <w:r>
        <w:br/>
      </w:r>
      <w:r>
        <w:rPr>
          <w:rStyle w:val="VerbatimChar"/>
        </w:rPr>
        <w:t xml:space="preserve">##   North-West      1.232      2.001      1.825      0.000      1.826      0.002</w:t>
      </w:r>
      <w:r>
        <w:br/>
      </w:r>
      <w:r>
        <w:rPr>
          <w:rStyle w:val="VerbatimChar"/>
        </w:rPr>
        <w:t xml:space="preserve">##   South           1.571      0.408      0.493      1.258      0.000      0.003</w:t>
      </w:r>
      <w:r>
        <w:br/>
      </w:r>
      <w:r>
        <w:rPr>
          <w:rStyle w:val="VerbatimChar"/>
        </w:rPr>
        <w:t xml:space="preserve">##   Sum             0.002      0.001      0.002      0.002      0.001      0.008</w:t>
      </w:r>
      <w:r>
        <w:br/>
      </w:r>
      <w:r>
        <w:rPr>
          <w:rStyle w:val="VerbatimChar"/>
        </w:rPr>
        <w:t xml:space="preserve">## </w:t>
      </w:r>
      <w:r>
        <w:br/>
      </w:r>
      <w:r>
        <w:rPr>
          <w:rStyle w:val="VerbatimChar"/>
        </w:rPr>
        <w:t xml:space="preserve">## , , age_grp = 85-89</w:t>
      </w:r>
      <w:r>
        <w:br/>
      </w:r>
      <w:r>
        <w:rPr>
          <w:rStyle w:val="VerbatimChar"/>
        </w:rPr>
        <w:t xml:space="preserve">## </w:t>
      </w:r>
      <w:r>
        <w:br/>
      </w:r>
      <w:r>
        <w:rPr>
          <w:rStyle w:val="VerbatimChar"/>
        </w:rPr>
        <w:t xml:space="preserve">##             dest</w:t>
      </w:r>
      <w:r>
        <w:br/>
      </w:r>
      <w:r>
        <w:rPr>
          <w:rStyle w:val="VerbatimChar"/>
        </w:rPr>
        <w:t xml:space="preserve">## orig             Center    Islands North-East North-West      South        Sum</w:t>
      </w:r>
      <w:r>
        <w:br/>
      </w:r>
      <w:r>
        <w:rPr>
          <w:rStyle w:val="VerbatimChar"/>
        </w:rPr>
        <w:t xml:space="preserve">##   Center          0.000      1.545      1.509      1.606      2.575      0.001</w:t>
      </w:r>
      <w:r>
        <w:br/>
      </w:r>
      <w:r>
        <w:rPr>
          <w:rStyle w:val="VerbatimChar"/>
        </w:rPr>
        <w:t xml:space="preserve">##   Islands         0.739      0.000      0.383      1.345      0.414      0.001</w:t>
      </w:r>
      <w:r>
        <w:br/>
      </w:r>
      <w:r>
        <w:rPr>
          <w:rStyle w:val="VerbatimChar"/>
        </w:rPr>
        <w:t xml:space="preserve">##   North-East      1.766      1.254      0.000      2.809      0.913      0.001</w:t>
      </w:r>
      <w:r>
        <w:br/>
      </w:r>
      <w:r>
        <w:rPr>
          <w:rStyle w:val="VerbatimChar"/>
        </w:rPr>
        <w:t xml:space="preserve">##   North-West      1.090      1.667      1.944      0.000      1.395      0.002</w:t>
      </w:r>
      <w:r>
        <w:br/>
      </w:r>
      <w:r>
        <w:rPr>
          <w:rStyle w:val="VerbatimChar"/>
        </w:rPr>
        <w:t xml:space="preserve">##   South           1.410      0.301      0.415      1.240      0.000      0.002</w:t>
      </w:r>
      <w:r>
        <w:br/>
      </w:r>
      <w:r>
        <w:rPr>
          <w:rStyle w:val="VerbatimChar"/>
        </w:rPr>
        <w:t xml:space="preserve">##   Sum             0.002      0.000      0.001      0.002      0.001      0.007</w:t>
      </w:r>
      <w:r>
        <w:br/>
      </w:r>
      <w:r>
        <w:rPr>
          <w:rStyle w:val="VerbatimChar"/>
        </w:rPr>
        <w:t xml:space="preserve">## </w:t>
      </w:r>
      <w:r>
        <w:br/>
      </w:r>
      <w:r>
        <w:rPr>
          <w:rStyle w:val="VerbatimChar"/>
        </w:rPr>
        <w:t xml:space="preserve">## , , age_grp = 90-94</w:t>
      </w:r>
      <w:r>
        <w:br/>
      </w:r>
      <w:r>
        <w:rPr>
          <w:rStyle w:val="VerbatimChar"/>
        </w:rPr>
        <w:t xml:space="preserve">## </w:t>
      </w:r>
      <w:r>
        <w:br/>
      </w:r>
      <w:r>
        <w:rPr>
          <w:rStyle w:val="VerbatimChar"/>
        </w:rPr>
        <w:t xml:space="preserve">##             dest</w:t>
      </w:r>
      <w:r>
        <w:br/>
      </w:r>
      <w:r>
        <w:rPr>
          <w:rStyle w:val="VerbatimChar"/>
        </w:rPr>
        <w:t xml:space="preserve">## orig             Center    Islands North-East North-West      South        Sum</w:t>
      </w:r>
      <w:r>
        <w:br/>
      </w:r>
      <w:r>
        <w:rPr>
          <w:rStyle w:val="VerbatimChar"/>
        </w:rPr>
        <w:t xml:space="preserve">##   Center          0.000      1.319      1.211      1.906      2.277      0.001</w:t>
      </w:r>
      <w:r>
        <w:br/>
      </w:r>
      <w:r>
        <w:rPr>
          <w:rStyle w:val="VerbatimChar"/>
        </w:rPr>
        <w:t xml:space="preserve">##   Islands         0.809      0.000      0.418      1.033      0.359      0.000</w:t>
      </w:r>
      <w:r>
        <w:br/>
      </w:r>
      <w:r>
        <w:rPr>
          <w:rStyle w:val="VerbatimChar"/>
        </w:rPr>
        <w:t xml:space="preserve">##   North-East      1.469      1.083      0.000      2.835      0.660      0.000</w:t>
      </w:r>
      <w:r>
        <w:br/>
      </w:r>
      <w:r>
        <w:rPr>
          <w:rStyle w:val="VerbatimChar"/>
        </w:rPr>
        <w:t xml:space="preserve">##   North-West      1.494      1.635      2.216      0.000      1.778      0.001</w:t>
      </w:r>
      <w:r>
        <w:br/>
      </w:r>
      <w:r>
        <w:rPr>
          <w:rStyle w:val="VerbatimChar"/>
        </w:rPr>
        <w:t xml:space="preserve">##   South           1.452      0.250      0.387      1.142      0.000      0.001</w:t>
      </w:r>
      <w:r>
        <w:br/>
      </w:r>
      <w:r>
        <w:rPr>
          <w:rStyle w:val="VerbatimChar"/>
        </w:rPr>
        <w:t xml:space="preserve">##   Sum             0.001      0.000      0.001      0.001      0.000      0.003</w:t>
      </w:r>
      <w:r>
        <w:br/>
      </w:r>
      <w:r>
        <w:rPr>
          <w:rStyle w:val="VerbatimChar"/>
        </w:rPr>
        <w:t xml:space="preserve">## </w:t>
      </w:r>
      <w:r>
        <w:br/>
      </w:r>
      <w:r>
        <w:rPr>
          <w:rStyle w:val="VerbatimChar"/>
        </w:rPr>
        <w:t xml:space="preserve">## , , age_grp = 95+</w:t>
      </w:r>
      <w:r>
        <w:br/>
      </w:r>
      <w:r>
        <w:rPr>
          <w:rStyle w:val="VerbatimChar"/>
        </w:rPr>
        <w:t xml:space="preserve">## </w:t>
      </w:r>
      <w:r>
        <w:br/>
      </w:r>
      <w:r>
        <w:rPr>
          <w:rStyle w:val="VerbatimChar"/>
        </w:rPr>
        <w:t xml:space="preserve">##             dest</w:t>
      </w:r>
      <w:r>
        <w:br/>
      </w:r>
      <w:r>
        <w:rPr>
          <w:rStyle w:val="VerbatimChar"/>
        </w:rPr>
        <w:t xml:space="preserve">## orig             Center    Islands North-East North-West      South        Sum</w:t>
      </w:r>
      <w:r>
        <w:br/>
      </w:r>
      <w:r>
        <w:rPr>
          <w:rStyle w:val="VerbatimChar"/>
        </w:rPr>
        <w:t xml:space="preserve">##   Center          0.000      0.886      1.076      1.504      2.207      0.000</w:t>
      </w:r>
      <w:r>
        <w:br/>
      </w:r>
      <w:r>
        <w:rPr>
          <w:rStyle w:val="VerbatimChar"/>
        </w:rPr>
        <w:t xml:space="preserve">##   Islands         0.847      0.000      0.521      0.835      0.523      0.000</w:t>
      </w:r>
      <w:r>
        <w:br/>
      </w:r>
      <w:r>
        <w:rPr>
          <w:rStyle w:val="VerbatimChar"/>
        </w:rPr>
        <w:t xml:space="preserve">##   North-East      1.383      1.750      0.000      2.340      0.698      0.000</w:t>
      </w:r>
      <w:r>
        <w:br/>
      </w:r>
      <w:r>
        <w:rPr>
          <w:rStyle w:val="VerbatimChar"/>
        </w:rPr>
        <w:t xml:space="preserve">##   North-West      1.707      2.593      2.149      0.000      2.263      0.000</w:t>
      </w:r>
      <w:r>
        <w:br/>
      </w:r>
      <w:r>
        <w:rPr>
          <w:rStyle w:val="VerbatimChar"/>
        </w:rPr>
        <w:t xml:space="preserve">##   South           1.394      0.485      0.523      0.965      0.000      0.000</w:t>
      </w:r>
      <w:r>
        <w:br/>
      </w:r>
      <w:r>
        <w:rPr>
          <w:rStyle w:val="VerbatimChar"/>
        </w:rPr>
        <w:t xml:space="preserve">##   Sum             0.000      0.000      0.000      0.000      0.000      0.001</w:t>
      </w:r>
      <w:r>
        <w:br/>
      </w:r>
      <w:r>
        <w:rPr>
          <w:rStyle w:val="VerbatimChar"/>
        </w:rPr>
        <w:t xml:space="preserve">## </w:t>
      </w:r>
      <w:r>
        <w:br/>
      </w:r>
      <w:r>
        <w:rPr>
          <w:rStyle w:val="VerbatimChar"/>
        </w:rPr>
        <w:t xml:space="preserve">## , , age_grp = Sum</w:t>
      </w:r>
      <w:r>
        <w:br/>
      </w:r>
      <w:r>
        <w:rPr>
          <w:rStyle w:val="VerbatimChar"/>
        </w:rPr>
        <w:t xml:space="preserve">## </w:t>
      </w:r>
      <w:r>
        <w:br/>
      </w:r>
      <w:r>
        <w:rPr>
          <w:rStyle w:val="VerbatimChar"/>
        </w:rPr>
        <w:t xml:space="preserve">##             dest</w:t>
      </w:r>
      <w:r>
        <w:br/>
      </w:r>
      <w:r>
        <w:rPr>
          <w:rStyle w:val="VerbatimChar"/>
        </w:rPr>
        <w:t xml:space="preserve">## orig             Center    Islands North-East North-West      South        Sum</w:t>
      </w:r>
      <w:r>
        <w:br/>
      </w:r>
      <w:r>
        <w:rPr>
          <w:rStyle w:val="VerbatimChar"/>
        </w:rPr>
        <w:t xml:space="preserve">##   Center          0.000      0.017      0.037      0.039      0.054      0.148</w:t>
      </w:r>
      <w:r>
        <w:br/>
      </w:r>
      <w:r>
        <w:rPr>
          <w:rStyle w:val="VerbatimChar"/>
        </w:rPr>
        <w:t xml:space="preserve">##   Islands         0.038      0.000      0.048      0.067      0.013      0.166</w:t>
      </w:r>
      <w:r>
        <w:br/>
      </w:r>
      <w:r>
        <w:rPr>
          <w:rStyle w:val="VerbatimChar"/>
        </w:rPr>
        <w:t xml:space="preserve">##   North-East      0.030      0.016      0.000      0.041      0.037      0.125</w:t>
      </w:r>
      <w:r>
        <w:br/>
      </w:r>
      <w:r>
        <w:rPr>
          <w:rStyle w:val="VerbatimChar"/>
        </w:rPr>
        <w:t xml:space="preserve">##   North-West      0.045      0.037      0.056      0.000      0.063      0.202</w:t>
      </w:r>
      <w:r>
        <w:br/>
      </w:r>
      <w:r>
        <w:rPr>
          <w:rStyle w:val="VerbatimChar"/>
        </w:rPr>
        <w:t xml:space="preserve">##   South           0.120      0.013      0.111      0.115      0.000      0.360</w:t>
      </w:r>
      <w:r>
        <w:br/>
      </w:r>
      <w:r>
        <w:rPr>
          <w:rStyle w:val="VerbatimChar"/>
        </w:rPr>
        <w:t xml:space="preserve">##   Sum             0.233      0.084      0.253      0.263      0.168 277436.000</w:t>
      </w:r>
    </w:p>
    <w:bookmarkEnd w:id="253"/>
    <w:bookmarkStart w:id="254" w:name="multiplicative-component-model-10"/>
    <w:p>
      <w:pPr>
        <w:pStyle w:val="Heading3"/>
      </w:pPr>
      <w:r>
        <w:t xml:space="preserve">Multiplicative Component Model</w:t>
      </w:r>
    </w:p>
    <w:p>
      <w:pPr>
        <w:pStyle w:val="SourceCode"/>
      </w:pPr>
      <w:r>
        <w:rPr>
          <w:rStyle w:val="CommentTok"/>
        </w:rPr>
        <w:t xml:space="preserve"># origin components (shares)</w:t>
      </w:r>
      <w:r>
        <w:br/>
      </w:r>
      <w:r>
        <w:rPr>
          <w:rStyle w:val="NormalTok"/>
        </w:rPr>
        <w:t xml:space="preserve">c0 </w:t>
      </w:r>
      <w:r>
        <w:rPr>
          <w:rStyle w:val="SpecialCharTok"/>
        </w:rPr>
        <w:t xml:space="preserve">%&gt;%</w:t>
      </w:r>
      <w:r>
        <w:br/>
      </w:r>
      <w:r>
        <w:rPr>
          <w:rStyle w:val="NormalTok"/>
        </w:rPr>
        <w:t xml:space="preserve">  </w:t>
      </w:r>
      <w:r>
        <w:rPr>
          <w:rStyle w:val="FunctionTok"/>
        </w:rPr>
        <w:t xml:space="preserve">as.data.frame.table</w:t>
      </w:r>
      <w:r>
        <w:rPr>
          <w:rStyle w:val="NormalTok"/>
        </w:rPr>
        <w:t xml:space="preserve">(</w:t>
      </w:r>
      <w:r>
        <w:rPr>
          <w:rStyle w:val="AttributeTok"/>
        </w:rPr>
        <w:t xml:space="preserve">responseName =</w:t>
      </w:r>
      <w:r>
        <w:rPr>
          <w:rStyle w:val="NormalTok"/>
        </w:rPr>
        <w:t xml:space="preserve"> </w:t>
      </w:r>
      <w:r>
        <w:rPr>
          <w:rStyle w:val="StringTok"/>
        </w:rPr>
        <w:t xml:space="preserve">"comp"</w:t>
      </w:r>
      <w:r>
        <w:rPr>
          <w:rStyle w:val="NormalTok"/>
        </w:rPr>
        <w:t xml:space="preserve">) </w:t>
      </w:r>
      <w:r>
        <w:rPr>
          <w:rStyle w:val="SpecialCharTok"/>
        </w:rPr>
        <w:t xml:space="preserve">%&gt;%</w:t>
      </w:r>
      <w:r>
        <w:br/>
      </w:r>
      <w:r>
        <w:rPr>
          <w:rStyle w:val="NormalTok"/>
        </w:rPr>
        <w:t xml:space="preserve">  </w:t>
      </w:r>
      <w:r>
        <w:rPr>
          <w:rStyle w:val="FunctionTok"/>
        </w:rPr>
        <w:t xml:space="preserve">filter</w:t>
      </w:r>
      <w:r>
        <w:rPr>
          <w:rStyle w:val="NormalTok"/>
        </w:rPr>
        <w:t xml:space="preserve">(orig </w:t>
      </w:r>
      <w:r>
        <w:rPr>
          <w:rStyle w:val="SpecialCharTok"/>
        </w:rPr>
        <w:t xml:space="preserve">!=</w:t>
      </w:r>
      <w:r>
        <w:rPr>
          <w:rStyle w:val="NormalTok"/>
        </w:rPr>
        <w:t xml:space="preserve"> </w:t>
      </w:r>
      <w:r>
        <w:rPr>
          <w:rStyle w:val="StringTok"/>
        </w:rPr>
        <w:t xml:space="preserve">"Sum"</w:t>
      </w:r>
      <w:r>
        <w:rPr>
          <w:rStyle w:val="NormalTok"/>
        </w:rPr>
        <w:t xml:space="preserve">, dest </w:t>
      </w:r>
      <w:r>
        <w:rPr>
          <w:rStyle w:val="SpecialCharTok"/>
        </w:rPr>
        <w:t xml:space="preserve">==</w:t>
      </w:r>
      <w:r>
        <w:rPr>
          <w:rStyle w:val="NormalTok"/>
        </w:rPr>
        <w:t xml:space="preserve"> </w:t>
      </w:r>
      <w:r>
        <w:rPr>
          <w:rStyle w:val="StringTok"/>
        </w:rPr>
        <w:t xml:space="preserve">"Sum"</w:t>
      </w:r>
      <w:r>
        <w:rPr>
          <w:rStyle w:val="NormalTok"/>
        </w:rPr>
        <w:t xml:space="preserve">, age_grp </w:t>
      </w:r>
      <w:r>
        <w:rPr>
          <w:rStyle w:val="SpecialCharTok"/>
        </w:rPr>
        <w:t xml:space="preserve">==</w:t>
      </w:r>
      <w:r>
        <w:rPr>
          <w:rStyle w:val="NormalTok"/>
        </w:rPr>
        <w:t xml:space="preserve"> </w:t>
      </w:r>
      <w:r>
        <w:rPr>
          <w:rStyle w:val="StringTok"/>
        </w:rPr>
        <w:t xml:space="preserve">"Sum"</w:t>
      </w:r>
      <w:r>
        <w:rPr>
          <w:rStyle w:val="NormalTok"/>
        </w:rPr>
        <w:t xml:space="preserve">)</w:t>
      </w:r>
    </w:p>
    <w:p>
      <w:pPr>
        <w:pStyle w:val="SourceCode"/>
      </w:pPr>
      <w:r>
        <w:rPr>
          <w:rStyle w:val="VerbatimChar"/>
        </w:rPr>
        <w:t xml:space="preserve">##         orig dest age_grp      comp</w:t>
      </w:r>
      <w:r>
        <w:br/>
      </w:r>
      <w:r>
        <w:rPr>
          <w:rStyle w:val="VerbatimChar"/>
        </w:rPr>
        <w:t xml:space="preserve">## 1     Center  Sum     Sum 0.1477314</w:t>
      </w:r>
      <w:r>
        <w:br/>
      </w:r>
      <w:r>
        <w:rPr>
          <w:rStyle w:val="VerbatimChar"/>
        </w:rPr>
        <w:t xml:space="preserve">## 2    Islands  Sum     Sum 0.1663483</w:t>
      </w:r>
      <w:r>
        <w:br/>
      </w:r>
      <w:r>
        <w:rPr>
          <w:rStyle w:val="VerbatimChar"/>
        </w:rPr>
        <w:t xml:space="preserve">## 3 North-East  Sum     Sum 0.1245945</w:t>
      </w:r>
      <w:r>
        <w:br/>
      </w:r>
      <w:r>
        <w:rPr>
          <w:rStyle w:val="VerbatimChar"/>
        </w:rPr>
        <w:t xml:space="preserve">## 4 North-West  Sum     Sum 0.2017835</w:t>
      </w:r>
      <w:r>
        <w:br/>
      </w:r>
      <w:r>
        <w:rPr>
          <w:rStyle w:val="VerbatimChar"/>
        </w:rPr>
        <w:t xml:space="preserve">## 5      South  Sum     Sum 0.3595424</w:t>
      </w:r>
    </w:p>
    <w:p>
      <w:pPr>
        <w:pStyle w:val="SourceCode"/>
      </w:pPr>
      <w:r>
        <w:rPr>
          <w:rStyle w:val="CommentTok"/>
        </w:rPr>
        <w:t xml:space="preserve"># destination components (shares)</w:t>
      </w:r>
      <w:r>
        <w:br/>
      </w:r>
      <w:r>
        <w:rPr>
          <w:rStyle w:val="NormalTok"/>
        </w:rPr>
        <w:t xml:space="preserve">c0 </w:t>
      </w:r>
      <w:r>
        <w:rPr>
          <w:rStyle w:val="SpecialCharTok"/>
        </w:rPr>
        <w:t xml:space="preserve">%&gt;%</w:t>
      </w:r>
      <w:r>
        <w:br/>
      </w:r>
      <w:r>
        <w:rPr>
          <w:rStyle w:val="NormalTok"/>
        </w:rPr>
        <w:t xml:space="preserve">  </w:t>
      </w:r>
      <w:r>
        <w:rPr>
          <w:rStyle w:val="FunctionTok"/>
        </w:rPr>
        <w:t xml:space="preserve">as.data.frame.table</w:t>
      </w:r>
      <w:r>
        <w:rPr>
          <w:rStyle w:val="NormalTok"/>
        </w:rPr>
        <w:t xml:space="preserve">(</w:t>
      </w:r>
      <w:r>
        <w:rPr>
          <w:rStyle w:val="AttributeTok"/>
        </w:rPr>
        <w:t xml:space="preserve">responseName =</w:t>
      </w:r>
      <w:r>
        <w:rPr>
          <w:rStyle w:val="NormalTok"/>
        </w:rPr>
        <w:t xml:space="preserve"> </w:t>
      </w:r>
      <w:r>
        <w:rPr>
          <w:rStyle w:val="StringTok"/>
        </w:rPr>
        <w:t xml:space="preserve">"comp"</w:t>
      </w:r>
      <w:r>
        <w:rPr>
          <w:rStyle w:val="NormalTok"/>
        </w:rPr>
        <w:t xml:space="preserve">) </w:t>
      </w:r>
      <w:r>
        <w:rPr>
          <w:rStyle w:val="SpecialCharTok"/>
        </w:rPr>
        <w:t xml:space="preserve">%&gt;%</w:t>
      </w:r>
      <w:r>
        <w:br/>
      </w:r>
      <w:r>
        <w:rPr>
          <w:rStyle w:val="NormalTok"/>
        </w:rPr>
        <w:t xml:space="preserve">  </w:t>
      </w:r>
      <w:r>
        <w:rPr>
          <w:rStyle w:val="FunctionTok"/>
        </w:rPr>
        <w:t xml:space="preserve">filter</w:t>
      </w:r>
      <w:r>
        <w:rPr>
          <w:rStyle w:val="NormalTok"/>
        </w:rPr>
        <w:t xml:space="preserve">(orig </w:t>
      </w:r>
      <w:r>
        <w:rPr>
          <w:rStyle w:val="SpecialCharTok"/>
        </w:rPr>
        <w:t xml:space="preserve">==</w:t>
      </w:r>
      <w:r>
        <w:rPr>
          <w:rStyle w:val="NormalTok"/>
        </w:rPr>
        <w:t xml:space="preserve"> </w:t>
      </w:r>
      <w:r>
        <w:rPr>
          <w:rStyle w:val="StringTok"/>
        </w:rPr>
        <w:t xml:space="preserve">"Sum"</w:t>
      </w:r>
      <w:r>
        <w:rPr>
          <w:rStyle w:val="NormalTok"/>
        </w:rPr>
        <w:t xml:space="preserve">, dest </w:t>
      </w:r>
      <w:r>
        <w:rPr>
          <w:rStyle w:val="SpecialCharTok"/>
        </w:rPr>
        <w:t xml:space="preserve">!=</w:t>
      </w:r>
      <w:r>
        <w:rPr>
          <w:rStyle w:val="NormalTok"/>
        </w:rPr>
        <w:t xml:space="preserve"> </w:t>
      </w:r>
      <w:r>
        <w:rPr>
          <w:rStyle w:val="StringTok"/>
        </w:rPr>
        <w:t xml:space="preserve">"Sum"</w:t>
      </w:r>
      <w:r>
        <w:rPr>
          <w:rStyle w:val="NormalTok"/>
        </w:rPr>
        <w:t xml:space="preserve">, age_grp </w:t>
      </w:r>
      <w:r>
        <w:rPr>
          <w:rStyle w:val="SpecialCharTok"/>
        </w:rPr>
        <w:t xml:space="preserve">==</w:t>
      </w:r>
      <w:r>
        <w:rPr>
          <w:rStyle w:val="NormalTok"/>
        </w:rPr>
        <w:t xml:space="preserve"> </w:t>
      </w:r>
      <w:r>
        <w:rPr>
          <w:rStyle w:val="StringTok"/>
        </w:rPr>
        <w:t xml:space="preserve">"Sum"</w:t>
      </w:r>
      <w:r>
        <w:rPr>
          <w:rStyle w:val="NormalTok"/>
        </w:rPr>
        <w:t xml:space="preserve">)</w:t>
      </w:r>
    </w:p>
    <w:p>
      <w:pPr>
        <w:pStyle w:val="SourceCode"/>
      </w:pPr>
      <w:r>
        <w:rPr>
          <w:rStyle w:val="VerbatimChar"/>
        </w:rPr>
        <w:t xml:space="preserve">##   orig       dest age_grp       comp</w:t>
      </w:r>
      <w:r>
        <w:br/>
      </w:r>
      <w:r>
        <w:rPr>
          <w:rStyle w:val="VerbatimChar"/>
        </w:rPr>
        <w:t xml:space="preserve">## 1  Sum     Center     Sum 0.23305555</w:t>
      </w:r>
      <w:r>
        <w:br/>
      </w:r>
      <w:r>
        <w:rPr>
          <w:rStyle w:val="VerbatimChar"/>
        </w:rPr>
        <w:t xml:space="preserve">## 2  Sum    Islands     Sum 0.08368777</w:t>
      </w:r>
      <w:r>
        <w:br/>
      </w:r>
      <w:r>
        <w:rPr>
          <w:rStyle w:val="VerbatimChar"/>
        </w:rPr>
        <w:t xml:space="preserve">## 3  Sum North-East     Sum 0.25254113</w:t>
      </w:r>
      <w:r>
        <w:br/>
      </w:r>
      <w:r>
        <w:rPr>
          <w:rStyle w:val="VerbatimChar"/>
        </w:rPr>
        <w:t xml:space="preserve">## 4  Sum North-West     Sum 0.26283900</w:t>
      </w:r>
      <w:r>
        <w:br/>
      </w:r>
      <w:r>
        <w:rPr>
          <w:rStyle w:val="VerbatimChar"/>
        </w:rPr>
        <w:t xml:space="preserve">## 5  Sum      South     Sum 0.16787656</w:t>
      </w:r>
    </w:p>
    <w:bookmarkEnd w:id="254"/>
    <w:bookmarkStart w:id="256" w:name="multiplicative-component-model-11"/>
    <w:p>
      <w:pPr>
        <w:pStyle w:val="Heading3"/>
      </w:pPr>
      <w:r>
        <w:t xml:space="preserve">Multiplicative Component Model</w:t>
      </w:r>
    </w:p>
    <w:p>
      <w:pPr>
        <w:pStyle w:val="SourceCode"/>
      </w:pPr>
      <w:r>
        <w:rPr>
          <w:rStyle w:val="CommentTok"/>
        </w:rPr>
        <w:t xml:space="preserve"># age components</w:t>
      </w:r>
      <w:r>
        <w:br/>
      </w:r>
      <w:r>
        <w:rPr>
          <w:rStyle w:val="NormalTok"/>
        </w:rPr>
        <w:t xml:space="preserve">c0 </w:t>
      </w:r>
      <w:r>
        <w:rPr>
          <w:rStyle w:val="SpecialCharTok"/>
        </w:rPr>
        <w:t xml:space="preserve">%&gt;%</w:t>
      </w:r>
      <w:r>
        <w:br/>
      </w:r>
      <w:r>
        <w:rPr>
          <w:rStyle w:val="NormalTok"/>
        </w:rPr>
        <w:t xml:space="preserve">  </w:t>
      </w:r>
      <w:r>
        <w:rPr>
          <w:rStyle w:val="FunctionTok"/>
        </w:rPr>
        <w:t xml:space="preserve">as.data.frame.table</w:t>
      </w:r>
      <w:r>
        <w:rPr>
          <w:rStyle w:val="NormalTok"/>
        </w:rPr>
        <w:t xml:space="preserve">(</w:t>
      </w:r>
      <w:r>
        <w:rPr>
          <w:rStyle w:val="AttributeTok"/>
        </w:rPr>
        <w:t xml:space="preserve">responseName =</w:t>
      </w:r>
      <w:r>
        <w:rPr>
          <w:rStyle w:val="NormalTok"/>
        </w:rPr>
        <w:t xml:space="preserve"> </w:t>
      </w:r>
      <w:r>
        <w:rPr>
          <w:rStyle w:val="StringTok"/>
        </w:rPr>
        <w:t xml:space="preserve">"comp"</w:t>
      </w:r>
      <w:r>
        <w:rPr>
          <w:rStyle w:val="NormalTok"/>
        </w:rPr>
        <w:t xml:space="preserve">) </w:t>
      </w:r>
      <w:r>
        <w:rPr>
          <w:rStyle w:val="SpecialCharTok"/>
        </w:rPr>
        <w:t xml:space="preserve">%&gt;%</w:t>
      </w:r>
      <w:r>
        <w:br/>
      </w:r>
      <w:r>
        <w:rPr>
          <w:rStyle w:val="NormalTok"/>
        </w:rPr>
        <w:t xml:space="preserve">  </w:t>
      </w:r>
      <w:r>
        <w:rPr>
          <w:rStyle w:val="FunctionTok"/>
        </w:rPr>
        <w:t xml:space="preserve">filter</w:t>
      </w:r>
      <w:r>
        <w:rPr>
          <w:rStyle w:val="NormalTok"/>
        </w:rPr>
        <w:t xml:space="preserve">(orig </w:t>
      </w:r>
      <w:r>
        <w:rPr>
          <w:rStyle w:val="SpecialCharTok"/>
        </w:rPr>
        <w:t xml:space="preserve">==</w:t>
      </w:r>
      <w:r>
        <w:rPr>
          <w:rStyle w:val="NormalTok"/>
        </w:rPr>
        <w:t xml:space="preserve"> </w:t>
      </w:r>
      <w:r>
        <w:rPr>
          <w:rStyle w:val="StringTok"/>
        </w:rPr>
        <w:t xml:space="preserve">"Sum"</w:t>
      </w:r>
      <w:r>
        <w:rPr>
          <w:rStyle w:val="NormalTok"/>
        </w:rPr>
        <w:t xml:space="preserve">, dest </w:t>
      </w:r>
      <w:r>
        <w:rPr>
          <w:rStyle w:val="SpecialCharTok"/>
        </w:rPr>
        <w:t xml:space="preserve">==</w:t>
      </w:r>
      <w:r>
        <w:rPr>
          <w:rStyle w:val="NormalTok"/>
        </w:rPr>
        <w:t xml:space="preserve"> </w:t>
      </w:r>
      <w:r>
        <w:rPr>
          <w:rStyle w:val="StringTok"/>
        </w:rPr>
        <w:t xml:space="preserve">"Sum"</w:t>
      </w:r>
      <w:r>
        <w:rPr>
          <w:rStyle w:val="NormalTok"/>
        </w:rPr>
        <w:t xml:space="preserve">, age_grp </w:t>
      </w:r>
      <w:r>
        <w:rPr>
          <w:rStyle w:val="SpecialCharTok"/>
        </w:rPr>
        <w:t xml:space="preserve">!=</w:t>
      </w:r>
      <w:r>
        <w:rPr>
          <w:rStyle w:val="NormalTok"/>
        </w:rPr>
        <w:t xml:space="preserve"> </w:t>
      </w:r>
      <w:r>
        <w:rPr>
          <w:rStyle w:val="StringTok"/>
        </w:rPr>
        <w:t xml:space="preserve">"Sum"</w:t>
      </w:r>
      <w:r>
        <w:rPr>
          <w:rStyle w:val="NormalTok"/>
        </w:rPr>
        <w:t xml:space="preserve">)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age_grp, </w:t>
      </w:r>
      <w:r>
        <w:rPr>
          <w:rStyle w:val="AttributeTok"/>
        </w:rPr>
        <w:t xml:space="preserve">y =</w:t>
      </w:r>
      <w:r>
        <w:rPr>
          <w:rStyle w:val="NormalTok"/>
        </w:rPr>
        <w:t xml:space="preserve"> comp, </w:t>
      </w:r>
      <w:r>
        <w:rPr>
          <w:rStyle w:val="AttributeTok"/>
        </w:rPr>
        <w:t xml:space="preserve">group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axis.text =</w:t>
      </w:r>
      <w:r>
        <w:rPr>
          <w:rStyle w:val="NormalTok"/>
        </w:rPr>
        <w:t xml:space="preserve"> </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45</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_main_files/figure-docx/unnamed-chunk-118-1.png" id="0" name="Picture"/>
                    <pic:cNvPicPr>
                      <a:picLocks noChangeArrowheads="1" noChangeAspect="1"/>
                    </pic:cNvPicPr>
                  </pic:nvPicPr>
                  <pic:blipFill>
                    <a:blip r:embed="rId255"/>
                    <a:stretch>
                      <a:fillRect/>
                    </a:stretch>
                  </pic:blipFill>
                  <pic:spPr bwMode="auto">
                    <a:xfrm>
                      <a:off x="0" y="0"/>
                      <a:ext cx="4620126" cy="3696101"/>
                    </a:xfrm>
                    <a:prstGeom prst="rect">
                      <a:avLst/>
                    </a:prstGeom>
                    <a:noFill/>
                    <a:ln w="9525">
                      <a:noFill/>
                      <a:headEnd/>
                      <a:tailEnd/>
                    </a:ln>
                  </pic:spPr>
                </pic:pic>
              </a:graphicData>
            </a:graphic>
          </wp:inline>
        </w:drawing>
      </w:r>
    </w:p>
    <w:bookmarkEnd w:id="256"/>
    <w:bookmarkEnd w:id="257"/>
    <w:bookmarkStart w:id="262" w:name="log-linear-models"/>
    <w:p>
      <w:pPr>
        <w:pStyle w:val="Heading2"/>
      </w:pPr>
      <w:r>
        <w:t xml:space="preserve">Log-Linear Models</w:t>
      </w:r>
    </w:p>
    <w:bookmarkStart w:id="258" w:name="log-linear-models-1"/>
    <w:p>
      <w:pPr>
        <w:pStyle w:val="Heading3"/>
      </w:pPr>
      <w:r>
        <w:t xml:space="preserve">Log-Linear Models</w:t>
      </w:r>
    </w:p>
    <w:p>
      <w:pPr>
        <w:numPr>
          <w:ilvl w:val="0"/>
          <w:numId w:val="1276"/>
        </w:numPr>
        <w:pStyle w:val="Compact"/>
      </w:pPr>
      <w:r>
        <w:t xml:space="preserve">Rogers’ and collaborators like to shorten the multiplicative form of the log-linear model to use capital letters to represent parameters</w:t>
      </w:r>
    </w:p>
    <w:p>
      <w:pPr>
        <w:pStyle w:val="Compact"/>
      </w:pPr>
      <m:oMathPara>
        <m:oMathParaPr>
          <m:jc m:val="center"/>
        </m:oMathParaPr>
        <m:oMath>
          <m:sSub>
            <m:e>
              <m:r>
                <m:t>m</m:t>
              </m:r>
            </m:e>
            <m:sub>
              <m:r>
                <m:t>i</m:t>
              </m:r>
              <m:r>
                <m:t>j</m:t>
              </m:r>
            </m:sub>
          </m:sSub>
          <m:r>
            <m:rPr>
              <m:sty m:val="p"/>
            </m:rPr>
            <m:t>=</m:t>
          </m:r>
          <m:r>
            <m:t>γ</m:t>
          </m:r>
          <m:sSub>
            <m:e>
              <m:r>
                <m:t>α</m:t>
              </m:r>
            </m:e>
            <m:sub>
              <m:r>
                <m:t>i</m:t>
              </m:r>
            </m:sub>
          </m:sSub>
          <m:sSub>
            <m:e>
              <m:r>
                <m:t>β</m:t>
              </m:r>
            </m:e>
            <m:sub>
              <m:r>
                <m:t>j</m:t>
              </m:r>
            </m:sub>
          </m:sSub>
          <m:sSub>
            <m:e>
              <m:r>
                <m:t>δ</m:t>
              </m:r>
            </m:e>
            <m:sub>
              <m:r>
                <m:t>i</m:t>
              </m:r>
              <m:r>
                <m:t>j</m:t>
              </m:r>
            </m:sub>
          </m:sSub>
          <m:r>
            <m:rPr>
              <m:sty m:val="p"/>
            </m:rPr>
            <m:t>=</m:t>
          </m:r>
          <m:r>
            <m:t>T</m:t>
          </m:r>
          <m:sSub>
            <m:e>
              <m:r>
                <m:t>O</m:t>
              </m:r>
            </m:e>
            <m:sub>
              <m:r>
                <m:t>i</m:t>
              </m:r>
            </m:sub>
          </m:sSub>
          <m:sSub>
            <m:e>
              <m:r>
                <m:t>D</m:t>
              </m:r>
            </m:e>
            <m:sub>
              <m:r>
                <m:t>j</m:t>
              </m:r>
            </m:sub>
          </m:sSub>
          <m:r>
            <m:t>O</m:t>
          </m:r>
          <m:sSub>
            <m:e>
              <m:r>
                <m:t>D</m:t>
              </m:r>
            </m:e>
            <m:sub>
              <m:r>
                <m:t>i</m:t>
              </m:r>
              <m:r>
                <m:t>j</m:t>
              </m:r>
            </m:sub>
          </m:sSub>
        </m:oMath>
      </m:oMathPara>
    </w:p>
    <w:p>
      <w:pPr>
        <w:numPr>
          <w:ilvl w:val="0"/>
          <w:numId w:val="1276"/>
        </w:numPr>
        <w:pStyle w:val="Compact"/>
      </w:pPr>
      <w:r>
        <w:t xml:space="preserve">When there is multiple origin-destination tables, by different age groups, sex, education level, etc,… the notation can be easily used to study different log-linear models</w:t>
      </w:r>
    </w:p>
    <w:p>
      <w:pPr>
        <w:pStyle w:val="Compact"/>
      </w:pPr>
      <m:oMathPara>
        <m:oMathParaPr>
          <m:jc m:val="center"/>
        </m:oMathParaPr>
        <m:oMath>
          <m:sSub>
            <m:e>
              <m:r>
                <m:t>m</m:t>
              </m:r>
            </m:e>
            <m:sub>
              <m:r>
                <m:t>i</m:t>
              </m:r>
              <m:r>
                <m:t>j</m:t>
              </m:r>
            </m:sub>
          </m:sSub>
          <m:r>
            <m:rPr>
              <m:sty m:val="p"/>
            </m:rPr>
            <m:t>=</m:t>
          </m:r>
          <m:r>
            <m:t>T</m:t>
          </m:r>
          <m:sSub>
            <m:e>
              <m:r>
                <m:t>O</m:t>
              </m:r>
            </m:e>
            <m:sub>
              <m:r>
                <m:t>i</m:t>
              </m:r>
            </m:sub>
          </m:sSub>
          <m:sSub>
            <m:e>
              <m:r>
                <m:t>D</m:t>
              </m:r>
            </m:e>
            <m:sub>
              <m:r>
                <m:t>j</m:t>
              </m:r>
            </m:sub>
          </m:sSub>
          <m:sSub>
            <m:e>
              <m:r>
                <m:t>A</m:t>
              </m:r>
            </m:e>
            <m:sub>
              <m:r>
                <m:t>x</m:t>
              </m:r>
            </m:sub>
          </m:sSub>
          <m:r>
            <m:t>O</m:t>
          </m:r>
          <m:sSub>
            <m:e>
              <m:r>
                <m:t>D</m:t>
              </m:r>
            </m:e>
            <m:sub>
              <m:r>
                <m:t>i</m:t>
              </m:r>
              <m:r>
                <m:t>j</m:t>
              </m:r>
            </m:sub>
          </m:sSub>
          <m:r>
            <m:t>O</m:t>
          </m:r>
          <m:sSub>
            <m:e>
              <m:r>
                <m:t>A</m:t>
              </m:r>
            </m:e>
            <m:sub>
              <m:r>
                <m:t>i</m:t>
              </m:r>
              <m:r>
                <m:t>x</m:t>
              </m:r>
            </m:sub>
          </m:sSub>
        </m:oMath>
      </m:oMathPara>
    </w:p>
    <w:p>
      <w:pPr>
        <w:numPr>
          <w:ilvl w:val="0"/>
          <w:numId w:val="1276"/>
        </w:numPr>
        <w:pStyle w:val="Compact"/>
      </w:pPr>
      <w:r>
        <w:t xml:space="preserve">When data is in a tidy format with row</w:t>
      </w:r>
      <w:r>
        <w:t xml:space="preserve"> </w:t>
      </w:r>
      <m:oMath>
        <m:r>
          <m:t>h</m:t>
        </m:r>
      </m:oMath>
      <w:r>
        <w:t xml:space="preserve"> </w:t>
      </w:r>
      <w:r>
        <w:t xml:space="preserve">would be:</w:t>
      </w:r>
    </w:p>
    <w:p>
      <w:pPr>
        <w:pStyle w:val="Compact"/>
      </w:pPr>
      <m:oMathPara>
        <m:oMathParaPr>
          <m:jc m:val="center"/>
        </m:oMathParaPr>
        <m:oMath>
          <m:m>
            <m:mPr>
              <m:baseJc m:val="center"/>
              <m:plcHide m:val="1"/>
              <m:mcs>
                <m:mc>
                  <m:mcPr>
                    <m:mcJc m:val="right"/>
                    <m:count m:val="1"/>
                  </m:mcPr>
                </m:mc>
                <m:mc>
                  <m:mcPr>
                    <m:mcJc m:val="left"/>
                    <m:count m:val="1"/>
                  </m:mcPr>
                </m:mc>
              </m:mcs>
            </m:mPr>
            <m:mr>
              <m:e>
                <m:r>
                  <m:rPr>
                    <m:nor/>
                    <m:sty m:val="p"/>
                  </m:rPr>
                  <m:t>log</m:t>
                </m:r>
                <m:sSub>
                  <m:e>
                    <m:r>
                      <m:t>y</m:t>
                    </m:r>
                  </m:e>
                  <m:sub>
                    <m:r>
                      <m:t>h</m:t>
                    </m:r>
                  </m:sub>
                </m:sSub>
                <m:r>
                  <m:rPr>
                    <m:sty m:val="p"/>
                  </m:rPr>
                  <m:t>=</m:t>
                </m:r>
              </m:e>
              <m:e>
                <m:sSub>
                  <m:e>
                    <m:r>
                      <m:t>β</m:t>
                    </m:r>
                  </m:e>
                  <m:sub>
                    <m:r>
                      <m:t>0</m:t>
                    </m:r>
                  </m:sub>
                </m:sSub>
                <m:r>
                  <m:rPr>
                    <m:sty m:val="p"/>
                  </m:rPr>
                  <m:t>+</m:t>
                </m:r>
                <m:sSub>
                  <m:e>
                    <m:r>
                      <m:t>β</m:t>
                    </m:r>
                  </m:e>
                  <m:sub>
                    <m:r>
                      <m:t>1</m:t>
                    </m:r>
                  </m:sub>
                </m:sSub>
                <m:r>
                  <m:t>O</m:t>
                </m:r>
                <m:r>
                  <m:t>R</m:t>
                </m:r>
                <m:r>
                  <m:t>I</m:t>
                </m:r>
                <m:sSub>
                  <m:e>
                    <m:r>
                      <m:t>G</m:t>
                    </m:r>
                  </m:e>
                  <m:sub>
                    <m:r>
                      <m:t>h</m:t>
                    </m:r>
                  </m:sub>
                </m:sSub>
                <m:r>
                  <m:rPr>
                    <m:sty m:val="p"/>
                  </m:rPr>
                  <m:t>+</m:t>
                </m:r>
                <m:sSub>
                  <m:e>
                    <m:r>
                      <m:t>β</m:t>
                    </m:r>
                  </m:e>
                  <m:sub>
                    <m:r>
                      <m:t>2</m:t>
                    </m:r>
                  </m:sub>
                </m:sSub>
                <m:r>
                  <m:t>D</m:t>
                </m:r>
                <m:r>
                  <m:t>E</m:t>
                </m:r>
                <m:r>
                  <m:t>S</m:t>
                </m:r>
                <m:sSub>
                  <m:e>
                    <m:r>
                      <m:t>T</m:t>
                    </m:r>
                  </m:e>
                  <m:sub>
                    <m:r>
                      <m:t>h</m:t>
                    </m:r>
                  </m:sub>
                </m:sSub>
                <m:r>
                  <m:rPr>
                    <m:sty m:val="p"/>
                  </m:rPr>
                  <m:t>+</m:t>
                </m:r>
                <m:sSub>
                  <m:e>
                    <m:r>
                      <m:t>β</m:t>
                    </m:r>
                  </m:e>
                  <m:sub>
                    <m:r>
                      <m:t>3</m:t>
                    </m:r>
                  </m:sub>
                </m:sSub>
                <m:r>
                  <m:t>A</m:t>
                </m:r>
                <m:r>
                  <m:t>G</m:t>
                </m:r>
                <m:sSub>
                  <m:e>
                    <m:r>
                      <m:t>E</m:t>
                    </m:r>
                  </m:e>
                  <m:sub>
                    <m:r>
                      <m:t>x</m:t>
                    </m:r>
                  </m:sub>
                </m:sSub>
                <m:r>
                  <m:rPr>
                    <m:sty m:val="p"/>
                  </m:rPr>
                  <m:t>+</m:t>
                </m:r>
              </m:e>
            </m:mr>
            <m:mr>
              <m:e/>
              <m:e>
                <m:sSub>
                  <m:e>
                    <m:r>
                      <m:t>β</m:t>
                    </m:r>
                  </m:e>
                  <m:sub>
                    <m:r>
                      <m:t>4</m:t>
                    </m:r>
                  </m:sub>
                </m:sSub>
                <m:r>
                  <m:t>O</m:t>
                </m:r>
                <m:r>
                  <m:t>R</m:t>
                </m:r>
                <m:r>
                  <m:t>I</m:t>
                </m:r>
                <m:sSub>
                  <m:e>
                    <m:r>
                      <m:t>G</m:t>
                    </m:r>
                  </m:e>
                  <m:sub>
                    <m:r>
                      <m:t>h</m:t>
                    </m:r>
                  </m:sub>
                </m:sSub>
                <m:r>
                  <m:rPr>
                    <m:sty m:val="p"/>
                  </m:rPr>
                  <m:t>:</m:t>
                </m:r>
                <m:r>
                  <m:t>D</m:t>
                </m:r>
                <m:r>
                  <m:t>E</m:t>
                </m:r>
                <m:r>
                  <m:t>S</m:t>
                </m:r>
                <m:sSub>
                  <m:e>
                    <m:r>
                      <m:t>T</m:t>
                    </m:r>
                  </m:e>
                  <m:sub>
                    <m:r>
                      <m:t>h</m:t>
                    </m:r>
                  </m:sub>
                </m:sSub>
                <m:r>
                  <m:rPr>
                    <m:sty m:val="p"/>
                  </m:rPr>
                  <m:t>+</m:t>
                </m:r>
                <m:sSub>
                  <m:e>
                    <m:r>
                      <m:t>β</m:t>
                    </m:r>
                  </m:e>
                  <m:sub>
                    <m:r>
                      <m:t>5</m:t>
                    </m:r>
                  </m:sub>
                </m:sSub>
                <m:r>
                  <m:t>O</m:t>
                </m:r>
                <m:r>
                  <m:t>R</m:t>
                </m:r>
                <m:r>
                  <m:t>I</m:t>
                </m:r>
                <m:sSub>
                  <m:e>
                    <m:r>
                      <m:t>G</m:t>
                    </m:r>
                  </m:e>
                  <m:sub>
                    <m:r>
                      <m:t>h</m:t>
                    </m:r>
                  </m:sub>
                </m:sSub>
                <m:r>
                  <m:rPr>
                    <m:sty m:val="p"/>
                  </m:rPr>
                  <m:t>:</m:t>
                </m:r>
                <m:r>
                  <m:t>A</m:t>
                </m:r>
                <m:r>
                  <m:t>G</m:t>
                </m:r>
                <m:sSub>
                  <m:e>
                    <m:r>
                      <m:t>E</m:t>
                    </m:r>
                  </m:e>
                  <m:sub>
                    <m:r>
                      <m:t>h</m:t>
                    </m:r>
                  </m:sub>
                </m:sSub>
              </m:e>
            </m:mr>
          </m:m>
        </m:oMath>
      </m:oMathPara>
    </w:p>
    <w:bookmarkEnd w:id="258"/>
    <w:bookmarkStart w:id="259" w:name="log-linear-models-2"/>
    <w:p>
      <w:pPr>
        <w:pStyle w:val="Heading3"/>
      </w:pPr>
      <w:r>
        <w:t xml:space="preserve">Log-Linear Models</w:t>
      </w:r>
    </w:p>
    <w:p>
      <w:pPr>
        <w:numPr>
          <w:ilvl w:val="0"/>
          <w:numId w:val="1277"/>
        </w:numPr>
        <w:pStyle w:val="Compact"/>
      </w:pPr>
      <w:r>
        <w:t xml:space="preserve">We can fit log-linear models in R using the</w:t>
      </w:r>
      <w:r>
        <w:t xml:space="preserve"> </w:t>
      </w:r>
      <w:r>
        <w:rPr>
          <w:rStyle w:val="VerbatimChar"/>
        </w:rPr>
        <w:t xml:space="preserve">glm()</w:t>
      </w:r>
      <w:r>
        <w:t xml:space="preserve"> </w:t>
      </w:r>
      <w:r>
        <w:t xml:space="preserve">function (for generalised linear models)</w:t>
      </w:r>
    </w:p>
    <w:p>
      <w:pPr>
        <w:numPr>
          <w:ilvl w:val="0"/>
          <w:numId w:val="1277"/>
        </w:numPr>
        <w:pStyle w:val="Compact"/>
      </w:pPr>
      <w:r>
        <w:t xml:space="preserve">Requires a</w:t>
      </w:r>
      <w:r>
        <w:t xml:space="preserve"> </w:t>
      </w:r>
      <w:r>
        <w:rPr>
          <w:rStyle w:val="VerbatimChar"/>
        </w:rPr>
        <w:t xml:space="preserve">formula</w:t>
      </w:r>
      <w:r>
        <w:t xml:space="preserve">,</w:t>
      </w:r>
      <w:r>
        <w:t xml:space="preserve"> </w:t>
      </w:r>
      <w:r>
        <w:rPr>
          <w:rStyle w:val="VerbatimChar"/>
        </w:rPr>
        <w:t xml:space="preserve">data</w:t>
      </w:r>
      <w:r>
        <w:t xml:space="preserve"> </w:t>
      </w:r>
      <w:r>
        <w:t xml:space="preserve">and</w:t>
      </w:r>
      <w:r>
        <w:t xml:space="preserve"> </w:t>
      </w:r>
      <w:r>
        <w:rPr>
          <w:rStyle w:val="VerbatimChar"/>
        </w:rPr>
        <w:t xml:space="preserve">family</w:t>
      </w:r>
      <w:r>
        <w:t xml:space="preserve"> </w:t>
      </w:r>
      <w:r>
        <w:t xml:space="preserve">argument</w:t>
      </w:r>
    </w:p>
    <w:p>
      <w:pPr>
        <w:numPr>
          <w:ilvl w:val="0"/>
          <w:numId w:val="1277"/>
        </w:numPr>
        <w:pStyle w:val="Compact"/>
      </w:pPr>
      <w:r>
        <w:t xml:space="preserve">The</w:t>
      </w:r>
      <w:r>
        <w:t xml:space="preserve"> </w:t>
      </w:r>
      <w:r>
        <w:rPr>
          <w:rStyle w:val="VerbatimChar"/>
        </w:rPr>
        <w:t xml:space="preserve">formula</w:t>
      </w:r>
      <w:r>
        <w:t xml:space="preserve"> </w:t>
      </w:r>
      <w:r>
        <w:t xml:space="preserve">argument is similar to that in</w:t>
      </w:r>
      <w:r>
        <w:t xml:space="preserve"> </w:t>
      </w:r>
      <w:r>
        <w:rPr>
          <w:rStyle w:val="VerbatimChar"/>
        </w:rPr>
        <w:t xml:space="preserve">xtabs()</w:t>
      </w:r>
      <w:r>
        <w:t xml:space="preserve">, where we use the</w:t>
      </w:r>
      <w:r>
        <w:t xml:space="preserve"> </w:t>
      </w:r>
      <w:r>
        <w:rPr>
          <w:rStyle w:val="VerbatimChar"/>
        </w:rPr>
        <w:t xml:space="preserve">~</w:t>
      </w:r>
      <w:r>
        <w:t xml:space="preserve"> </w:t>
      </w:r>
      <w:r>
        <w:t xml:space="preserve">symbol to separate the the response and explanatory variables</w:t>
      </w:r>
    </w:p>
    <w:p>
      <w:pPr>
        <w:numPr>
          <w:ilvl w:val="1"/>
          <w:numId w:val="1278"/>
        </w:numPr>
        <w:pStyle w:val="Compact"/>
      </w:pPr>
      <w:r>
        <w:t xml:space="preserve">For example the model in the previous slide would use</w:t>
      </w:r>
      <w:r>
        <w:t xml:space="preserve"> </w:t>
      </w:r>
      <w:r>
        <w:rPr>
          <w:rStyle w:val="VerbatimChar"/>
        </w:rPr>
        <w:t xml:space="preserve">formula = flow ~ orig + dest + age + orig:dest + orig:age</w:t>
      </w:r>
    </w:p>
    <w:p>
      <w:pPr>
        <w:numPr>
          <w:ilvl w:val="1"/>
          <w:numId w:val="1278"/>
        </w:numPr>
        <w:pStyle w:val="Compact"/>
      </w:pPr>
      <w:r>
        <w:t xml:space="preserve">Use</w:t>
      </w:r>
      <w:r>
        <w:t xml:space="preserve"> </w:t>
      </w:r>
      <w:r>
        <w:rPr>
          <w:rStyle w:val="VerbatimChar"/>
        </w:rPr>
        <w:t xml:space="preserve">:</w:t>
      </w:r>
      <w:r>
        <w:t xml:space="preserve"> </w:t>
      </w:r>
      <w:r>
        <w:t xml:space="preserve">or</w:t>
      </w:r>
      <w:r>
        <w:t xml:space="preserve"> </w:t>
      </w:r>
      <w:r>
        <w:rPr>
          <w:rStyle w:val="VerbatimChar"/>
        </w:rPr>
        <w:t xml:space="preserve">*</w:t>
      </w:r>
      <w:r>
        <w:t xml:space="preserve"> </w:t>
      </w:r>
      <w:r>
        <w:t xml:space="preserve">to denote interactions</w:t>
      </w:r>
    </w:p>
    <w:p>
      <w:pPr>
        <w:numPr>
          <w:ilvl w:val="0"/>
          <w:numId w:val="1277"/>
        </w:numPr>
        <w:pStyle w:val="Compact"/>
      </w:pPr>
      <w:r>
        <w:t xml:space="preserve">The</w:t>
      </w:r>
      <w:r>
        <w:t xml:space="preserve"> </w:t>
      </w:r>
      <w:r>
        <w:rPr>
          <w:rStyle w:val="VerbatimChar"/>
        </w:rPr>
        <w:t xml:space="preserve">family</w:t>
      </w:r>
      <w:r>
        <w:t xml:space="preserve"> </w:t>
      </w:r>
      <w:r>
        <w:t xml:space="preserve">argument should be set to</w:t>
      </w:r>
      <w:r>
        <w:t xml:space="preserve"> </w:t>
      </w:r>
      <w:r>
        <w:rPr>
          <w:rStyle w:val="VerbatimChar"/>
        </w:rPr>
        <w:t xml:space="preserve">poisson()</w:t>
      </w:r>
      <w:r>
        <w:t xml:space="preserve"> </w:t>
      </w:r>
      <w:r>
        <w:t xml:space="preserve">for a log-linear model</w:t>
      </w:r>
    </w:p>
    <w:bookmarkEnd w:id="259"/>
    <w:bookmarkStart w:id="260" w:name="log-linear-models-3"/>
    <w:p>
      <w:pPr>
        <w:pStyle w:val="Heading3"/>
      </w:pPr>
      <w:r>
        <w:t xml:space="preserve">Log-Linear Models</w:t>
      </w:r>
    </w:p>
    <w:p>
      <w:pPr>
        <w:numPr>
          <w:ilvl w:val="0"/>
          <w:numId w:val="1279"/>
        </w:numPr>
        <w:pStyle w:val="Compact"/>
      </w:pPr>
      <w:r>
        <w:t xml:space="preserve">Example with age-specific migration flows between Italian regions in 1970</w:t>
      </w:r>
    </w:p>
    <w:p>
      <w:pPr>
        <w:pStyle w:val="SourceCode"/>
      </w:pPr>
      <w:r>
        <w:rPr>
          <w:rStyle w:val="NormalTok"/>
        </w:rPr>
        <w:t xml:space="preserve">d1 </w:t>
      </w:r>
      <w:r>
        <w:rPr>
          <w:rStyle w:val="OtherTok"/>
        </w:rPr>
        <w:t xml:space="preserve">&lt;-</w:t>
      </w:r>
      <w:r>
        <w:rPr>
          <w:rStyle w:val="NormalTok"/>
        </w:rPr>
        <w:t xml:space="preserve"> italy_area </w:t>
      </w:r>
      <w:r>
        <w:rPr>
          <w:rStyle w:val="SpecialCharTok"/>
        </w:rPr>
        <w:t xml:space="preserve">%&gt;%</w:t>
      </w:r>
      <w:r>
        <w:br/>
      </w:r>
      <w:r>
        <w:rPr>
          <w:rStyle w:val="NormalTok"/>
        </w:rPr>
        <w:t xml:space="preserve">  </w:t>
      </w:r>
      <w:r>
        <w:rPr>
          <w:rStyle w:val="FunctionTok"/>
        </w:rPr>
        <w:t xml:space="preserve">filter</w:t>
      </w:r>
      <w:r>
        <w:rPr>
          <w:rStyle w:val="NormalTok"/>
        </w:rPr>
        <w:t xml:space="preserve">(orig </w:t>
      </w:r>
      <w:r>
        <w:rPr>
          <w:rStyle w:val="SpecialCharTok"/>
        </w:rPr>
        <w:t xml:space="preserve">!=</w:t>
      </w:r>
      <w:r>
        <w:rPr>
          <w:rStyle w:val="NormalTok"/>
        </w:rPr>
        <w:t xml:space="preserve"> dest, </w:t>
      </w:r>
      <w:r>
        <w:br/>
      </w:r>
      <w:r>
        <w:rPr>
          <w:rStyle w:val="NormalTok"/>
        </w:rPr>
        <w:t xml:space="preserve">         year </w:t>
      </w:r>
      <w:r>
        <w:rPr>
          <w:rStyle w:val="SpecialCharTok"/>
        </w:rPr>
        <w:t xml:space="preserve">==</w:t>
      </w:r>
      <w:r>
        <w:rPr>
          <w:rStyle w:val="NormalTok"/>
        </w:rPr>
        <w:t xml:space="preserve"> </w:t>
      </w:r>
      <w:r>
        <w:rPr>
          <w:rStyle w:val="DecValTok"/>
        </w:rPr>
        <w:t xml:space="preserve">1970</w:t>
      </w:r>
      <w:r>
        <w:rPr>
          <w:rStyle w:val="NormalTok"/>
        </w:rPr>
        <w:t xml:space="preserve">) </w:t>
      </w:r>
      <w:r>
        <w:rPr>
          <w:rStyle w:val="SpecialCharTok"/>
        </w:rPr>
        <w:t xml:space="preserve">%&gt;%</w:t>
      </w:r>
      <w:r>
        <w:br/>
      </w:r>
      <w:r>
        <w:rPr>
          <w:rStyle w:val="NormalTok"/>
        </w:rPr>
        <w:t xml:space="preserve">  </w:t>
      </w:r>
      <w:r>
        <w:rPr>
          <w:rStyle w:val="CommentTok"/>
        </w:rPr>
        <w:t xml:space="preserve"># rename so later output fits on slide</w:t>
      </w:r>
      <w:r>
        <w:br/>
      </w:r>
      <w:r>
        <w:rPr>
          <w:rStyle w:val="NormalTok"/>
        </w:rPr>
        <w:t xml:space="preserve">  </w:t>
      </w:r>
      <w:r>
        <w:rPr>
          <w:rStyle w:val="FunctionTok"/>
        </w:rPr>
        <w:t xml:space="preserve">rename</w:t>
      </w:r>
      <w:r>
        <w:rPr>
          <w:rStyle w:val="NormalTok"/>
        </w:rPr>
        <w:t xml:space="preserve">(</w:t>
      </w:r>
      <w:r>
        <w:rPr>
          <w:rStyle w:val="AttributeTok"/>
        </w:rPr>
        <w:t xml:space="preserve">age =</w:t>
      </w:r>
      <w:r>
        <w:rPr>
          <w:rStyle w:val="NormalTok"/>
        </w:rPr>
        <w:t xml:space="preserve"> age_grp)</w:t>
      </w:r>
      <w:r>
        <w:br/>
      </w:r>
      <w:r>
        <w:rPr>
          <w:rStyle w:val="NormalTok"/>
        </w:rPr>
        <w:t xml:space="preserve">d1</w:t>
      </w:r>
    </w:p>
    <w:p>
      <w:pPr>
        <w:pStyle w:val="SourceCode"/>
      </w:pPr>
      <w:r>
        <w:rPr>
          <w:rStyle w:val="VerbatimChar"/>
        </w:rPr>
        <w:t xml:space="preserve">## # A tibble: 400 x 5</w:t>
      </w:r>
      <w:r>
        <w:br/>
      </w:r>
      <w:r>
        <w:rPr>
          <w:rStyle w:val="VerbatimChar"/>
        </w:rPr>
        <w:t xml:space="preserve">##    orig       dest        year age    flow</w:t>
      </w:r>
      <w:r>
        <w:br/>
      </w:r>
      <w:r>
        <w:rPr>
          <w:rStyle w:val="VerbatimChar"/>
        </w:rPr>
        <w:t xml:space="preserve">##    &lt;chr&gt;      &lt;chr&gt;      &lt;dbl&gt; &lt;fct&gt; &lt;dbl&gt;</w:t>
      </w:r>
      <w:r>
        <w:br/>
      </w:r>
      <w:r>
        <w:rPr>
          <w:rStyle w:val="VerbatimChar"/>
        </w:rPr>
        <w:t xml:space="preserve">##  1 North-East North-West  1970 0-4    2350</w:t>
      </w:r>
      <w:r>
        <w:br/>
      </w:r>
      <w:r>
        <w:rPr>
          <w:rStyle w:val="VerbatimChar"/>
        </w:rPr>
        <w:t xml:space="preserve">##  2 Center     North-West  1970 0-4    1687</w:t>
      </w:r>
      <w:r>
        <w:br/>
      </w:r>
      <w:r>
        <w:rPr>
          <w:rStyle w:val="VerbatimChar"/>
        </w:rPr>
        <w:t xml:space="preserve">##  3 South      North-West  1970 0-4    9697</w:t>
      </w:r>
      <w:r>
        <w:br/>
      </w:r>
      <w:r>
        <w:rPr>
          <w:rStyle w:val="VerbatimChar"/>
        </w:rPr>
        <w:t xml:space="preserve">##  4 Islands    North-West  1970 0-4    5139</w:t>
      </w:r>
      <w:r>
        <w:br/>
      </w:r>
      <w:r>
        <w:rPr>
          <w:rStyle w:val="VerbatimChar"/>
        </w:rPr>
        <w:t xml:space="preserve">##  5 North-West North-East  1970 0-4    2448</w:t>
      </w:r>
      <w:r>
        <w:br/>
      </w:r>
      <w:r>
        <w:rPr>
          <w:rStyle w:val="VerbatimChar"/>
        </w:rPr>
        <w:t xml:space="preserve">##  6 Center     North-East  1970 0-4    1063</w:t>
      </w:r>
      <w:r>
        <w:br/>
      </w:r>
      <w:r>
        <w:rPr>
          <w:rStyle w:val="VerbatimChar"/>
        </w:rPr>
        <w:t xml:space="preserve">##  7 South      North-East  1970 0-4    1560</w:t>
      </w:r>
      <w:r>
        <w:br/>
      </w:r>
      <w:r>
        <w:rPr>
          <w:rStyle w:val="VerbatimChar"/>
        </w:rPr>
        <w:t xml:space="preserve">##  8 Islands    North-East  1970 0-4     689</w:t>
      </w:r>
      <w:r>
        <w:br/>
      </w:r>
      <w:r>
        <w:rPr>
          <w:rStyle w:val="VerbatimChar"/>
        </w:rPr>
        <w:t xml:space="preserve">##  9 North-West Center      1970 0-4    2097</w:t>
      </w:r>
      <w:r>
        <w:br/>
      </w:r>
      <w:r>
        <w:rPr>
          <w:rStyle w:val="VerbatimChar"/>
        </w:rPr>
        <w:t xml:space="preserve">## 10 North-East Center      1970 0-4    1183</w:t>
      </w:r>
      <w:r>
        <w:br/>
      </w:r>
      <w:r>
        <w:rPr>
          <w:rStyle w:val="VerbatimChar"/>
        </w:rPr>
        <w:t xml:space="preserve">## # ... with 390 more rows</w:t>
      </w:r>
    </w:p>
    <w:bookmarkEnd w:id="260"/>
    <w:bookmarkStart w:id="261" w:name="log-linear-models-4"/>
    <w:p>
      <w:pPr>
        <w:pStyle w:val="Heading3"/>
      </w:pPr>
      <w:r>
        <w:t xml:space="preserve">Log-Linear Models</w:t>
      </w:r>
    </w:p>
    <w:p>
      <w:pPr>
        <w:pStyle w:val="SourceCode"/>
      </w:pPr>
      <w:r>
        <w:rPr>
          <w:rStyle w:val="FunctionTok"/>
        </w:rPr>
        <w:t xml:space="preserve">glm</w:t>
      </w:r>
      <w:r>
        <w:rPr>
          <w:rStyle w:val="NormalTok"/>
        </w:rPr>
        <w:t xml:space="preserve">(</w:t>
      </w:r>
      <w:r>
        <w:rPr>
          <w:rStyle w:val="AttributeTok"/>
        </w:rPr>
        <w:t xml:space="preserve">formula =</w:t>
      </w:r>
      <w:r>
        <w:rPr>
          <w:rStyle w:val="NormalTok"/>
        </w:rPr>
        <w:t xml:space="preserve"> flow </w:t>
      </w:r>
      <w:r>
        <w:rPr>
          <w:rStyle w:val="SpecialCharTok"/>
        </w:rPr>
        <w:t xml:space="preserve">~</w:t>
      </w:r>
      <w:r>
        <w:rPr>
          <w:rStyle w:val="NormalTok"/>
        </w:rPr>
        <w:t xml:space="preserve"> orig </w:t>
      </w:r>
      <w:r>
        <w:rPr>
          <w:rStyle w:val="SpecialCharTok"/>
        </w:rPr>
        <w:t xml:space="preserve">+</w:t>
      </w:r>
      <w:r>
        <w:rPr>
          <w:rStyle w:val="NormalTok"/>
        </w:rPr>
        <w:t xml:space="preserve"> dest, </w:t>
      </w:r>
      <w:r>
        <w:rPr>
          <w:rStyle w:val="AttributeTok"/>
        </w:rPr>
        <w:t xml:space="preserve">family =</w:t>
      </w:r>
      <w:r>
        <w:rPr>
          <w:rStyle w:val="NormalTok"/>
        </w:rPr>
        <w:t xml:space="preserve"> </w:t>
      </w:r>
      <w:r>
        <w:rPr>
          <w:rStyle w:val="FunctionTok"/>
        </w:rPr>
        <w:t xml:space="preserve">poisson</w:t>
      </w:r>
      <w:r>
        <w:rPr>
          <w:rStyle w:val="NormalTok"/>
        </w:rPr>
        <w:t xml:space="preserve">(), </w:t>
      </w:r>
      <w:r>
        <w:rPr>
          <w:rStyle w:val="AttributeTok"/>
        </w:rPr>
        <w:t xml:space="preserve">data =</w:t>
      </w:r>
      <w:r>
        <w:rPr>
          <w:rStyle w:val="NormalTok"/>
        </w:rPr>
        <w:t xml:space="preserve"> d1)</w:t>
      </w:r>
    </w:p>
    <w:p>
      <w:pPr>
        <w:pStyle w:val="SourceCode"/>
      </w:pPr>
      <w:r>
        <w:rPr>
          <w:rStyle w:val="VerbatimChar"/>
        </w:rPr>
        <w:t xml:space="preserve">## </w:t>
      </w:r>
      <w:r>
        <w:br/>
      </w:r>
      <w:r>
        <w:rPr>
          <w:rStyle w:val="VerbatimChar"/>
        </w:rPr>
        <w:t xml:space="preserve">## Call:  glm(formula = flow ~ orig + dest, family = poisson(), data = d1)</w:t>
      </w:r>
      <w:r>
        <w:br/>
      </w:r>
      <w:r>
        <w:rPr>
          <w:rStyle w:val="VerbatimChar"/>
        </w:rPr>
        <w:t xml:space="preserve">## </w:t>
      </w:r>
      <w:r>
        <w:br/>
      </w:r>
      <w:r>
        <w:rPr>
          <w:rStyle w:val="VerbatimChar"/>
        </w:rPr>
        <w:t xml:space="preserve">## Coefficients:</w:t>
      </w:r>
      <w:r>
        <w:br/>
      </w:r>
      <w:r>
        <w:rPr>
          <w:rStyle w:val="VerbatimChar"/>
        </w:rPr>
        <w:t xml:space="preserve">##    (Intercept)     origIslands  origNorth-East  origNorth-West       origSouth  </w:t>
      </w:r>
      <w:r>
        <w:br/>
      </w:r>
      <w:r>
        <w:rPr>
          <w:rStyle w:val="VerbatimChar"/>
        </w:rPr>
        <w:t xml:space="preserve">##        6.39791         0.17515        -0.20852         0.99427         0.98847  </w:t>
      </w:r>
      <w:r>
        <w:br/>
      </w:r>
      <w:r>
        <w:rPr>
          <w:rStyle w:val="VerbatimChar"/>
        </w:rPr>
        <w:t xml:space="preserve">##    destIslands  destNorth-East  destNorth-West       destSouth  </w:t>
      </w:r>
      <w:r>
        <w:br/>
      </w:r>
      <w:r>
        <w:rPr>
          <w:rStyle w:val="VerbatimChar"/>
        </w:rPr>
        <w:t xml:space="preserve">##       -0.76940        -0.32536         1.08367         0.02188  </w:t>
      </w:r>
      <w:r>
        <w:br/>
      </w:r>
      <w:r>
        <w:rPr>
          <w:rStyle w:val="VerbatimChar"/>
        </w:rPr>
        <w:t xml:space="preserve">## </w:t>
      </w:r>
      <w:r>
        <w:br/>
      </w:r>
      <w:r>
        <w:rPr>
          <w:rStyle w:val="VerbatimChar"/>
        </w:rPr>
        <w:t xml:space="preserve">## Degrees of Freedom: 399 Total (i.e. Null);  391 Residual</w:t>
      </w:r>
      <w:r>
        <w:br/>
      </w:r>
      <w:r>
        <w:rPr>
          <w:rStyle w:val="VerbatimChar"/>
        </w:rPr>
        <w:t xml:space="preserve">## Null Deviance:       758100 </w:t>
      </w:r>
      <w:r>
        <w:br/>
      </w:r>
      <w:r>
        <w:rPr>
          <w:rStyle w:val="VerbatimChar"/>
        </w:rPr>
        <w:t xml:space="preserve">## Residual Deviance: 5e+05     AIC: 503100</w:t>
      </w:r>
    </w:p>
    <w:bookmarkEnd w:id="261"/>
    <w:bookmarkEnd w:id="262"/>
    <w:bookmarkStart w:id="271" w:name="dimensions"/>
    <w:p>
      <w:pPr>
        <w:pStyle w:val="Heading2"/>
      </w:pPr>
      <w:r>
        <w:t xml:space="preserve">Dimensions</w:t>
      </w:r>
    </w:p>
    <w:bookmarkStart w:id="263" w:name="log-linear-model-analysis"/>
    <w:p>
      <w:pPr>
        <w:pStyle w:val="Heading3"/>
      </w:pPr>
      <w:r>
        <w:t xml:space="preserve">Log-Linear Model Analysis</w:t>
      </w:r>
    </w:p>
    <w:p>
      <w:pPr>
        <w:numPr>
          <w:ilvl w:val="0"/>
          <w:numId w:val="1280"/>
        </w:numPr>
        <w:pStyle w:val="Compact"/>
      </w:pPr>
      <w:r>
        <w:t xml:space="preserve">As we increase the number of dimensions of the data, it might become important to understand which dimensions of the data are most important</w:t>
      </w:r>
    </w:p>
    <w:p>
      <w:pPr>
        <w:numPr>
          <w:ilvl w:val="0"/>
          <w:numId w:val="1280"/>
        </w:numPr>
        <w:pStyle w:val="Compact"/>
      </w:pPr>
      <w:r>
        <w:t xml:space="preserve">We can use log-linear models with detailled migration data to</w:t>
      </w:r>
    </w:p>
    <w:p>
      <w:pPr>
        <w:numPr>
          <w:ilvl w:val="1"/>
          <w:numId w:val="1281"/>
        </w:numPr>
        <w:pStyle w:val="Compact"/>
      </w:pPr>
      <w:r>
        <w:t xml:space="preserve">Understand the dominate dimensions, for example</w:t>
      </w:r>
      <w:r>
        <w:t xml:space="preserve"> </w:t>
      </w:r>
      <w:hyperlink w:anchor="ref-VanImhoff1997">
        <w:r>
          <w:rPr>
            <w:rStyle w:val="Hyperlink"/>
          </w:rPr>
          <w:t xml:space="preserve">Imhoff et al.</w:t>
        </w:r>
      </w:hyperlink>
      <w:r>
        <w:t xml:space="preserve"> </w:t>
      </w:r>
      <w:r>
        <w:t xml:space="preserve">(</w:t>
      </w:r>
      <w:hyperlink w:anchor="ref-VanImhoff1997">
        <w:r>
          <w:rPr>
            <w:rStyle w:val="Hyperlink"/>
          </w:rPr>
          <w:t xml:space="preserve">1997</w:t>
        </w:r>
      </w:hyperlink>
      <w:r>
        <w:t xml:space="preserve">)</w:t>
      </w:r>
      <w:r>
        <w:t xml:space="preserve"> </w:t>
      </w:r>
      <w:hyperlink w:anchor="ref-rogers2002dms">
        <w:r>
          <w:rPr>
            <w:rStyle w:val="Hyperlink"/>
          </w:rPr>
          <w:t xml:space="preserve">Rogers et al.</w:t>
        </w:r>
      </w:hyperlink>
      <w:r>
        <w:t xml:space="preserve"> </w:t>
      </w:r>
      <w:r>
        <w:t xml:space="preserve">(</w:t>
      </w:r>
      <w:hyperlink w:anchor="ref-rogers2002dms">
        <w:r>
          <w:rPr>
            <w:rStyle w:val="Hyperlink"/>
          </w:rPr>
          <w:t xml:space="preserve">2002</w:t>
        </w:r>
      </w:hyperlink>
      <w:r>
        <w:t xml:space="preserve">)</w:t>
      </w:r>
    </w:p>
    <w:p>
      <w:pPr>
        <w:numPr>
          <w:ilvl w:val="1"/>
          <w:numId w:val="1281"/>
        </w:numPr>
        <w:pStyle w:val="Compact"/>
      </w:pPr>
      <w:r>
        <w:t xml:space="preserve">Predict origin-destination flows with partial data, for example</w:t>
      </w:r>
      <w:r>
        <w:t xml:space="preserve"> </w:t>
      </w:r>
      <w:hyperlink w:anchor="ref-deBeer2010">
        <w:r>
          <w:rPr>
            <w:rStyle w:val="Hyperlink"/>
          </w:rPr>
          <w:t xml:space="preserve">Beer et al.</w:t>
        </w:r>
      </w:hyperlink>
      <w:r>
        <w:t xml:space="preserve"> </w:t>
      </w:r>
      <w:r>
        <w:t xml:space="preserve">(</w:t>
      </w:r>
      <w:hyperlink w:anchor="ref-deBeer2010">
        <w:r>
          <w:rPr>
            <w:rStyle w:val="Hyperlink"/>
          </w:rPr>
          <w:t xml:space="preserve">2010</w:t>
        </w:r>
      </w:hyperlink>
      <w:r>
        <w:t xml:space="preserve">)</w:t>
      </w:r>
      <w:r>
        <w:t xml:space="preserve"> </w:t>
      </w:r>
      <w:hyperlink w:anchor="ref-Rogers2003a">
        <w:r>
          <w:rPr>
            <w:rStyle w:val="Hyperlink"/>
          </w:rPr>
          <w:t xml:space="preserve">Rogers, Willekens, and Raymer</w:t>
        </w:r>
      </w:hyperlink>
      <w:r>
        <w:t xml:space="preserve"> </w:t>
      </w:r>
      <w:r>
        <w:t xml:space="preserve">(</w:t>
      </w:r>
      <w:hyperlink w:anchor="ref-Rogers2003a">
        <w:r>
          <w:rPr>
            <w:rStyle w:val="Hyperlink"/>
          </w:rPr>
          <w:t xml:space="preserve">2003</w:t>
        </w:r>
      </w:hyperlink>
      <w:r>
        <w:t xml:space="preserve">)</w:t>
      </w:r>
      <w:r>
        <w:t xml:space="preserve"> </w:t>
      </w:r>
      <w:hyperlink w:anchor="ref-Raymer2007b">
        <w:r>
          <w:rPr>
            <w:rStyle w:val="Hyperlink"/>
          </w:rPr>
          <w:t xml:space="preserve">Raymer</w:t>
        </w:r>
      </w:hyperlink>
      <w:r>
        <w:t xml:space="preserve"> </w:t>
      </w:r>
      <w:r>
        <w:t xml:space="preserve">(</w:t>
      </w:r>
      <w:hyperlink w:anchor="ref-Raymer2007b">
        <w:r>
          <w:rPr>
            <w:rStyle w:val="Hyperlink"/>
          </w:rPr>
          <w:t xml:space="preserve">2007</w:t>
        </w:r>
      </w:hyperlink>
      <w:r>
        <w:t xml:space="preserve">)</w:t>
      </w:r>
    </w:p>
    <w:p>
      <w:pPr>
        <w:numPr>
          <w:ilvl w:val="1"/>
          <w:numId w:val="1281"/>
        </w:numPr>
        <w:pStyle w:val="Compact"/>
      </w:pPr>
      <w:r>
        <w:t xml:space="preserve">Project detailed origin-destination flows, for example</w:t>
      </w:r>
      <w:r>
        <w:t xml:space="preserve"> </w:t>
      </w:r>
      <w:hyperlink w:anchor="ref-Raymer2006">
        <w:r>
          <w:rPr>
            <w:rStyle w:val="Hyperlink"/>
          </w:rPr>
          <w:t xml:space="preserve">Raymer, Bonaguidi, and Valentini</w:t>
        </w:r>
      </w:hyperlink>
      <w:r>
        <w:t xml:space="preserve"> </w:t>
      </w:r>
      <w:r>
        <w:t xml:space="preserve">(</w:t>
      </w:r>
      <w:hyperlink w:anchor="ref-Raymer2006">
        <w:r>
          <w:rPr>
            <w:rStyle w:val="Hyperlink"/>
          </w:rPr>
          <w:t xml:space="preserve">2006</w:t>
        </w:r>
      </w:hyperlink>
      <w:r>
        <w:t xml:space="preserve">)</w:t>
      </w:r>
    </w:p>
    <w:p>
      <w:pPr>
        <w:numPr>
          <w:ilvl w:val="0"/>
          <w:numId w:val="1280"/>
        </w:numPr>
        <w:pStyle w:val="Compact"/>
      </w:pPr>
      <w:r>
        <w:t xml:space="preserve">All the above examples involve fitting a number log-linear models based on different dimensions of the data frames</w:t>
      </w:r>
    </w:p>
    <w:p>
      <w:pPr>
        <w:numPr>
          <w:ilvl w:val="1"/>
          <w:numId w:val="1282"/>
        </w:numPr>
        <w:pStyle w:val="Compact"/>
      </w:pPr>
      <w:r>
        <w:t xml:space="preserve">Use model fit statistics to judge the best model</w:t>
      </w:r>
    </w:p>
    <w:bookmarkEnd w:id="263"/>
    <w:bookmarkStart w:id="264" w:name="log-linear-model-analysis-1"/>
    <w:p>
      <w:pPr>
        <w:pStyle w:val="Heading3"/>
      </w:pPr>
      <w:r>
        <w:t xml:space="preserve">Log-Linear Model Analysis</w:t>
      </w:r>
    </w:p>
    <w:p>
      <w:pPr>
        <w:numPr>
          <w:ilvl w:val="0"/>
          <w:numId w:val="1283"/>
        </w:numPr>
        <w:pStyle w:val="Compact"/>
      </w:pPr>
      <w:r>
        <w:t xml:space="preserve">One approach to choosing the most important dimensions is to fit all possible combinations of models - known as</w:t>
      </w:r>
      <w:r>
        <w:t xml:space="preserve"> </w:t>
      </w:r>
      <w:r>
        <w:rPr>
          <w:iCs/>
          <w:i/>
        </w:rPr>
        <w:t xml:space="preserve">dredging</w:t>
      </w:r>
      <w:r>
        <w:t xml:space="preserve"> </w:t>
      </w:r>
      <w:r>
        <w:t xml:space="preserve">the model space</w:t>
      </w:r>
    </w:p>
    <w:p>
      <w:pPr>
        <w:numPr>
          <w:ilvl w:val="0"/>
          <w:numId w:val="1283"/>
        </w:numPr>
        <w:pStyle w:val="Compact"/>
      </w:pPr>
      <w:r>
        <w:t xml:space="preserve">The</w:t>
      </w:r>
      <w:r>
        <w:t xml:space="preserve"> </w:t>
      </w:r>
      <w:r>
        <w:rPr>
          <w:rStyle w:val="VerbatimChar"/>
        </w:rPr>
        <w:t xml:space="preserve">dredge()</w:t>
      </w:r>
      <w:r>
        <w:t xml:space="preserve"> </w:t>
      </w:r>
      <w:r>
        <w:t xml:space="preserve">function in the</w:t>
      </w:r>
      <w:r>
        <w:t xml:space="preserve"> </w:t>
      </w:r>
      <w:r>
        <w:rPr>
          <w:iCs/>
          <w:i/>
        </w:rPr>
        <w:t xml:space="preserve">MuMIn</w:t>
      </w:r>
      <w:r>
        <w:t xml:space="preserve"> </w:t>
      </w:r>
      <w:r>
        <w:t xml:space="preserve">package will fit all combinations of regression models given an upper limit, i.e. the most complex model.</w:t>
      </w:r>
    </w:p>
    <w:p>
      <w:pPr>
        <w:numPr>
          <w:ilvl w:val="1"/>
          <w:numId w:val="1284"/>
        </w:numPr>
        <w:pStyle w:val="Compact"/>
      </w:pPr>
      <w:r>
        <w:t xml:space="preserve">The number of combinations grows exponentially with the number of predictors</w:t>
      </w:r>
    </w:p>
    <w:p>
      <w:pPr>
        <w:numPr>
          <w:ilvl w:val="1"/>
          <w:numId w:val="1284"/>
        </w:numPr>
        <w:pStyle w:val="Compact"/>
      </w:pPr>
      <w:r>
        <w:t xml:space="preserve">Does not allow</w:t>
      </w:r>
      <w:r>
        <w:t xml:space="preserve"> </w:t>
      </w:r>
      <w:r>
        <w:rPr>
          <w:rStyle w:val="VerbatimChar"/>
        </w:rPr>
        <w:t xml:space="preserve">na.action = "na.omit"</w:t>
      </w:r>
      <w:r>
        <w:t xml:space="preserve"> </w:t>
      </w:r>
      <w:r>
        <w:t xml:space="preserve">- set by default in</w:t>
      </w:r>
      <w:r>
        <w:t xml:space="preserve"> </w:t>
      </w:r>
      <w:r>
        <w:rPr>
          <w:rStyle w:val="VerbatimChar"/>
        </w:rPr>
        <w:t xml:space="preserve">glm()</w:t>
      </w:r>
      <w:r>
        <w:t xml:space="preserve"> </w:t>
      </w:r>
      <w:r>
        <w:t xml:space="preserve">for handling missing values in regression models</w:t>
      </w:r>
    </w:p>
    <w:bookmarkEnd w:id="264"/>
    <w:bookmarkStart w:id="265" w:name="log-linear-model-analysis-2"/>
    <w:p>
      <w:pPr>
        <w:pStyle w:val="Heading3"/>
      </w:pPr>
      <w:r>
        <w:t xml:space="preserve">Log-Linear Model Analysis</w:t>
      </w:r>
    </w:p>
    <w:p>
      <w:pPr>
        <w:numPr>
          <w:ilvl w:val="0"/>
          <w:numId w:val="1285"/>
        </w:numPr>
        <w:pStyle w:val="Compact"/>
      </w:pPr>
      <w:r>
        <w:t xml:space="preserve">Fit the most complex model using</w:t>
      </w:r>
      <w:r>
        <w:t xml:space="preserve"> </w:t>
      </w:r>
      <w:r>
        <w:rPr>
          <w:rStyle w:val="VerbatimChar"/>
        </w:rPr>
        <w:t xml:space="preserve">glm()</w:t>
      </w:r>
      <w:r>
        <w:t xml:space="preserve">.</w:t>
      </w:r>
    </w:p>
    <w:p>
      <w:pPr>
        <w:numPr>
          <w:ilvl w:val="1"/>
          <w:numId w:val="1286"/>
        </w:numPr>
        <w:pStyle w:val="Compact"/>
      </w:pPr>
      <w:r>
        <w:t xml:space="preserve">Set</w:t>
      </w:r>
      <w:r>
        <w:t xml:space="preserve"> </w:t>
      </w:r>
      <w:r>
        <w:rPr>
          <w:rStyle w:val="VerbatimChar"/>
        </w:rPr>
        <w:t xml:space="preserve">na.action = na.fail</w:t>
      </w:r>
      <w:r>
        <w:t xml:space="preserve"> </w:t>
      </w:r>
      <w:r>
        <w:t xml:space="preserve">to exclude failed models in when using the</w:t>
      </w:r>
      <w:r>
        <w:t xml:space="preserve"> </w:t>
      </w:r>
      <w:r>
        <w:rPr>
          <w:rStyle w:val="VerbatimChar"/>
        </w:rPr>
        <w:t xml:space="preserve">dredge()</w:t>
      </w:r>
      <w:r>
        <w:t xml:space="preserve"> </w:t>
      </w:r>
      <w:r>
        <w:t xml:space="preserve">function later</w:t>
      </w:r>
    </w:p>
    <w:p>
      <w:pPr>
        <w:numPr>
          <w:ilvl w:val="1"/>
          <w:numId w:val="1286"/>
        </w:numPr>
        <w:pStyle w:val="Compact"/>
      </w:pPr>
      <w:r>
        <w:t xml:space="preserve">Most complex model typically involves at least all two-way interactions</w:t>
      </w:r>
    </w:p>
    <w:p>
      <w:pPr>
        <w:numPr>
          <w:ilvl w:val="0"/>
          <w:numId w:val="1285"/>
        </w:numPr>
        <w:pStyle w:val="Compact"/>
      </w:pPr>
      <w:r>
        <w:t xml:space="preserve">The</w:t>
      </w:r>
      <w:r>
        <w:t xml:space="preserve"> </w:t>
      </w:r>
      <w:r>
        <w:rPr>
          <w:rStyle w:val="VerbatimChar"/>
        </w:rPr>
        <w:t xml:space="preserve">formula</w:t>
      </w:r>
      <w:r>
        <w:t xml:space="preserve"> </w:t>
      </w:r>
      <w:r>
        <w:t xml:space="preserve">argument in</w:t>
      </w:r>
      <w:r>
        <w:t xml:space="preserve"> </w:t>
      </w:r>
      <w:r>
        <w:rPr>
          <w:rStyle w:val="VerbatimChar"/>
        </w:rPr>
        <w:t xml:space="preserve">glm()</w:t>
      </w:r>
      <w:r>
        <w:t xml:space="preserve"> </w:t>
      </w:r>
      <w:r>
        <w:t xml:space="preserve">allows the use</w:t>
      </w:r>
      <w:r>
        <w:t xml:space="preserve"> </w:t>
      </w:r>
      <w:r>
        <w:rPr>
          <w:rStyle w:val="VerbatimChar"/>
        </w:rPr>
        <w:t xml:space="preserve">()^2</w:t>
      </w:r>
      <w:r>
        <w:t xml:space="preserve"> </w:t>
      </w:r>
      <w:r>
        <w:t xml:space="preserve">to construct all two-way interactions, i.e. the below give the identical outputs</w:t>
      </w:r>
    </w:p>
    <w:p>
      <w:pPr>
        <w:numPr>
          <w:ilvl w:val="1"/>
          <w:numId w:val="1287"/>
        </w:numPr>
        <w:pStyle w:val="Compact"/>
      </w:pPr>
      <w:r>
        <w:t xml:space="preserve">Use</w:t>
      </w:r>
      <w:r>
        <w:t xml:space="preserve"> </w:t>
      </w:r>
      <w:r>
        <w:rPr>
          <w:rStyle w:val="VerbatimChar"/>
        </w:rPr>
        <w:t xml:space="preserve">()^3</w:t>
      </w:r>
      <w:r>
        <w:t xml:space="preserve"> </w:t>
      </w:r>
      <w:r>
        <w:t xml:space="preserve">for all three way interactions</w:t>
      </w:r>
    </w:p>
    <w:p>
      <w:pPr>
        <w:pStyle w:val="SourceCode"/>
      </w:pPr>
      <w:r>
        <w:rPr>
          <w:rStyle w:val="NormalTok"/>
        </w:rPr>
        <w:t xml:space="preserve">f1 </w:t>
      </w:r>
      <w:r>
        <w:rPr>
          <w:rStyle w:val="OtherTok"/>
        </w:rPr>
        <w:t xml:space="preserve">&lt;-</w:t>
      </w:r>
      <w:r>
        <w:rPr>
          <w:rStyle w:val="NormalTok"/>
        </w:rPr>
        <w:t xml:space="preserve"> </w:t>
      </w:r>
      <w:r>
        <w:rPr>
          <w:rStyle w:val="FunctionTok"/>
        </w:rPr>
        <w:t xml:space="preserve">glm</w:t>
      </w:r>
      <w:r>
        <w:rPr>
          <w:rStyle w:val="NormalTok"/>
        </w:rPr>
        <w:t xml:space="preserve">(</w:t>
      </w:r>
      <w:r>
        <w:rPr>
          <w:rStyle w:val="AttributeTok"/>
        </w:rPr>
        <w:t xml:space="preserve">formula =</w:t>
      </w:r>
      <w:r>
        <w:rPr>
          <w:rStyle w:val="NormalTok"/>
        </w:rPr>
        <w:t xml:space="preserve"> flow </w:t>
      </w:r>
      <w:r>
        <w:rPr>
          <w:rStyle w:val="SpecialCharTok"/>
        </w:rPr>
        <w:t xml:space="preserve">~</w:t>
      </w:r>
      <w:r>
        <w:rPr>
          <w:rStyle w:val="NormalTok"/>
        </w:rPr>
        <w:t xml:space="preserve"> (orig </w:t>
      </w:r>
      <w:r>
        <w:rPr>
          <w:rStyle w:val="SpecialCharTok"/>
        </w:rPr>
        <w:t xml:space="preserve">+</w:t>
      </w:r>
      <w:r>
        <w:rPr>
          <w:rStyle w:val="NormalTok"/>
        </w:rPr>
        <w:t xml:space="preserve"> dest </w:t>
      </w:r>
      <w:r>
        <w:rPr>
          <w:rStyle w:val="SpecialCharTok"/>
        </w:rPr>
        <w:t xml:space="preserve">+</w:t>
      </w:r>
      <w:r>
        <w:rPr>
          <w:rStyle w:val="NormalTok"/>
        </w:rPr>
        <w:t xml:space="preserve"> age)</w:t>
      </w:r>
      <w:r>
        <w:rPr>
          <w:rStyle w:val="SpecialCharTok"/>
        </w:rPr>
        <w:t xml:space="preserve">^</w:t>
      </w:r>
      <w:r>
        <w:rPr>
          <w:rStyle w:val="DecValTok"/>
        </w:rPr>
        <w:t xml:space="preserve">2</w:t>
      </w:r>
      <w:r>
        <w:rPr>
          <w:rStyle w:val="NormalTok"/>
        </w:rPr>
        <w:t xml:space="preserve">, </w:t>
      </w:r>
      <w:r>
        <w:br/>
      </w:r>
      <w:r>
        <w:rPr>
          <w:rStyle w:val="NormalTok"/>
        </w:rPr>
        <w:t xml:space="preserve">          </w:t>
      </w:r>
      <w:r>
        <w:rPr>
          <w:rStyle w:val="AttributeTok"/>
        </w:rPr>
        <w:t xml:space="preserve">family =</w:t>
      </w:r>
      <w:r>
        <w:rPr>
          <w:rStyle w:val="NormalTok"/>
        </w:rPr>
        <w:t xml:space="preserve"> </w:t>
      </w:r>
      <w:r>
        <w:rPr>
          <w:rStyle w:val="FunctionTok"/>
        </w:rPr>
        <w:t xml:space="preserve">poisson</w:t>
      </w:r>
      <w:r>
        <w:rPr>
          <w:rStyle w:val="NormalTok"/>
        </w:rPr>
        <w:t xml:space="preserve">(), </w:t>
      </w:r>
      <w:r>
        <w:rPr>
          <w:rStyle w:val="AttributeTok"/>
        </w:rPr>
        <w:t xml:space="preserve">data =</w:t>
      </w:r>
      <w:r>
        <w:rPr>
          <w:rStyle w:val="NormalTok"/>
        </w:rPr>
        <w:t xml:space="preserve"> d1, </w:t>
      </w:r>
      <w:r>
        <w:rPr>
          <w:rStyle w:val="AttributeTok"/>
        </w:rPr>
        <w:t xml:space="preserve">na.action =</w:t>
      </w:r>
      <w:r>
        <w:rPr>
          <w:rStyle w:val="NormalTok"/>
        </w:rPr>
        <w:t xml:space="preserve"> na.fail)</w:t>
      </w:r>
      <w:r>
        <w:br/>
      </w:r>
      <w:r>
        <w:rPr>
          <w:rStyle w:val="NormalTok"/>
        </w:rPr>
        <w:t xml:space="preserve">f2 </w:t>
      </w:r>
      <w:r>
        <w:rPr>
          <w:rStyle w:val="OtherTok"/>
        </w:rPr>
        <w:t xml:space="preserve">&lt;-</w:t>
      </w:r>
      <w:r>
        <w:rPr>
          <w:rStyle w:val="NormalTok"/>
        </w:rPr>
        <w:t xml:space="preserve"> </w:t>
      </w:r>
      <w:r>
        <w:rPr>
          <w:rStyle w:val="FunctionTok"/>
        </w:rPr>
        <w:t xml:space="preserve">glm</w:t>
      </w:r>
      <w:r>
        <w:rPr>
          <w:rStyle w:val="NormalTok"/>
        </w:rPr>
        <w:t xml:space="preserve">(</w:t>
      </w:r>
      <w:r>
        <w:rPr>
          <w:rStyle w:val="AttributeTok"/>
        </w:rPr>
        <w:t xml:space="preserve">formula =</w:t>
      </w:r>
      <w:r>
        <w:rPr>
          <w:rStyle w:val="NormalTok"/>
        </w:rPr>
        <w:t xml:space="preserve"> flow </w:t>
      </w:r>
      <w:r>
        <w:rPr>
          <w:rStyle w:val="SpecialCharTok"/>
        </w:rPr>
        <w:t xml:space="preserve">~</w:t>
      </w:r>
      <w:r>
        <w:rPr>
          <w:rStyle w:val="NormalTok"/>
        </w:rPr>
        <w:t xml:space="preserve"> orig </w:t>
      </w:r>
      <w:r>
        <w:rPr>
          <w:rStyle w:val="SpecialCharTok"/>
        </w:rPr>
        <w:t xml:space="preserve">*</w:t>
      </w:r>
      <w:r>
        <w:rPr>
          <w:rStyle w:val="NormalTok"/>
        </w:rPr>
        <w:t xml:space="preserve"> dest </w:t>
      </w:r>
      <w:r>
        <w:rPr>
          <w:rStyle w:val="SpecialCharTok"/>
        </w:rPr>
        <w:t xml:space="preserve">+</w:t>
      </w:r>
      <w:r>
        <w:rPr>
          <w:rStyle w:val="NormalTok"/>
        </w:rPr>
        <w:t xml:space="preserve"> orig </w:t>
      </w:r>
      <w:r>
        <w:rPr>
          <w:rStyle w:val="SpecialCharTok"/>
        </w:rPr>
        <w:t xml:space="preserve">*</w:t>
      </w:r>
      <w:r>
        <w:rPr>
          <w:rStyle w:val="NormalTok"/>
        </w:rPr>
        <w:t xml:space="preserve"> age </w:t>
      </w:r>
      <w:r>
        <w:rPr>
          <w:rStyle w:val="SpecialCharTok"/>
        </w:rPr>
        <w:t xml:space="preserve">+</w:t>
      </w:r>
      <w:r>
        <w:rPr>
          <w:rStyle w:val="NormalTok"/>
        </w:rPr>
        <w:t xml:space="preserve"> dest </w:t>
      </w:r>
      <w:r>
        <w:rPr>
          <w:rStyle w:val="SpecialCharTok"/>
        </w:rPr>
        <w:t xml:space="preserve">*</w:t>
      </w:r>
      <w:r>
        <w:rPr>
          <w:rStyle w:val="NormalTok"/>
        </w:rPr>
        <w:t xml:space="preserve"> age,</w:t>
      </w:r>
      <w:r>
        <w:br/>
      </w:r>
      <w:r>
        <w:rPr>
          <w:rStyle w:val="NormalTok"/>
        </w:rPr>
        <w:t xml:space="preserve">          </w:t>
      </w:r>
      <w:r>
        <w:rPr>
          <w:rStyle w:val="AttributeTok"/>
        </w:rPr>
        <w:t xml:space="preserve">family =</w:t>
      </w:r>
      <w:r>
        <w:rPr>
          <w:rStyle w:val="NormalTok"/>
        </w:rPr>
        <w:t xml:space="preserve"> </w:t>
      </w:r>
      <w:r>
        <w:rPr>
          <w:rStyle w:val="FunctionTok"/>
        </w:rPr>
        <w:t xml:space="preserve">poisson</w:t>
      </w:r>
      <w:r>
        <w:rPr>
          <w:rStyle w:val="NormalTok"/>
        </w:rPr>
        <w:t xml:space="preserve">(), </w:t>
      </w:r>
      <w:r>
        <w:rPr>
          <w:rStyle w:val="AttributeTok"/>
        </w:rPr>
        <w:t xml:space="preserve">data =</w:t>
      </w:r>
      <w:r>
        <w:rPr>
          <w:rStyle w:val="NormalTok"/>
        </w:rPr>
        <w:t xml:space="preserve"> d1, </w:t>
      </w:r>
      <w:r>
        <w:rPr>
          <w:rStyle w:val="AttributeTok"/>
        </w:rPr>
        <w:t xml:space="preserve">na.action =</w:t>
      </w:r>
      <w:r>
        <w:rPr>
          <w:rStyle w:val="NormalTok"/>
        </w:rPr>
        <w:t xml:space="preserve"> na.fail)</w:t>
      </w:r>
      <w:r>
        <w:br/>
      </w:r>
      <w:r>
        <w:br/>
      </w:r>
      <w:r>
        <w:rPr>
          <w:rStyle w:val="CommentTok"/>
        </w:rPr>
        <w:t xml:space="preserve"># check terms used in models</w:t>
      </w:r>
      <w:r>
        <w:br/>
      </w:r>
      <w:r>
        <w:rPr>
          <w:rStyle w:val="FunctionTok"/>
        </w:rPr>
        <w:t xml:space="preserve">attr</w:t>
      </w:r>
      <w:r>
        <w:rPr>
          <w:rStyle w:val="NormalTok"/>
        </w:rPr>
        <w:t xml:space="preserve">(f1</w:t>
      </w:r>
      <w:r>
        <w:rPr>
          <w:rStyle w:val="SpecialCharTok"/>
        </w:rPr>
        <w:t xml:space="preserve">$</w:t>
      </w:r>
      <w:r>
        <w:rPr>
          <w:rStyle w:val="NormalTok"/>
        </w:rPr>
        <w:t xml:space="preserve">terms, </w:t>
      </w:r>
      <w:r>
        <w:rPr>
          <w:rStyle w:val="StringTok"/>
        </w:rPr>
        <w:t xml:space="preserve">"term.labels"</w:t>
      </w:r>
      <w:r>
        <w:rPr>
          <w:rStyle w:val="NormalTok"/>
        </w:rPr>
        <w:t xml:space="preserve">)</w:t>
      </w:r>
    </w:p>
    <w:p>
      <w:pPr>
        <w:pStyle w:val="SourceCode"/>
      </w:pPr>
      <w:r>
        <w:rPr>
          <w:rStyle w:val="VerbatimChar"/>
        </w:rPr>
        <w:t xml:space="preserve">## [1] "orig"      "dest"      "age"       "orig:dest" "orig:age"  "dest:age"</w:t>
      </w:r>
    </w:p>
    <w:p>
      <w:pPr>
        <w:pStyle w:val="SourceCode"/>
      </w:pPr>
      <w:r>
        <w:rPr>
          <w:rStyle w:val="FunctionTok"/>
        </w:rPr>
        <w:t xml:space="preserve">attr</w:t>
      </w:r>
      <w:r>
        <w:rPr>
          <w:rStyle w:val="NormalTok"/>
        </w:rPr>
        <w:t xml:space="preserve">(f2</w:t>
      </w:r>
      <w:r>
        <w:rPr>
          <w:rStyle w:val="SpecialCharTok"/>
        </w:rPr>
        <w:t xml:space="preserve">$</w:t>
      </w:r>
      <w:r>
        <w:rPr>
          <w:rStyle w:val="NormalTok"/>
        </w:rPr>
        <w:t xml:space="preserve">terms, </w:t>
      </w:r>
      <w:r>
        <w:rPr>
          <w:rStyle w:val="StringTok"/>
        </w:rPr>
        <w:t xml:space="preserve">"term.labels"</w:t>
      </w:r>
      <w:r>
        <w:rPr>
          <w:rStyle w:val="NormalTok"/>
        </w:rPr>
        <w:t xml:space="preserve">)</w:t>
      </w:r>
    </w:p>
    <w:p>
      <w:pPr>
        <w:pStyle w:val="SourceCode"/>
      </w:pPr>
      <w:r>
        <w:rPr>
          <w:rStyle w:val="VerbatimChar"/>
        </w:rPr>
        <w:t xml:space="preserve">## [1] "orig"      "dest"      "age"       "orig:dest" "orig:age"  "dest:age"</w:t>
      </w:r>
    </w:p>
    <w:bookmarkEnd w:id="265"/>
    <w:bookmarkStart w:id="266" w:name="log-linear-model-analysis-3"/>
    <w:p>
      <w:pPr>
        <w:pStyle w:val="Heading3"/>
      </w:pPr>
      <w:r>
        <w:t xml:space="preserve">Log-Linear Model Analysis</w:t>
      </w:r>
    </w:p>
    <w:p>
      <w:pPr>
        <w:numPr>
          <w:ilvl w:val="0"/>
          <w:numId w:val="1288"/>
        </w:numPr>
        <w:pStyle w:val="Compact"/>
      </w:pPr>
      <w:r>
        <w:t xml:space="preserve">Models will have many estimated coefficients</w:t>
      </w:r>
    </w:p>
    <w:p>
      <w:pPr>
        <w:numPr>
          <w:ilvl w:val="1"/>
          <w:numId w:val="1289"/>
        </w:numPr>
        <w:pStyle w:val="Compact"/>
      </w:pPr>
      <w:r>
        <w:t xml:space="preserve">Some will be non-determinable because no observations (e.g. diagonal terms such as</w:t>
      </w:r>
      <w:r>
        <w:t xml:space="preserve"> </w:t>
      </w:r>
      <w:r>
        <w:rPr>
          <w:rStyle w:val="VerbatimChar"/>
        </w:rPr>
        <w:t xml:space="preserve">origIslands:destIslands</w:t>
      </w:r>
      <w:r>
        <w:t xml:space="preserve"> </w:t>
      </w:r>
      <w:r>
        <w:t xml:space="preserve">below) as</w:t>
      </w:r>
    </w:p>
    <w:p>
      <w:pPr>
        <w:pStyle w:val="SourceCode"/>
      </w:pPr>
      <w:r>
        <w:rPr>
          <w:rStyle w:val="NormalTok"/>
        </w:rPr>
        <w:t xml:space="preserve">f1 </w:t>
      </w:r>
      <w:r>
        <w:rPr>
          <w:rStyle w:val="SpecialCharTok"/>
        </w:rPr>
        <w:t xml:space="preserve">%&gt;%</w:t>
      </w:r>
      <w:r>
        <w:rPr>
          <w:rStyle w:val="NormalTok"/>
        </w:rPr>
        <w:t xml:space="preserve"> </w:t>
      </w:r>
      <w:r>
        <w:br/>
      </w:r>
      <w:r>
        <w:rPr>
          <w:rStyle w:val="NormalTok"/>
        </w:rPr>
        <w:t xml:space="preserve">  </w:t>
      </w:r>
      <w:r>
        <w:rPr>
          <w:rStyle w:val="FunctionTok"/>
        </w:rPr>
        <w:t xml:space="preserve">coef</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length</w:t>
      </w:r>
      <w:r>
        <w:rPr>
          <w:rStyle w:val="NormalTok"/>
        </w:rPr>
        <w:t xml:space="preserve">()</w:t>
      </w:r>
    </w:p>
    <w:p>
      <w:pPr>
        <w:pStyle w:val="SourceCode"/>
      </w:pPr>
      <w:r>
        <w:rPr>
          <w:rStyle w:val="VerbatimChar"/>
        </w:rPr>
        <w:t xml:space="preserve">## [1] 196</w:t>
      </w:r>
    </w:p>
    <w:p>
      <w:pPr>
        <w:pStyle w:val="SourceCode"/>
      </w:pPr>
      <w:r>
        <w:rPr>
          <w:rStyle w:val="FunctionTok"/>
        </w:rPr>
        <w:t xml:space="preserve">summary</w:t>
      </w:r>
      <w:r>
        <w:rPr>
          <w:rStyle w:val="NormalTok"/>
        </w:rPr>
        <w:t xml:space="preserve">(f1)</w:t>
      </w:r>
    </w:p>
    <w:p>
      <w:pPr>
        <w:pStyle w:val="SourceCode"/>
      </w:pPr>
      <w:r>
        <w:rPr>
          <w:rStyle w:val="VerbatimChar"/>
        </w:rPr>
        <w:t xml:space="preserve">## </w:t>
      </w:r>
      <w:r>
        <w:br/>
      </w:r>
      <w:r>
        <w:rPr>
          <w:rStyle w:val="VerbatimChar"/>
        </w:rPr>
        <w:t xml:space="preserve">## Call:</w:t>
      </w:r>
      <w:r>
        <w:br/>
      </w:r>
      <w:r>
        <w:rPr>
          <w:rStyle w:val="VerbatimChar"/>
        </w:rPr>
        <w:t xml:space="preserve">## glm(formula = flow ~ (orig + dest + age)^2, family = poisson(), </w:t>
      </w:r>
      <w:r>
        <w:br/>
      </w:r>
      <w:r>
        <w:rPr>
          <w:rStyle w:val="VerbatimChar"/>
        </w:rPr>
        <w:t xml:space="preserve">##     data = d1, na.action = na.fail)</w:t>
      </w:r>
      <w:r>
        <w:br/>
      </w:r>
      <w:r>
        <w:rPr>
          <w:rStyle w:val="VerbatimChar"/>
        </w:rPr>
        <w:t xml:space="preserve">## </w:t>
      </w:r>
      <w:r>
        <w:br/>
      </w:r>
      <w:r>
        <w:rPr>
          <w:rStyle w:val="VerbatimChar"/>
        </w:rPr>
        <w:t xml:space="preserve">## Deviance Residuals: </w:t>
      </w:r>
      <w:r>
        <w:br/>
      </w:r>
      <w:r>
        <w:rPr>
          <w:rStyle w:val="VerbatimChar"/>
        </w:rPr>
        <w:t xml:space="preserve">##      Min        1Q    Median        3Q       Max  </w:t>
      </w:r>
      <w:r>
        <w:br/>
      </w:r>
      <w:r>
        <w:rPr>
          <w:rStyle w:val="VerbatimChar"/>
        </w:rPr>
        <w:t xml:space="preserve">## -12.1125   -1.4474    0.0186    1.5870    8.3143  </w:t>
      </w:r>
      <w:r>
        <w:br/>
      </w:r>
      <w:r>
        <w:rPr>
          <w:rStyle w:val="VerbatimChar"/>
        </w:rPr>
        <w:t xml:space="preserve">## </w:t>
      </w:r>
      <w:r>
        <w:br/>
      </w:r>
      <w:r>
        <w:rPr>
          <w:rStyle w:val="VerbatimChar"/>
        </w:rPr>
        <w:t xml:space="preserve">## Coefficients: (5 not defined because of singularities)</w:t>
      </w:r>
      <w:r>
        <w:br/>
      </w:r>
      <w:r>
        <w:rPr>
          <w:rStyle w:val="VerbatimChar"/>
        </w:rPr>
        <w:t xml:space="preserve">##                                 Estimate Std. Error z value Pr(&gt;|z|)    </w:t>
      </w:r>
      <w:r>
        <w:br/>
      </w:r>
      <w:r>
        <w:rPr>
          <w:rStyle w:val="VerbatimChar"/>
        </w:rPr>
        <w:t xml:space="preserve">## (Intercept)                    6.812e+00  2.085e-02 326.747  &lt; 2e-16 ***</w:t>
      </w:r>
      <w:r>
        <w:br/>
      </w:r>
      <w:r>
        <w:rPr>
          <w:rStyle w:val="VerbatimChar"/>
        </w:rPr>
        <w:t xml:space="preserve">## origIslands                    4.277e-01  2.236e-02  19.126  &lt; 2e-16 ***</w:t>
      </w:r>
      <w:r>
        <w:br/>
      </w:r>
      <w:r>
        <w:rPr>
          <w:rStyle w:val="VerbatimChar"/>
        </w:rPr>
        <w:t xml:space="preserve">## origNorth-East                 1.709e-01  2.390e-02   7.151 8.64e-13 ***</w:t>
      </w:r>
      <w:r>
        <w:br/>
      </w:r>
      <w:r>
        <w:rPr>
          <w:rStyle w:val="VerbatimChar"/>
        </w:rPr>
        <w:t xml:space="preserve">## origNorth-West                 7.906e-01  1.789e-02  44.190  &lt; 2e-16 ***</w:t>
      </w:r>
      <w:r>
        <w:br/>
      </w:r>
      <w:r>
        <w:rPr>
          <w:rStyle w:val="VerbatimChar"/>
        </w:rPr>
        <w:t xml:space="preserve">## origSouth                      1.381e+00  2.027e-02  68.123  &lt; 2e-16 ***</w:t>
      </w:r>
      <w:r>
        <w:br/>
      </w:r>
      <w:r>
        <w:rPr>
          <w:rStyle w:val="VerbatimChar"/>
        </w:rPr>
        <w:t xml:space="preserve">## destIslands                   -1.548e-01  2.457e-02  -6.301 2.95e-10 ***</w:t>
      </w:r>
      <w:r>
        <w:br/>
      </w:r>
      <w:r>
        <w:rPr>
          <w:rStyle w:val="VerbatimChar"/>
        </w:rPr>
        <w:t xml:space="preserve">## destNorth-East                 8.107e-02  2.232e-02   3.632 0.000281 ***</w:t>
      </w:r>
      <w:r>
        <w:br/>
      </w:r>
      <w:r>
        <w:rPr>
          <w:rStyle w:val="VerbatimChar"/>
        </w:rPr>
        <w:t xml:space="preserve">## destNorth-West                 6.751e-01  1.856e-02  36.367  &lt; 2e-16 ***</w:t>
      </w:r>
      <w:r>
        <w:br/>
      </w:r>
      <w:r>
        <w:rPr>
          <w:rStyle w:val="VerbatimChar"/>
        </w:rPr>
        <w:t xml:space="preserve">## destSouth                      8.315e-01  1.833e-02  45.350  &lt; 2e-16 ***</w:t>
      </w:r>
      <w:r>
        <w:br/>
      </w:r>
      <w:r>
        <w:rPr>
          <w:rStyle w:val="VerbatimChar"/>
        </w:rPr>
        <w:t xml:space="preserve">## age5-9                        -1.073e-01  2.726e-02  -3.935 8.32e-05 ***</w:t>
      </w:r>
      <w:r>
        <w:br/>
      </w:r>
      <w:r>
        <w:rPr>
          <w:rStyle w:val="VerbatimChar"/>
        </w:rPr>
        <w:t xml:space="preserve">## age10-14                      -5.531e-01  3.071e-02 -18.012  &lt; 2e-16 ***</w:t>
      </w:r>
      <w:r>
        <w:br/>
      </w:r>
      <w:r>
        <w:rPr>
          <w:rStyle w:val="VerbatimChar"/>
        </w:rPr>
        <w:t xml:space="preserve">## age15-19                      -6.345e-01  2.921e-02 -21.725  &lt; 2e-16 ***</w:t>
      </w:r>
      <w:r>
        <w:br/>
      </w:r>
      <w:r>
        <w:rPr>
          <w:rStyle w:val="VerbatimChar"/>
        </w:rPr>
        <w:t xml:space="preserve">## age20-24                       5.581e-01  2.340e-02  23.850  &lt; 2e-16 ***</w:t>
      </w:r>
      <w:r>
        <w:br/>
      </w:r>
      <w:r>
        <w:rPr>
          <w:rStyle w:val="VerbatimChar"/>
        </w:rPr>
        <w:t xml:space="preserve">## age25-29                       6.591e-01  2.378e-02  27.715  &lt; 2e-16 ***</w:t>
      </w:r>
      <w:r>
        <w:br/>
      </w:r>
      <w:r>
        <w:rPr>
          <w:rStyle w:val="VerbatimChar"/>
        </w:rPr>
        <w:t xml:space="preserve">## age30-34                       4.155e-01  2.550e-02  16.296  &lt; 2e-16 ***</w:t>
      </w:r>
      <w:r>
        <w:br/>
      </w:r>
      <w:r>
        <w:rPr>
          <w:rStyle w:val="VerbatimChar"/>
        </w:rPr>
        <w:t xml:space="preserve">## age35-39                       3.452e-02  2.846e-02   1.213 0.225246    </w:t>
      </w:r>
      <w:r>
        <w:br/>
      </w:r>
      <w:r>
        <w:rPr>
          <w:rStyle w:val="VerbatimChar"/>
        </w:rPr>
        <w:t xml:space="preserve">## age40-44                      -2.132e-01  3.082e-02  -6.916 4.65e-12 ***</w:t>
      </w:r>
      <w:r>
        <w:br/>
      </w:r>
      <w:r>
        <w:rPr>
          <w:rStyle w:val="VerbatimChar"/>
        </w:rPr>
        <w:t xml:space="preserve">## age45-49                      -4.331e-01  3.333e-02 -12.995  &lt; 2e-16 ***</w:t>
      </w:r>
      <w:r>
        <w:br/>
      </w:r>
      <w:r>
        <w:rPr>
          <w:rStyle w:val="VerbatimChar"/>
        </w:rPr>
        <w:t xml:space="preserve">## age50-54                      -8.007e-01  3.911e-02 -20.475  &lt; 2e-16 ***</w:t>
      </w:r>
      <w:r>
        <w:br/>
      </w:r>
      <w:r>
        <w:rPr>
          <w:rStyle w:val="VerbatimChar"/>
        </w:rPr>
        <w:t xml:space="preserve">## age55-59                      -7.723e-01  3.884e-02 -19.884  &lt; 2e-16 ***</w:t>
      </w:r>
      <w:r>
        <w:br/>
      </w:r>
      <w:r>
        <w:rPr>
          <w:rStyle w:val="VerbatimChar"/>
        </w:rPr>
        <w:t xml:space="preserve">## age60-64                      -8.835e-01  4.067e-02 -21.721  &lt; 2e-16 ***</w:t>
      </w:r>
      <w:r>
        <w:br/>
      </w:r>
      <w:r>
        <w:rPr>
          <w:rStyle w:val="VerbatimChar"/>
        </w:rPr>
        <w:t xml:space="preserve">## age65-69                      -1.017e+00  4.508e-02 -22.565  &lt; 2e-16 ***</w:t>
      </w:r>
      <w:r>
        <w:br/>
      </w:r>
      <w:r>
        <w:rPr>
          <w:rStyle w:val="VerbatimChar"/>
        </w:rPr>
        <w:t xml:space="preserve">## age70-74                      -1.284e+00  5.087e-02 -25.242  &lt; 2e-16 ***</w:t>
      </w:r>
      <w:r>
        <w:br/>
      </w:r>
      <w:r>
        <w:rPr>
          <w:rStyle w:val="VerbatimChar"/>
        </w:rPr>
        <w:t xml:space="preserve">## age75-79                      -1.602e+00  6.015e-02 -26.628  &lt; 2e-16 ***</w:t>
      </w:r>
      <w:r>
        <w:br/>
      </w:r>
      <w:r>
        <w:rPr>
          <w:rStyle w:val="VerbatimChar"/>
        </w:rPr>
        <w:t xml:space="preserve">## age80-84                      -2.099e+00  7.796e-02 -26.932  &lt; 2e-16 ***</w:t>
      </w:r>
      <w:r>
        <w:br/>
      </w:r>
      <w:r>
        <w:rPr>
          <w:rStyle w:val="VerbatimChar"/>
        </w:rPr>
        <w:t xml:space="preserve">## age85-89                      -2.798e+00  1.164e-01 -24.039  &lt; 2e-16 ***</w:t>
      </w:r>
      <w:r>
        <w:br/>
      </w:r>
      <w:r>
        <w:rPr>
          <w:rStyle w:val="VerbatimChar"/>
        </w:rPr>
        <w:t xml:space="preserve">## age90-94                      -4.022e+00  2.183e-01 -18.422  &lt; 2e-16 ***</w:t>
      </w:r>
      <w:r>
        <w:br/>
      </w:r>
      <w:r>
        <w:rPr>
          <w:rStyle w:val="VerbatimChar"/>
        </w:rPr>
        <w:t xml:space="preserve">## age95+                        -3.872e+00  1.344e-01 -28.816  &lt; 2e-16 ***</w:t>
      </w:r>
      <w:r>
        <w:br/>
      </w:r>
      <w:r>
        <w:rPr>
          <w:rStyle w:val="VerbatimChar"/>
        </w:rPr>
        <w:t xml:space="preserve">## origIslands:destIslands               NA         NA      NA       NA    </w:t>
      </w:r>
      <w:r>
        <w:br/>
      </w:r>
      <w:r>
        <w:rPr>
          <w:rStyle w:val="VerbatimChar"/>
        </w:rPr>
        <w:t xml:space="preserve">## origNorth-East:destIslands    -7.535e-01  2.394e-02 -31.472  &lt; 2e-16 ***</w:t>
      </w:r>
      <w:r>
        <w:br/>
      </w:r>
      <w:r>
        <w:rPr>
          <w:rStyle w:val="VerbatimChar"/>
        </w:rPr>
        <w:t xml:space="preserve">## origNorth-West:destIslands     4.133e-01  1.590e-02  25.998  &lt; 2e-16 ***</w:t>
      </w:r>
      <w:r>
        <w:br/>
      </w:r>
      <w:r>
        <w:rPr>
          <w:rStyle w:val="VerbatimChar"/>
        </w:rPr>
        <w:t xml:space="preserve">## origSouth:destIslands         -1.450e+00  2.079e-02 -69.771  &lt; 2e-16 ***</w:t>
      </w:r>
      <w:r>
        <w:br/>
      </w:r>
      <w:r>
        <w:rPr>
          <w:rStyle w:val="VerbatimChar"/>
        </w:rPr>
        <w:t xml:space="preserve">## origIslands:destNorth-East    -8.276e-01  2.016e-02 -41.062  &lt; 2e-16 ***</w:t>
      </w:r>
      <w:r>
        <w:br/>
      </w:r>
      <w:r>
        <w:rPr>
          <w:rStyle w:val="VerbatimChar"/>
        </w:rPr>
        <w:t xml:space="preserve">## origNorth-East:destNorth-East         NA         NA      NA       NA    </w:t>
      </w:r>
      <w:r>
        <w:br/>
      </w:r>
      <w:r>
        <w:rPr>
          <w:rStyle w:val="VerbatimChar"/>
        </w:rPr>
        <w:t xml:space="preserve">## origNorth-West:destNorth-East  1.723e-01  1.388e-02  12.414  &lt; 2e-16 ***</w:t>
      </w:r>
      <w:r>
        <w:br/>
      </w:r>
      <w:r>
        <w:rPr>
          <w:rStyle w:val="VerbatimChar"/>
        </w:rPr>
        <w:t xml:space="preserve">## origSouth:destNorth-East      -9.378e-01  1.701e-02 -55.130  &lt; 2e-16 ***</w:t>
      </w:r>
      <w:r>
        <w:br/>
      </w:r>
      <w:r>
        <w:rPr>
          <w:rStyle w:val="VerbatimChar"/>
        </w:rPr>
        <w:t xml:space="preserve">## origIslands:destNorth-West     6.005e-01  1.622e-02  37.030  &lt; 2e-16 ***</w:t>
      </w:r>
      <w:r>
        <w:br/>
      </w:r>
      <w:r>
        <w:rPr>
          <w:rStyle w:val="VerbatimChar"/>
        </w:rPr>
        <w:t xml:space="preserve">## origNorth-East:destNorth-West  1.862e-01  1.703e-02  10.934  &lt; 2e-16 ***</w:t>
      </w:r>
      <w:r>
        <w:br/>
      </w:r>
      <w:r>
        <w:rPr>
          <w:rStyle w:val="VerbatimChar"/>
        </w:rPr>
        <w:t xml:space="preserve">## origNorth-West:destNorth-West         NA         NA      NA       NA    </w:t>
      </w:r>
      <w:r>
        <w:br/>
      </w:r>
      <w:r>
        <w:rPr>
          <w:rStyle w:val="VerbatimChar"/>
        </w:rPr>
        <w:t xml:space="preserve">## origSouth:destNorth-West       2.968e-01  1.460e-02  20.336  &lt; 2e-16 ***</w:t>
      </w:r>
      <w:r>
        <w:br/>
      </w:r>
      <w:r>
        <w:rPr>
          <w:rStyle w:val="VerbatimChar"/>
        </w:rPr>
        <w:t xml:space="preserve">## origIslands:destSouth         -1.346e+00  1.700e-02 -79.141  &lt; 2e-16 ***</w:t>
      </w:r>
      <w:r>
        <w:br/>
      </w:r>
      <w:r>
        <w:rPr>
          <w:rStyle w:val="VerbatimChar"/>
        </w:rPr>
        <w:t xml:space="preserve">## origNorth-East:destSouth      -1.000e+00  1.672e-02 -59.838  &lt; 2e-16 ***</w:t>
      </w:r>
      <w:r>
        <w:br/>
      </w:r>
      <w:r>
        <w:rPr>
          <w:rStyle w:val="VerbatimChar"/>
        </w:rPr>
        <w:t xml:space="preserve">## origNorth-West:destSouth              NA         NA      NA       NA    </w:t>
      </w:r>
      <w:r>
        <w:br/>
      </w:r>
      <w:r>
        <w:rPr>
          <w:rStyle w:val="VerbatimChar"/>
        </w:rPr>
        <w:t xml:space="preserve">## origSouth:destSouth                   NA         NA      NA       NA    </w:t>
      </w:r>
      <w:r>
        <w:br/>
      </w:r>
      <w:r>
        <w:rPr>
          <w:rStyle w:val="VerbatimChar"/>
        </w:rPr>
        <w:t xml:space="preserve">## origIslands:age5-9             3.728e-02  2.705e-02   1.379 0.168013    </w:t>
      </w:r>
      <w:r>
        <w:br/>
      </w:r>
      <w:r>
        <w:rPr>
          <w:rStyle w:val="VerbatimChar"/>
        </w:rPr>
        <w:t xml:space="preserve">## origNorth-East:age5-9         -3.398e-02  2.976e-02  -1.142 0.253461    </w:t>
      </w:r>
      <w:r>
        <w:br/>
      </w:r>
      <w:r>
        <w:rPr>
          <w:rStyle w:val="VerbatimChar"/>
        </w:rPr>
        <w:t xml:space="preserve">## origNorth-West:age5-9         -2.097e-02  2.469e-02  -0.849 0.395888    </w:t>
      </w:r>
      <w:r>
        <w:br/>
      </w:r>
      <w:r>
        <w:rPr>
          <w:rStyle w:val="VerbatimChar"/>
        </w:rPr>
        <w:t xml:space="preserve">## origSouth:age5-9               6.147e-02  2.489e-02   2.470 0.013522 *  </w:t>
      </w:r>
      <w:r>
        <w:br/>
      </w:r>
      <w:r>
        <w:rPr>
          <w:rStyle w:val="VerbatimChar"/>
        </w:rPr>
        <w:t xml:space="preserve">## origIslands:age10-14           2.034e-01  3.009e-02   6.759 1.39e-11 ***</w:t>
      </w:r>
      <w:r>
        <w:br/>
      </w:r>
      <w:r>
        <w:rPr>
          <w:rStyle w:val="VerbatimChar"/>
        </w:rPr>
        <w:t xml:space="preserve">## origNorth-East:age10-14       -8.982e-02  3.415e-02  -2.630 0.008533 ** </w:t>
      </w:r>
      <w:r>
        <w:br/>
      </w:r>
      <w:r>
        <w:rPr>
          <w:rStyle w:val="VerbatimChar"/>
        </w:rPr>
        <w:t xml:space="preserve">## origNorth-West:age10-14       -3.405e-02  2.853e-02  -1.193 0.232730    </w:t>
      </w:r>
      <w:r>
        <w:br/>
      </w:r>
      <w:r>
        <w:rPr>
          <w:rStyle w:val="VerbatimChar"/>
        </w:rPr>
        <w:t xml:space="preserve">## origSouth:age10-14             2.270e-01  2.788e-02   8.145 3.81e-16 ***</w:t>
      </w:r>
      <w:r>
        <w:br/>
      </w:r>
      <w:r>
        <w:rPr>
          <w:rStyle w:val="VerbatimChar"/>
        </w:rPr>
        <w:t xml:space="preserve">## origIslands:age15-19           4.832e-01  2.807e-02  17.213  &lt; 2e-16 ***</w:t>
      </w:r>
      <w:r>
        <w:br/>
      </w:r>
      <w:r>
        <w:rPr>
          <w:rStyle w:val="VerbatimChar"/>
        </w:rPr>
        <w:t xml:space="preserve">## origNorth-East:age15-19       -1.154e-01  3.267e-02  -3.533 0.000410 ***</w:t>
      </w:r>
      <w:r>
        <w:br/>
      </w:r>
      <w:r>
        <w:rPr>
          <w:rStyle w:val="VerbatimChar"/>
        </w:rPr>
        <w:t xml:space="preserve">## origNorth-West:age15-19       -3.695e-02  2.712e-02  -1.363 0.173004    </w:t>
      </w:r>
      <w:r>
        <w:br/>
      </w:r>
      <w:r>
        <w:rPr>
          <w:rStyle w:val="VerbatimChar"/>
        </w:rPr>
        <w:t xml:space="preserve">## origSouth:age15-19             5.775e-01  2.617e-02  22.066  &lt; 2e-16 ***</w:t>
      </w:r>
      <w:r>
        <w:br/>
      </w:r>
      <w:r>
        <w:rPr>
          <w:rStyle w:val="VerbatimChar"/>
        </w:rPr>
        <w:t xml:space="preserve">## origIslands:age20-24           6.953e-02  2.297e-02   3.027 0.002470 ** </w:t>
      </w:r>
      <w:r>
        <w:br/>
      </w:r>
      <w:r>
        <w:rPr>
          <w:rStyle w:val="VerbatimChar"/>
        </w:rPr>
        <w:t xml:space="preserve">## origNorth-East:age20-24       -7.223e-02  2.531e-02  -2.853 0.004327 ** </w:t>
      </w:r>
      <w:r>
        <w:br/>
      </w:r>
      <w:r>
        <w:rPr>
          <w:rStyle w:val="VerbatimChar"/>
        </w:rPr>
        <w:t xml:space="preserve">## origNorth-West:age20-24       -3.782e-01  2.141e-02 -17.664  &lt; 2e-16 ***</w:t>
      </w:r>
      <w:r>
        <w:br/>
      </w:r>
      <w:r>
        <w:rPr>
          <w:rStyle w:val="VerbatimChar"/>
        </w:rPr>
        <w:t xml:space="preserve">## origSouth:age20-24             1.541e-01  2.112e-02   7.296 2.96e-13 ***</w:t>
      </w:r>
      <w:r>
        <w:br/>
      </w:r>
      <w:r>
        <w:rPr>
          <w:rStyle w:val="VerbatimChar"/>
        </w:rPr>
        <w:t xml:space="preserve">## origIslands:age25-29          -2.259e-01  2.368e-02  -9.536  &lt; 2e-16 ***</w:t>
      </w:r>
      <w:r>
        <w:br/>
      </w:r>
      <w:r>
        <w:rPr>
          <w:rStyle w:val="VerbatimChar"/>
        </w:rPr>
        <w:t xml:space="preserve">## origNorth-East:age25-29       -4.052e-02  2.548e-02  -1.590 0.111742    </w:t>
      </w:r>
      <w:r>
        <w:br/>
      </w:r>
      <w:r>
        <w:rPr>
          <w:rStyle w:val="VerbatimChar"/>
        </w:rPr>
        <w:t xml:space="preserve">## origNorth-West:age25-29       -3.300e-01  2.148e-02 -15.358  &lt; 2e-16 ***</w:t>
      </w:r>
      <w:r>
        <w:br/>
      </w:r>
      <w:r>
        <w:rPr>
          <w:rStyle w:val="VerbatimChar"/>
        </w:rPr>
        <w:t xml:space="preserve">## origSouth:age25-29            -2.484e-01  2.170e-02 -11.445  &lt; 2e-16 ***</w:t>
      </w:r>
      <w:r>
        <w:br/>
      </w:r>
      <w:r>
        <w:rPr>
          <w:rStyle w:val="VerbatimChar"/>
        </w:rPr>
        <w:t xml:space="preserve">## origIslands:age30-34          -3.437e-01  2.586e-02 -13.293  &lt; 2e-16 ***</w:t>
      </w:r>
      <w:r>
        <w:br/>
      </w:r>
      <w:r>
        <w:rPr>
          <w:rStyle w:val="VerbatimChar"/>
        </w:rPr>
        <w:t xml:space="preserve">## origNorth-East:age30-34       -1.532e-02  2.737e-02  -0.560 0.575692    </w:t>
      </w:r>
      <w:r>
        <w:br/>
      </w:r>
      <w:r>
        <w:rPr>
          <w:rStyle w:val="VerbatimChar"/>
        </w:rPr>
        <w:t xml:space="preserve">## origNorth-West:age30-34       -2.374e-01  2.295e-02 -10.342  &lt; 2e-16 ***</w:t>
      </w:r>
      <w:r>
        <w:br/>
      </w:r>
      <w:r>
        <w:rPr>
          <w:rStyle w:val="VerbatimChar"/>
        </w:rPr>
        <w:t xml:space="preserve">## origSouth:age30-34            -3.716e-01  2.357e-02 -15.767  &lt; 2e-16 ***</w:t>
      </w:r>
      <w:r>
        <w:br/>
      </w:r>
      <w:r>
        <w:rPr>
          <w:rStyle w:val="VerbatimChar"/>
        </w:rPr>
        <w:t xml:space="preserve">## origIslands:age35-39          -3.622e-01  2.905e-02 -12.467  &lt; 2e-16 ***</w:t>
      </w:r>
      <w:r>
        <w:br/>
      </w:r>
      <w:r>
        <w:rPr>
          <w:rStyle w:val="VerbatimChar"/>
        </w:rPr>
        <w:t xml:space="preserve">## origNorth-East:age35-39       -6.987e-02  3.080e-02  -2.268 0.023322 *  </w:t>
      </w:r>
      <w:r>
        <w:br/>
      </w:r>
      <w:r>
        <w:rPr>
          <w:rStyle w:val="VerbatimChar"/>
        </w:rPr>
        <w:t xml:space="preserve">## origNorth-West:age35-39       -2.315e-01  2.580e-02  -8.975  &lt; 2e-16 ***</w:t>
      </w:r>
      <w:r>
        <w:br/>
      </w:r>
      <w:r>
        <w:rPr>
          <w:rStyle w:val="VerbatimChar"/>
        </w:rPr>
        <w:t xml:space="preserve">## origSouth:age35-39            -3.976e-01  2.642e-02 -15.053  &lt; 2e-16 ***</w:t>
      </w:r>
      <w:r>
        <w:br/>
      </w:r>
      <w:r>
        <w:rPr>
          <w:rStyle w:val="VerbatimChar"/>
        </w:rPr>
        <w:t xml:space="preserve">## origIslands:age40-44          -3.607e-01  3.147e-02 -11.462  &lt; 2e-16 ***</w:t>
      </w:r>
      <w:r>
        <w:br/>
      </w:r>
      <w:r>
        <w:rPr>
          <w:rStyle w:val="VerbatimChar"/>
        </w:rPr>
        <w:t xml:space="preserve">## origNorth-East:age40-44       -9.838e-02  3.354e-02  -2.933 0.003353 ** </w:t>
      </w:r>
      <w:r>
        <w:br/>
      </w:r>
      <w:r>
        <w:rPr>
          <w:rStyle w:val="VerbatimChar"/>
        </w:rPr>
        <w:t xml:space="preserve">## origNorth-West:age40-44       -2.872e-01  2.835e-02 -10.130  &lt; 2e-16 ***</w:t>
      </w:r>
      <w:r>
        <w:br/>
      </w:r>
      <w:r>
        <w:rPr>
          <w:rStyle w:val="VerbatimChar"/>
        </w:rPr>
        <w:t xml:space="preserve">## origSouth:age40-44            -3.450e-01  2.847e-02 -12.120  &lt; 2e-16 ***</w:t>
      </w:r>
      <w:r>
        <w:br/>
      </w:r>
      <w:r>
        <w:rPr>
          <w:rStyle w:val="VerbatimChar"/>
        </w:rPr>
        <w:t xml:space="preserve">## origIslands:age45-49          -4.171e-01  3.414e-02 -12.215  &lt; 2e-16 ***</w:t>
      </w:r>
      <w:r>
        <w:br/>
      </w:r>
      <w:r>
        <w:rPr>
          <w:rStyle w:val="VerbatimChar"/>
        </w:rPr>
        <w:t xml:space="preserve">## origNorth-East:age45-49       -1.373e-01  3.628e-02  -3.784 0.000155 ***</w:t>
      </w:r>
      <w:r>
        <w:br/>
      </w:r>
      <w:r>
        <w:rPr>
          <w:rStyle w:val="VerbatimChar"/>
        </w:rPr>
        <w:t xml:space="preserve">## origNorth-West:age45-49       -3.409e-01  3.073e-02 -11.093  &lt; 2e-16 ***</w:t>
      </w:r>
      <w:r>
        <w:br/>
      </w:r>
      <w:r>
        <w:rPr>
          <w:rStyle w:val="VerbatimChar"/>
        </w:rPr>
        <w:t xml:space="preserve">## origSouth:age45-49            -3.791e-01  3.068e-02 -12.360  &lt; 2e-16 ***</w:t>
      </w:r>
      <w:r>
        <w:br/>
      </w:r>
      <w:r>
        <w:rPr>
          <w:rStyle w:val="VerbatimChar"/>
        </w:rPr>
        <w:t xml:space="preserve">## origIslands:age50-54          -4.729e-01  4.048e-02 -11.681  &lt; 2e-16 ***</w:t>
      </w:r>
      <w:r>
        <w:br/>
      </w:r>
      <w:r>
        <w:rPr>
          <w:rStyle w:val="VerbatimChar"/>
        </w:rPr>
        <w:t xml:space="preserve">## origNorth-East:age50-54       -1.693e-01  4.272e-02  -3.963 7.41e-05 ***</w:t>
      </w:r>
      <w:r>
        <w:br/>
      </w:r>
      <w:r>
        <w:rPr>
          <w:rStyle w:val="VerbatimChar"/>
        </w:rPr>
        <w:t xml:space="preserve">## origNorth-West:age50-54       -4.082e-01  3.613e-02 -11.299  &lt; 2e-16 ***</w:t>
      </w:r>
      <w:r>
        <w:br/>
      </w:r>
      <w:r>
        <w:rPr>
          <w:rStyle w:val="VerbatimChar"/>
        </w:rPr>
        <w:t xml:space="preserve">## origSouth:age50-54            -4.723e-01  3.625e-02 -13.028  &lt; 2e-16 ***</w:t>
      </w:r>
      <w:r>
        <w:br/>
      </w:r>
      <w:r>
        <w:rPr>
          <w:rStyle w:val="VerbatimChar"/>
        </w:rPr>
        <w:t xml:space="preserve">## origIslands:age55-59          -6.000e-01  4.066e-02 -14.756  &lt; 2e-16 ***</w:t>
      </w:r>
      <w:r>
        <w:br/>
      </w:r>
      <w:r>
        <w:rPr>
          <w:rStyle w:val="VerbatimChar"/>
        </w:rPr>
        <w:t xml:space="preserve">## origNorth-East:age55-59       -1.545e-01  4.206e-02  -3.673 0.000239 ***</w:t>
      </w:r>
      <w:r>
        <w:br/>
      </w:r>
      <w:r>
        <w:rPr>
          <w:rStyle w:val="VerbatimChar"/>
        </w:rPr>
        <w:t xml:space="preserve">## origNorth-West:age55-59       -2.769e-01  3.496e-02  -7.920 2.38e-15 ***</w:t>
      </w:r>
      <w:r>
        <w:br/>
      </w:r>
      <w:r>
        <w:rPr>
          <w:rStyle w:val="VerbatimChar"/>
        </w:rPr>
        <w:t xml:space="preserve">## origSouth:age55-59            -6.989e-01  3.652e-02 -19.140  &lt; 2e-16 ***</w:t>
      </w:r>
      <w:r>
        <w:br/>
      </w:r>
      <w:r>
        <w:rPr>
          <w:rStyle w:val="VerbatimChar"/>
        </w:rPr>
        <w:t xml:space="preserve">## origIslands:age60-64          -7.392e-01  4.388e-02 -16.847  &lt; 2e-16 ***</w:t>
      </w:r>
      <w:r>
        <w:br/>
      </w:r>
      <w:r>
        <w:rPr>
          <w:rStyle w:val="VerbatimChar"/>
        </w:rPr>
        <w:t xml:space="preserve">## origNorth-East:age60-64       -1.382e-01  4.412e-02  -3.133 0.001731 ** </w:t>
      </w:r>
      <w:r>
        <w:br/>
      </w:r>
      <w:r>
        <w:rPr>
          <w:rStyle w:val="VerbatimChar"/>
        </w:rPr>
        <w:t xml:space="preserve">## origNorth-West:age60-64       -1.846e-01  3.600e-02  -5.128 2.93e-07 ***</w:t>
      </w:r>
      <w:r>
        <w:br/>
      </w:r>
      <w:r>
        <w:rPr>
          <w:rStyle w:val="VerbatimChar"/>
        </w:rPr>
        <w:t xml:space="preserve">## origSouth:age60-64            -7.990e-01  3.874e-02 -20.624  &lt; 2e-16 ***</w:t>
      </w:r>
      <w:r>
        <w:br/>
      </w:r>
      <w:r>
        <w:rPr>
          <w:rStyle w:val="VerbatimChar"/>
        </w:rPr>
        <w:t xml:space="preserve">## origIslands:age65-69          -7.861e-01  4.896e-02 -16.054  &lt; 2e-16 ***</w:t>
      </w:r>
      <w:r>
        <w:br/>
      </w:r>
      <w:r>
        <w:rPr>
          <w:rStyle w:val="VerbatimChar"/>
        </w:rPr>
        <w:t xml:space="preserve">## origNorth-East:age65-69       -1.845e-01  4.884e-02  -3.777 0.000158 ***</w:t>
      </w:r>
      <w:r>
        <w:br/>
      </w:r>
      <w:r>
        <w:rPr>
          <w:rStyle w:val="VerbatimChar"/>
        </w:rPr>
        <w:t xml:space="preserve">## origNorth-West:age65-69       -3.790e-01  4.019e-02  -9.430  &lt; 2e-16 ***</w:t>
      </w:r>
      <w:r>
        <w:br/>
      </w:r>
      <w:r>
        <w:rPr>
          <w:rStyle w:val="VerbatimChar"/>
        </w:rPr>
        <w:t xml:space="preserve">## origSouth:age65-69            -8.881e-01  4.337e-02 -20.475  &lt; 2e-16 ***</w:t>
      </w:r>
      <w:r>
        <w:br/>
      </w:r>
      <w:r>
        <w:rPr>
          <w:rStyle w:val="VerbatimChar"/>
        </w:rPr>
        <w:t xml:space="preserve">## origIslands:age70-74          -7.729e-01  5.541e-02 -13.948  &lt; 2e-16 ***</w:t>
      </w:r>
      <w:r>
        <w:br/>
      </w:r>
      <w:r>
        <w:rPr>
          <w:rStyle w:val="VerbatimChar"/>
        </w:rPr>
        <w:t xml:space="preserve">## origNorth-East:age70-74       -1.764e-01  5.511e-02  -3.200 0.001375 ** </w:t>
      </w:r>
      <w:r>
        <w:br/>
      </w:r>
      <w:r>
        <w:rPr>
          <w:rStyle w:val="VerbatimChar"/>
        </w:rPr>
        <w:t xml:space="preserve">## origNorth-West:age70-74       -4.427e-01  4.583e-02  -9.659  &lt; 2e-16 ***</w:t>
      </w:r>
      <w:r>
        <w:br/>
      </w:r>
      <w:r>
        <w:rPr>
          <w:rStyle w:val="VerbatimChar"/>
        </w:rPr>
        <w:t xml:space="preserve">## origSouth:age70-74            -8.297e-01  4.879e-02 -17.006  &lt; 2e-16 ***</w:t>
      </w:r>
      <w:r>
        <w:br/>
      </w:r>
      <w:r>
        <w:rPr>
          <w:rStyle w:val="VerbatimChar"/>
        </w:rPr>
        <w:t xml:space="preserve">## origIslands:age75-79          -7.637e-01  6.539e-02 -11.680  &lt; 2e-16 ***</w:t>
      </w:r>
      <w:r>
        <w:br/>
      </w:r>
      <w:r>
        <w:rPr>
          <w:rStyle w:val="VerbatimChar"/>
        </w:rPr>
        <w:t xml:space="preserve">## origNorth-East:age75-79       -1.946e-01  6.473e-02  -3.006 0.002648 ** </w:t>
      </w:r>
      <w:r>
        <w:br/>
      </w:r>
      <w:r>
        <w:rPr>
          <w:rStyle w:val="VerbatimChar"/>
        </w:rPr>
        <w:t xml:space="preserve">## origNorth-West:age75-79       -6.148e-01  5.490e-02 -11.197  &lt; 2e-16 ***</w:t>
      </w:r>
      <w:r>
        <w:br/>
      </w:r>
      <w:r>
        <w:rPr>
          <w:rStyle w:val="VerbatimChar"/>
        </w:rPr>
        <w:t xml:space="preserve">## origSouth:age75-79            -8.376e-01  5.775e-02 -14.503  &lt; 2e-16 ***</w:t>
      </w:r>
      <w:r>
        <w:br/>
      </w:r>
      <w:r>
        <w:rPr>
          <w:rStyle w:val="VerbatimChar"/>
        </w:rPr>
        <w:t xml:space="preserve">## origIslands:age80-84          -8.643e-01  8.598e-02 -10.052  &lt; 2e-16 ***</w:t>
      </w:r>
      <w:r>
        <w:br/>
      </w:r>
      <w:r>
        <w:rPr>
          <w:rStyle w:val="VerbatimChar"/>
        </w:rPr>
        <w:t xml:space="preserve">## origNorth-East:age80-84       -2.304e-01  8.370e-02  -2.752 0.005924 ** </w:t>
      </w:r>
      <w:r>
        <w:br/>
      </w:r>
      <w:r>
        <w:rPr>
          <w:rStyle w:val="VerbatimChar"/>
        </w:rPr>
        <w:t xml:space="preserve">## origNorth-West:age80-84       -6.198e-01  7.212e-02  -8.594  &lt; 2e-16 ***</w:t>
      </w:r>
      <w:r>
        <w:br/>
      </w:r>
      <w:r>
        <w:rPr>
          <w:rStyle w:val="VerbatimChar"/>
        </w:rPr>
        <w:t xml:space="preserve">## origSouth:age80-84            -9.215e-01  7.535e-02 -12.229  &lt; 2e-16 ***</w:t>
      </w:r>
      <w:r>
        <w:br/>
      </w:r>
      <w:r>
        <w:rPr>
          <w:rStyle w:val="VerbatimChar"/>
        </w:rPr>
        <w:t xml:space="preserve">## origIslands:age85-89          -9.459e-01  1.281e-01  -7.382 1.56e-13 ***</w:t>
      </w:r>
      <w:r>
        <w:br/>
      </w:r>
      <w:r>
        <w:rPr>
          <w:rStyle w:val="VerbatimChar"/>
        </w:rPr>
        <w:t xml:space="preserve">## origNorth-East:age85-89       -3.505e-01  1.260e-01  -2.783 0.005392 ** </w:t>
      </w:r>
      <w:r>
        <w:br/>
      </w:r>
      <w:r>
        <w:rPr>
          <w:rStyle w:val="VerbatimChar"/>
        </w:rPr>
        <w:t xml:space="preserve">## origNorth-West:age85-89       -7.537e-01  1.086e-01  -6.941 3.91e-12 ***</w:t>
      </w:r>
      <w:r>
        <w:br/>
      </w:r>
      <w:r>
        <w:rPr>
          <w:rStyle w:val="VerbatimChar"/>
        </w:rPr>
        <w:t xml:space="preserve">## origSouth:age85-89            -1.126e+00  1.145e-01  -9.832  &lt; 2e-16 ***</w:t>
      </w:r>
      <w:r>
        <w:br/>
      </w:r>
      <w:r>
        <w:rPr>
          <w:rStyle w:val="VerbatimChar"/>
        </w:rPr>
        <w:t xml:space="preserve">## origIslands:age90-94          -7.778e-01  2.418e-01  -3.217 0.001296 ** </w:t>
      </w:r>
      <w:r>
        <w:br/>
      </w:r>
      <w:r>
        <w:rPr>
          <w:rStyle w:val="VerbatimChar"/>
        </w:rPr>
        <w:t xml:space="preserve">## origNorth-East:age90-94       -2.249e-01  2.404e-01  -0.935 0.349581    </w:t>
      </w:r>
      <w:r>
        <w:br/>
      </w:r>
      <w:r>
        <w:rPr>
          <w:rStyle w:val="VerbatimChar"/>
        </w:rPr>
        <w:t xml:space="preserve">## origNorth-West:age90-94       -6.822e-01  2.080e-01  -3.279 0.001041 ** </w:t>
      </w:r>
      <w:r>
        <w:br/>
      </w:r>
      <w:r>
        <w:rPr>
          <w:rStyle w:val="VerbatimChar"/>
        </w:rPr>
        <w:t xml:space="preserve">## origSouth:age90-94            -9.923e-01  2.186e-01  -4.539 5.64e-06 ***</w:t>
      </w:r>
      <w:r>
        <w:br/>
      </w:r>
      <w:r>
        <w:rPr>
          <w:rStyle w:val="VerbatimChar"/>
        </w:rPr>
        <w:t xml:space="preserve">## origIslands:age95+            -1.078e-01  1.304e-01  -0.826 0.408661    </w:t>
      </w:r>
      <w:r>
        <w:br/>
      </w:r>
      <w:r>
        <w:rPr>
          <w:rStyle w:val="VerbatimChar"/>
        </w:rPr>
        <w:t xml:space="preserve">## origNorth-East:age95+         -1.944e-01  1.469e-01  -1.324 0.185566    </w:t>
      </w:r>
      <w:r>
        <w:br/>
      </w:r>
      <w:r>
        <w:rPr>
          <w:rStyle w:val="VerbatimChar"/>
        </w:rPr>
        <w:t xml:space="preserve">## origNorth-West:age95+         -2.803e-01  1.106e-01  -2.533 0.011308 *  </w:t>
      </w:r>
      <w:r>
        <w:br/>
      </w:r>
      <w:r>
        <w:rPr>
          <w:rStyle w:val="VerbatimChar"/>
        </w:rPr>
        <w:t xml:space="preserve">## origSouth:age95+              -2.948e-01  1.218e-01  -2.420 0.015542 *  </w:t>
      </w:r>
      <w:r>
        <w:br/>
      </w:r>
      <w:r>
        <w:rPr>
          <w:rStyle w:val="VerbatimChar"/>
        </w:rPr>
        <w:t xml:space="preserve">## destIslands:age5-9            -1.202e-01  2.898e-02  -4.149 3.33e-05 ***</w:t>
      </w:r>
      <w:r>
        <w:br/>
      </w:r>
      <w:r>
        <w:rPr>
          <w:rStyle w:val="VerbatimChar"/>
        </w:rPr>
        <w:t xml:space="preserve">## destNorth-East:age5-9          1.725e-02  2.578e-02   0.669 0.503388    </w:t>
      </w:r>
      <w:r>
        <w:br/>
      </w:r>
      <w:r>
        <w:rPr>
          <w:rStyle w:val="VerbatimChar"/>
        </w:rPr>
        <w:t xml:space="preserve">## destNorth-West:age5-9          7.266e-03  1.974e-02   0.368 0.712823    </w:t>
      </w:r>
      <w:r>
        <w:br/>
      </w:r>
      <w:r>
        <w:rPr>
          <w:rStyle w:val="VerbatimChar"/>
        </w:rPr>
        <w:t xml:space="preserve">## destSouth:age5-9              -1.636e-01  2.533e-02  -6.457 1.07e-10 ***</w:t>
      </w:r>
      <w:r>
        <w:br/>
      </w:r>
      <w:r>
        <w:rPr>
          <w:rStyle w:val="VerbatimChar"/>
        </w:rPr>
        <w:t xml:space="preserve">## destIslands:age10-14          -1.703e-01  3.301e-02  -5.159 2.48e-07 ***</w:t>
      </w:r>
      <w:r>
        <w:br/>
      </w:r>
      <w:r>
        <w:rPr>
          <w:rStyle w:val="VerbatimChar"/>
        </w:rPr>
        <w:t xml:space="preserve">## destNorth-East:age10-14        1.697e-02  2.858e-02   0.594 0.552693    </w:t>
      </w:r>
      <w:r>
        <w:br/>
      </w:r>
      <w:r>
        <w:rPr>
          <w:rStyle w:val="VerbatimChar"/>
        </w:rPr>
        <w:t xml:space="preserve">## destNorth-West:age10-14        9.830e-02  2.152e-02   4.567 4.94e-06 ***</w:t>
      </w:r>
      <w:r>
        <w:br/>
      </w:r>
      <w:r>
        <w:rPr>
          <w:rStyle w:val="VerbatimChar"/>
        </w:rPr>
        <w:t xml:space="preserve">## destSouth:age10-14            -2.812e-01  2.911e-02  -9.660  &lt; 2e-16 ***</w:t>
      </w:r>
      <w:r>
        <w:br/>
      </w:r>
      <w:r>
        <w:rPr>
          <w:rStyle w:val="VerbatimChar"/>
        </w:rPr>
        <w:t xml:space="preserve">## destIslands:age15-19           1.533e-01  3.050e-02   5.026 5.00e-07 ***</w:t>
      </w:r>
      <w:r>
        <w:br/>
      </w:r>
      <w:r>
        <w:rPr>
          <w:rStyle w:val="VerbatimChar"/>
        </w:rPr>
        <w:t xml:space="preserve">## destNorth-East:age15-19        1.060e-01  2.717e-02   3.903 9.52e-05 ***</w:t>
      </w:r>
      <w:r>
        <w:br/>
      </w:r>
      <w:r>
        <w:rPr>
          <w:rStyle w:val="VerbatimChar"/>
        </w:rPr>
        <w:t xml:space="preserve">## destNorth-West:age15-19        3.282e-01  2.014e-02  16.292  &lt; 2e-16 ***</w:t>
      </w:r>
      <w:r>
        <w:br/>
      </w:r>
      <w:r>
        <w:rPr>
          <w:rStyle w:val="VerbatimChar"/>
        </w:rPr>
        <w:t xml:space="preserve">## destSouth:age15-19             3.606e-02  2.733e-02   1.319 0.187003    </w:t>
      </w:r>
      <w:r>
        <w:br/>
      </w:r>
      <w:r>
        <w:rPr>
          <w:rStyle w:val="VerbatimChar"/>
        </w:rPr>
        <w:t xml:space="preserve">## destIslands:age20-24           3.125e-02  2.500e-02   1.250 0.211310    </w:t>
      </w:r>
      <w:r>
        <w:br/>
      </w:r>
      <w:r>
        <w:rPr>
          <w:rStyle w:val="VerbatimChar"/>
        </w:rPr>
        <w:t xml:space="preserve">## destNorth-East:age20-24        1.057e-01  2.238e-02   4.723 2.33e-06 ***</w:t>
      </w:r>
      <w:r>
        <w:br/>
      </w:r>
      <w:r>
        <w:rPr>
          <w:rStyle w:val="VerbatimChar"/>
        </w:rPr>
        <w:t xml:space="preserve">## destNorth-West:age20-24        9.761e-02  1.695e-02   5.757 8.55e-09 ***</w:t>
      </w:r>
      <w:r>
        <w:br/>
      </w:r>
      <w:r>
        <w:rPr>
          <w:rStyle w:val="VerbatimChar"/>
        </w:rPr>
        <w:t xml:space="preserve">## destSouth:age20-24            -1.516e-01  2.221e-02  -6.828 8.63e-12 ***</w:t>
      </w:r>
      <w:r>
        <w:br/>
      </w:r>
      <w:r>
        <w:rPr>
          <w:rStyle w:val="VerbatimChar"/>
        </w:rPr>
        <w:t xml:space="preserve">## destIslands:age25-29          -1.739e-01  2.569e-02  -6.767 1.31e-11 ***</w:t>
      </w:r>
      <w:r>
        <w:br/>
      </w:r>
      <w:r>
        <w:rPr>
          <w:rStyle w:val="VerbatimChar"/>
        </w:rPr>
        <w:t xml:space="preserve">## destNorth-East:age25-29        1.137e-02  2.299e-02   0.494 0.620982    </w:t>
      </w:r>
      <w:r>
        <w:br/>
      </w:r>
      <w:r>
        <w:rPr>
          <w:rStyle w:val="VerbatimChar"/>
        </w:rPr>
        <w:t xml:space="preserve">## destNorth-West:age25-29       -8.689e-02  1.763e-02  -4.928 8.32e-07 ***</w:t>
      </w:r>
      <w:r>
        <w:br/>
      </w:r>
      <w:r>
        <w:rPr>
          <w:rStyle w:val="VerbatimChar"/>
        </w:rPr>
        <w:t xml:space="preserve">## destSouth:age25-29            -2.597e-01  2.245e-02 -11.568  &lt; 2e-16 ***</w:t>
      </w:r>
      <w:r>
        <w:br/>
      </w:r>
      <w:r>
        <w:rPr>
          <w:rStyle w:val="VerbatimChar"/>
        </w:rPr>
        <w:t xml:space="preserve">## destIslands:age30-34          -3.411e-01  2.782e-02 -12.263  &lt; 2e-16 ***</w:t>
      </w:r>
      <w:r>
        <w:br/>
      </w:r>
      <w:r>
        <w:rPr>
          <w:rStyle w:val="VerbatimChar"/>
        </w:rPr>
        <w:t xml:space="preserve">## destNorth-East:age30-34       -7.689e-03  2.445e-02  -0.314 0.753161    </w:t>
      </w:r>
      <w:r>
        <w:br/>
      </w:r>
      <w:r>
        <w:rPr>
          <w:rStyle w:val="VerbatimChar"/>
        </w:rPr>
        <w:t xml:space="preserve">## destNorth-West:age30-34       -2.411e-01  1.911e-02 -12.617  &lt; 2e-16 ***</w:t>
      </w:r>
      <w:r>
        <w:br/>
      </w:r>
      <w:r>
        <w:rPr>
          <w:rStyle w:val="VerbatimChar"/>
        </w:rPr>
        <w:t xml:space="preserve">## destSouth:age30-34            -3.476e-01  2.397e-02 -14.500  &lt; 2e-16 ***</w:t>
      </w:r>
      <w:r>
        <w:br/>
      </w:r>
      <w:r>
        <w:rPr>
          <w:rStyle w:val="VerbatimChar"/>
        </w:rPr>
        <w:t xml:space="preserve">## destIslands:age35-39          -4.423e-01  3.165e-02 -13.973  &lt; 2e-16 ***</w:t>
      </w:r>
      <w:r>
        <w:br/>
      </w:r>
      <w:r>
        <w:rPr>
          <w:rStyle w:val="VerbatimChar"/>
        </w:rPr>
        <w:t xml:space="preserve">## destNorth-East:age35-39       -1.997e-02  2.713e-02  -0.736 0.461614    </w:t>
      </w:r>
      <w:r>
        <w:br/>
      </w:r>
      <w:r>
        <w:rPr>
          <w:rStyle w:val="VerbatimChar"/>
        </w:rPr>
        <w:t xml:space="preserve">## destNorth-West:age35-39       -2.643e-01  2.137e-02 -12.367  &lt; 2e-16 ***</w:t>
      </w:r>
      <w:r>
        <w:br/>
      </w:r>
      <w:r>
        <w:rPr>
          <w:rStyle w:val="VerbatimChar"/>
        </w:rPr>
        <w:t xml:space="preserve">## destSouth:age35-39            -4.538e-01  2.710e-02 -16.746  &lt; 2e-16 ***</w:t>
      </w:r>
      <w:r>
        <w:br/>
      </w:r>
      <w:r>
        <w:rPr>
          <w:rStyle w:val="VerbatimChar"/>
        </w:rPr>
        <w:t xml:space="preserve">## destIslands:age40-44          -5.245e-01  3.517e-02 -14.913  &lt; 2e-16 ***</w:t>
      </w:r>
      <w:r>
        <w:br/>
      </w:r>
      <w:r>
        <w:rPr>
          <w:rStyle w:val="VerbatimChar"/>
        </w:rPr>
        <w:t xml:space="preserve">## destNorth-East:age40-44       -1.014e-02  2.922e-02  -0.347 0.728693    </w:t>
      </w:r>
      <w:r>
        <w:br/>
      </w:r>
      <w:r>
        <w:rPr>
          <w:rStyle w:val="VerbatimChar"/>
        </w:rPr>
        <w:t xml:space="preserve">## destNorth-West:age40-44       -2.404e-01  2.293e-02 -10.483  &lt; 2e-16 ***</w:t>
      </w:r>
      <w:r>
        <w:br/>
      </w:r>
      <w:r>
        <w:rPr>
          <w:rStyle w:val="VerbatimChar"/>
        </w:rPr>
        <w:t xml:space="preserve">## destSouth:age40-44            -5.495e-01  3.000e-02 -18.315  &lt; 2e-16 ***</w:t>
      </w:r>
      <w:r>
        <w:br/>
      </w:r>
      <w:r>
        <w:rPr>
          <w:rStyle w:val="VerbatimChar"/>
        </w:rPr>
        <w:t xml:space="preserve">## destIslands:age45-49          -4.948e-01  3.830e-02 -12.919  &lt; 2e-16 ***</w:t>
      </w:r>
      <w:r>
        <w:br/>
      </w:r>
      <w:r>
        <w:rPr>
          <w:rStyle w:val="VerbatimChar"/>
        </w:rPr>
        <w:t xml:space="preserve">## destNorth-East:age45-49        9.649e-03  3.171e-02   0.304 0.760938    </w:t>
      </w:r>
      <w:r>
        <w:br/>
      </w:r>
      <w:r>
        <w:rPr>
          <w:rStyle w:val="VerbatimChar"/>
        </w:rPr>
        <w:t xml:space="preserve">## destNorth-West:age45-49       -2.253e-01  2.498e-02  -9.021  &lt; 2e-16 ***</w:t>
      </w:r>
      <w:r>
        <w:br/>
      </w:r>
      <w:r>
        <w:rPr>
          <w:rStyle w:val="VerbatimChar"/>
        </w:rPr>
        <w:t xml:space="preserve">## destSouth:age45-49            -5.734e-01  3.300e-02 -17.373  &lt; 2e-16 ***</w:t>
      </w:r>
      <w:r>
        <w:br/>
      </w:r>
      <w:r>
        <w:rPr>
          <w:rStyle w:val="VerbatimChar"/>
        </w:rPr>
        <w:t xml:space="preserve">## destIslands:age50-54          -4.942e-01  4.522e-02 -10.927  &lt; 2e-16 ***</w:t>
      </w:r>
      <w:r>
        <w:br/>
      </w:r>
      <w:r>
        <w:rPr>
          <w:rStyle w:val="VerbatimChar"/>
        </w:rPr>
        <w:t xml:space="preserve">## destNorth-East:age50-54        4.565e-06  3.725e-02   0.000 0.999902    </w:t>
      </w:r>
      <w:r>
        <w:br/>
      </w:r>
      <w:r>
        <w:rPr>
          <w:rStyle w:val="VerbatimChar"/>
        </w:rPr>
        <w:t xml:space="preserve">## destNorth-West:age50-54       -3.163e-01  2.972e-02 -10.640  &lt; 2e-16 ***</w:t>
      </w:r>
      <w:r>
        <w:br/>
      </w:r>
      <w:r>
        <w:rPr>
          <w:rStyle w:val="VerbatimChar"/>
        </w:rPr>
        <w:t xml:space="preserve">## destSouth:age50-54            -6.328e-01  3.937e-02 -16.074  &lt; 2e-16 ***</w:t>
      </w:r>
      <w:r>
        <w:br/>
      </w:r>
      <w:r>
        <w:rPr>
          <w:rStyle w:val="VerbatimChar"/>
        </w:rPr>
        <w:t xml:space="preserve">## destIslands:age55-59          -5.805e-01  4.541e-02 -12.783  &lt; 2e-16 ***</w:t>
      </w:r>
      <w:r>
        <w:br/>
      </w:r>
      <w:r>
        <w:rPr>
          <w:rStyle w:val="VerbatimChar"/>
        </w:rPr>
        <w:t xml:space="preserve">## destNorth-East:age55-59        9.658e-02  3.664e-02   2.636 0.008385 ** </w:t>
      </w:r>
      <w:r>
        <w:br/>
      </w:r>
      <w:r>
        <w:rPr>
          <w:rStyle w:val="VerbatimChar"/>
        </w:rPr>
        <w:t xml:space="preserve">## destNorth-West:age55-59       -2.985e-01  3.060e-02  -9.756  &lt; 2e-16 ***</w:t>
      </w:r>
      <w:r>
        <w:br/>
      </w:r>
      <w:r>
        <w:rPr>
          <w:rStyle w:val="VerbatimChar"/>
        </w:rPr>
        <w:t xml:space="preserve">## destSouth:age55-59            -6.443e-01  3.864e-02 -16.674  &lt; 2e-16 ***</w:t>
      </w:r>
      <w:r>
        <w:br/>
      </w:r>
      <w:r>
        <w:rPr>
          <w:rStyle w:val="VerbatimChar"/>
        </w:rPr>
        <w:t xml:space="preserve">## destIslands:age60-64          -6.453e-01  4.780e-02 -13.500  &lt; 2e-16 ***</w:t>
      </w:r>
      <w:r>
        <w:br/>
      </w:r>
      <w:r>
        <w:rPr>
          <w:rStyle w:val="VerbatimChar"/>
        </w:rPr>
        <w:t xml:space="preserve">## destNorth-East:age60-64        1.870e-01  3.768e-02   4.962 6.99e-07 ***</w:t>
      </w:r>
      <w:r>
        <w:br/>
      </w:r>
      <w:r>
        <w:rPr>
          <w:rStyle w:val="VerbatimChar"/>
        </w:rPr>
        <w:t xml:space="preserve">## destNorth-West:age60-64       -3.416e-01  3.289e-02 -10.386  &lt; 2e-16 ***</w:t>
      </w:r>
      <w:r>
        <w:br/>
      </w:r>
      <w:r>
        <w:rPr>
          <w:rStyle w:val="VerbatimChar"/>
        </w:rPr>
        <w:t xml:space="preserve">## destSouth:age60-64            -6.588e-01  4.018e-02 -16.396  &lt; 2e-16 ***</w:t>
      </w:r>
      <w:r>
        <w:br/>
      </w:r>
      <w:r>
        <w:rPr>
          <w:rStyle w:val="VerbatimChar"/>
        </w:rPr>
        <w:t xml:space="preserve">## destIslands:age65-69          -6.577e-01  5.361e-02 -12.268  &lt; 2e-16 ***</w:t>
      </w:r>
      <w:r>
        <w:br/>
      </w:r>
      <w:r>
        <w:rPr>
          <w:rStyle w:val="VerbatimChar"/>
        </w:rPr>
        <w:t xml:space="preserve">## destNorth-East:age65-69        8.760e-02  4.258e-02   2.057 0.039641 *  </w:t>
      </w:r>
      <w:r>
        <w:br/>
      </w:r>
      <w:r>
        <w:rPr>
          <w:rStyle w:val="VerbatimChar"/>
        </w:rPr>
        <w:t xml:space="preserve">## destNorth-West:age65-69       -4.820e-01  3.682e-02 -13.092  &lt; 2e-16 ***</w:t>
      </w:r>
      <w:r>
        <w:br/>
      </w:r>
      <w:r>
        <w:rPr>
          <w:rStyle w:val="VerbatimChar"/>
        </w:rPr>
        <w:t xml:space="preserve">## destSouth:age65-69            -7.019e-01  4.519e-02 -15.533  &lt; 2e-16 ***</w:t>
      </w:r>
      <w:r>
        <w:br/>
      </w:r>
      <w:r>
        <w:rPr>
          <w:rStyle w:val="VerbatimChar"/>
        </w:rPr>
        <w:t xml:space="preserve">## destIslands:age70-74          -7.064e-01  6.179e-02 -11.431  &lt; 2e-16 ***</w:t>
      </w:r>
      <w:r>
        <w:br/>
      </w:r>
      <w:r>
        <w:rPr>
          <w:rStyle w:val="VerbatimChar"/>
        </w:rPr>
        <w:t xml:space="preserve">## destNorth-East:age70-74        5.675e-02  4.816e-02   1.178 0.238672    </w:t>
      </w:r>
      <w:r>
        <w:br/>
      </w:r>
      <w:r>
        <w:rPr>
          <w:rStyle w:val="VerbatimChar"/>
        </w:rPr>
        <w:t xml:space="preserve">## destNorth-West:age70-74       -5.134e-01  4.125e-02 -12.447  &lt; 2e-16 ***</w:t>
      </w:r>
      <w:r>
        <w:br/>
      </w:r>
      <w:r>
        <w:rPr>
          <w:rStyle w:val="VerbatimChar"/>
        </w:rPr>
        <w:t xml:space="preserve">## destSouth:age70-74            -7.024e-01  5.130e-02 -13.692  &lt; 2e-16 ***</w:t>
      </w:r>
      <w:r>
        <w:br/>
      </w:r>
      <w:r>
        <w:rPr>
          <w:rStyle w:val="VerbatimChar"/>
        </w:rPr>
        <w:t xml:space="preserve">## destIslands:age75-79          -6.143e-01  7.225e-02  -8.503  &lt; 2e-16 ***</w:t>
      </w:r>
      <w:r>
        <w:br/>
      </w:r>
      <w:r>
        <w:rPr>
          <w:rStyle w:val="VerbatimChar"/>
        </w:rPr>
        <w:t xml:space="preserve">## destNorth-East:age75-79       -2.785e-02  5.832e-02  -0.477 0.633038    </w:t>
      </w:r>
      <w:r>
        <w:br/>
      </w:r>
      <w:r>
        <w:rPr>
          <w:rStyle w:val="VerbatimChar"/>
        </w:rPr>
        <w:t xml:space="preserve">## destNorth-West:age75-79       -5.902e-01  4.883e-02 -12.085  &lt; 2e-16 ***</w:t>
      </w:r>
      <w:r>
        <w:br/>
      </w:r>
      <w:r>
        <w:rPr>
          <w:rStyle w:val="VerbatimChar"/>
        </w:rPr>
        <w:t xml:space="preserve">## destSouth:age75-79            -6.906e-01  6.135e-02 -11.257  &lt; 2e-16 ***</w:t>
      </w:r>
      <w:r>
        <w:br/>
      </w:r>
      <w:r>
        <w:rPr>
          <w:rStyle w:val="VerbatimChar"/>
        </w:rPr>
        <w:t xml:space="preserve">## destIslands:age80-84          -7.780e-01  9.764e-02  -7.968 1.61e-15 ***</w:t>
      </w:r>
      <w:r>
        <w:br/>
      </w:r>
      <w:r>
        <w:rPr>
          <w:rStyle w:val="VerbatimChar"/>
        </w:rPr>
        <w:t xml:space="preserve">## destNorth-East:age80-84       -1.356e-01  7.696e-02  -1.762 0.078011 .  </w:t>
      </w:r>
      <w:r>
        <w:br/>
      </w:r>
      <w:r>
        <w:rPr>
          <w:rStyle w:val="VerbatimChar"/>
        </w:rPr>
        <w:t xml:space="preserve">## destNorth-West:age80-84       -5.625e-01  6.335e-02  -8.879  &lt; 2e-16 ***</w:t>
      </w:r>
      <w:r>
        <w:br/>
      </w:r>
      <w:r>
        <w:rPr>
          <w:rStyle w:val="VerbatimChar"/>
        </w:rPr>
        <w:t xml:space="preserve">## destSouth:age80-84            -7.880e-01  8.063e-02  -9.773  &lt; 2e-16 ***</w:t>
      </w:r>
      <w:r>
        <w:br/>
      </w:r>
      <w:r>
        <w:rPr>
          <w:rStyle w:val="VerbatimChar"/>
        </w:rPr>
        <w:t xml:space="preserve">## destIslands:age85-89          -9.642e-01  1.550e-01  -6.222 4.89e-10 ***</w:t>
      </w:r>
      <w:r>
        <w:br/>
      </w:r>
      <w:r>
        <w:rPr>
          <w:rStyle w:val="VerbatimChar"/>
        </w:rPr>
        <w:t xml:space="preserve">## destNorth-East:age85-89       -1.953e-01  1.167e-01  -1.674 0.094131 .  </w:t>
      </w:r>
      <w:r>
        <w:br/>
      </w:r>
      <w:r>
        <w:rPr>
          <w:rStyle w:val="VerbatimChar"/>
        </w:rPr>
        <w:t xml:space="preserve">## destNorth-West:age85-89       -6.426e-01  9.674e-02  -6.642 3.09e-11 ***</w:t>
      </w:r>
      <w:r>
        <w:br/>
      </w:r>
      <w:r>
        <w:rPr>
          <w:rStyle w:val="VerbatimChar"/>
        </w:rPr>
        <w:t xml:space="preserve">## destSouth:age85-89            -8.860e-01  1.227e-01  -7.220 5.20e-13 ***</w:t>
      </w:r>
      <w:r>
        <w:br/>
      </w:r>
      <w:r>
        <w:rPr>
          <w:rStyle w:val="VerbatimChar"/>
        </w:rPr>
        <w:t xml:space="preserve">## destIslands:age90-94          -1.047e+00  2.834e-01  -3.696 0.000219 ***</w:t>
      </w:r>
      <w:r>
        <w:br/>
      </w:r>
      <w:r>
        <w:rPr>
          <w:rStyle w:val="VerbatimChar"/>
        </w:rPr>
        <w:t xml:space="preserve">## destNorth-East:age90-94       -2.522e-01  2.087e-01  -1.209 0.226824    </w:t>
      </w:r>
      <w:r>
        <w:br/>
      </w:r>
      <w:r>
        <w:rPr>
          <w:rStyle w:val="VerbatimChar"/>
        </w:rPr>
        <w:t xml:space="preserve">## destNorth-West:age90-94       -8.760e-01  1.758e-01  -4.982 6.29e-07 ***</w:t>
      </w:r>
      <w:r>
        <w:br/>
      </w:r>
      <w:r>
        <w:rPr>
          <w:rStyle w:val="VerbatimChar"/>
        </w:rPr>
        <w:t xml:space="preserve">## destSouth:age90-94            -1.128e+00  2.330e-01  -4.843 1.28e-06 ***</w:t>
      </w:r>
      <w:r>
        <w:br/>
      </w:r>
      <w:r>
        <w:rPr>
          <w:rStyle w:val="VerbatimChar"/>
        </w:rPr>
        <w:t xml:space="preserve">## destIslands:age95+             2.274e-01  1.434e-01   1.586 0.112675    </w:t>
      </w:r>
      <w:r>
        <w:br/>
      </w:r>
      <w:r>
        <w:rPr>
          <w:rStyle w:val="VerbatimChar"/>
        </w:rPr>
        <w:t xml:space="preserve">## destNorth-East:age95+          4.667e-01  1.248e-01   3.740 0.000184 ***</w:t>
      </w:r>
      <w:r>
        <w:br/>
      </w:r>
      <w:r>
        <w:rPr>
          <w:rStyle w:val="VerbatimChar"/>
        </w:rPr>
        <w:t xml:space="preserve">## destNorth-West:age95+         -2.613e-01  1.108e-01  -2.359 0.018329 *  </w:t>
      </w:r>
      <w:r>
        <w:br/>
      </w:r>
      <w:r>
        <w:rPr>
          <w:rStyle w:val="VerbatimChar"/>
        </w:rPr>
        <w:t xml:space="preserve">## destSouth:age95+               2.250e-01  1.262e-01   1.783 0.074616 .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(Dispersion parameter for poisson family taken to be 1)</w:t>
      </w:r>
      <w:r>
        <w:br/>
      </w:r>
      <w:r>
        <w:rPr>
          <w:rStyle w:val="VerbatimChar"/>
        </w:rPr>
        <w:t xml:space="preserve">## </w:t>
      </w:r>
      <w:r>
        <w:br/>
      </w:r>
      <w:r>
        <w:rPr>
          <w:rStyle w:val="VerbatimChar"/>
        </w:rPr>
        <w:t xml:space="preserve">##     Null deviance: 758059.9  on 399  degrees of freedom</w:t>
      </w:r>
      <w:r>
        <w:br/>
      </w:r>
      <w:r>
        <w:rPr>
          <w:rStyle w:val="VerbatimChar"/>
        </w:rPr>
        <w:t xml:space="preserve">## Residual deviance:   2767.8  on 209  degrees of freedom</w:t>
      </w:r>
      <w:r>
        <w:br/>
      </w:r>
      <w:r>
        <w:rPr>
          <w:rStyle w:val="VerbatimChar"/>
        </w:rPr>
        <w:t xml:space="preserve">## AIC: 6272</w:t>
      </w:r>
      <w:r>
        <w:br/>
      </w:r>
      <w:r>
        <w:rPr>
          <w:rStyle w:val="VerbatimChar"/>
        </w:rPr>
        <w:t xml:space="preserve">## </w:t>
      </w:r>
      <w:r>
        <w:br/>
      </w:r>
      <w:r>
        <w:rPr>
          <w:rStyle w:val="VerbatimChar"/>
        </w:rPr>
        <w:t xml:space="preserve">## Number of Fisher Scoring iterations: 4</w:t>
      </w:r>
    </w:p>
    <w:bookmarkEnd w:id="266"/>
    <w:bookmarkStart w:id="267" w:name="log-linear-model-analysis-4"/>
    <w:p>
      <w:pPr>
        <w:pStyle w:val="Heading3"/>
      </w:pPr>
      <w:r>
        <w:t xml:space="preserve">Log-Linear Model Analysis</w:t>
      </w:r>
    </w:p>
    <w:p>
      <w:pPr>
        <w:numPr>
          <w:ilvl w:val="0"/>
          <w:numId w:val="1290"/>
        </w:numPr>
        <w:pStyle w:val="Compact"/>
      </w:pPr>
      <w:r>
        <w:t xml:space="preserve">Pass the upper model to</w:t>
      </w:r>
      <w:r>
        <w:t xml:space="preserve"> </w:t>
      </w:r>
      <w:r>
        <w:rPr>
          <w:rStyle w:val="VerbatimChar"/>
        </w:rPr>
        <w:t xml:space="preserve">dredge()</w:t>
      </w:r>
      <w:r>
        <w:t xml:space="preserve">. Use</w:t>
      </w:r>
      <w:r>
        <w:t xml:space="preserve"> </w:t>
      </w:r>
      <w:r>
        <w:rPr>
          <w:rStyle w:val="VerbatimChar"/>
        </w:rPr>
        <w:t xml:space="preserve">trace = TRUE</w:t>
      </w:r>
      <w:r>
        <w:t xml:space="preserve"> </w:t>
      </w:r>
      <w:r>
        <w:t xml:space="preserve">to monitor progress.</w:t>
      </w:r>
    </w:p>
    <w:p>
      <w:pPr>
        <w:pStyle w:val="SourceCode"/>
      </w:pPr>
      <w:r>
        <w:rPr>
          <w:rStyle w:val="FunctionTok"/>
        </w:rPr>
        <w:t xml:space="preserve">library</w:t>
      </w:r>
      <w:r>
        <w:rPr>
          <w:rStyle w:val="NormalTok"/>
        </w:rPr>
        <w:t xml:space="preserve">(MuMIn)</w:t>
      </w:r>
      <w:r>
        <w:br/>
      </w:r>
      <w:r>
        <w:rPr>
          <w:rStyle w:val="NormalTok"/>
        </w:rPr>
        <w:t xml:space="preserve">mm </w:t>
      </w:r>
      <w:r>
        <w:rPr>
          <w:rStyle w:val="OtherTok"/>
        </w:rPr>
        <w:t xml:space="preserve">&lt;-</w:t>
      </w:r>
      <w:r>
        <w:rPr>
          <w:rStyle w:val="NormalTok"/>
        </w:rPr>
        <w:t xml:space="preserve"> </w:t>
      </w:r>
      <w:r>
        <w:rPr>
          <w:rStyle w:val="FunctionTok"/>
        </w:rPr>
        <w:t xml:space="preserve">dredge</w:t>
      </w:r>
      <w:r>
        <w:rPr>
          <w:rStyle w:val="NormalTok"/>
        </w:rPr>
        <w:t xml:space="preserve">(</w:t>
      </w:r>
      <w:r>
        <w:rPr>
          <w:rStyle w:val="AttributeTok"/>
        </w:rPr>
        <w:t xml:space="preserve">global.model =</w:t>
      </w:r>
      <w:r>
        <w:rPr>
          <w:rStyle w:val="NormalTok"/>
        </w:rPr>
        <w:t xml:space="preserve"> f1, </w:t>
      </w:r>
      <w:r>
        <w:rPr>
          <w:rStyle w:val="AttributeTok"/>
        </w:rPr>
        <w:t xml:space="preserve">trace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Fixed term is "(Intercept)"</w:t>
      </w:r>
    </w:p>
    <w:p>
      <w:pPr>
        <w:pStyle w:val="SourceCode"/>
      </w:pPr>
      <w:r>
        <w:rPr>
          <w:rStyle w:val="VerbatimChar"/>
        </w:rPr>
        <w:t xml:space="preserve">## 0 : glm(formula = flow ~ 1, family = poisson(), data = d1, na.action = na.fail)</w:t>
      </w:r>
      <w:r>
        <w:br/>
      </w:r>
      <w:r>
        <w:rPr>
          <w:rStyle w:val="VerbatimChar"/>
        </w:rPr>
        <w:t xml:space="preserve">## 1 : glm(formula = flow ~ age + 1, family = poisson(), data = d1, </w:t>
      </w:r>
      <w:r>
        <w:br/>
      </w:r>
      <w:r>
        <w:rPr>
          <w:rStyle w:val="VerbatimChar"/>
        </w:rPr>
        <w:t xml:space="preserve">##     na.action = na.fail)</w:t>
      </w:r>
      <w:r>
        <w:br/>
      </w:r>
      <w:r>
        <w:rPr>
          <w:rStyle w:val="VerbatimChar"/>
        </w:rPr>
        <w:t xml:space="preserve">## 2 : glm(formula = flow ~ dest + 1, family = poisson(), data = d1, </w:t>
      </w:r>
      <w:r>
        <w:br/>
      </w:r>
      <w:r>
        <w:rPr>
          <w:rStyle w:val="VerbatimChar"/>
        </w:rPr>
        <w:t xml:space="preserve">##     na.action = na.fail)</w:t>
      </w:r>
      <w:r>
        <w:br/>
      </w:r>
      <w:r>
        <w:rPr>
          <w:rStyle w:val="VerbatimChar"/>
        </w:rPr>
        <w:t xml:space="preserve">## 3 : glm(formula = flow ~ age + dest + 1, family = poisson(), data = d1, </w:t>
      </w:r>
      <w:r>
        <w:br/>
      </w:r>
      <w:r>
        <w:rPr>
          <w:rStyle w:val="VerbatimChar"/>
        </w:rPr>
        <w:t xml:space="preserve">##     na.action = na.fail)</w:t>
      </w:r>
      <w:r>
        <w:br/>
      </w:r>
      <w:r>
        <w:rPr>
          <w:rStyle w:val="VerbatimChar"/>
        </w:rPr>
        <w:t xml:space="preserve">## 4 : glm(formula = flow ~ orig + 1, family = poisson(), data = d1, </w:t>
      </w:r>
      <w:r>
        <w:br/>
      </w:r>
      <w:r>
        <w:rPr>
          <w:rStyle w:val="VerbatimChar"/>
        </w:rPr>
        <w:t xml:space="preserve">##     na.action = na.fail)</w:t>
      </w:r>
      <w:r>
        <w:br/>
      </w:r>
      <w:r>
        <w:rPr>
          <w:rStyle w:val="VerbatimChar"/>
        </w:rPr>
        <w:t xml:space="preserve">## 5 : glm(formula = flow ~ age + orig + 1, family = poisson(), data = d1, </w:t>
      </w:r>
      <w:r>
        <w:br/>
      </w:r>
      <w:r>
        <w:rPr>
          <w:rStyle w:val="VerbatimChar"/>
        </w:rPr>
        <w:t xml:space="preserve">##     na.action = na.fail)</w:t>
      </w:r>
      <w:r>
        <w:br/>
      </w:r>
      <w:r>
        <w:rPr>
          <w:rStyle w:val="VerbatimChar"/>
        </w:rPr>
        <w:t xml:space="preserve">## 6 : glm(formula = flow ~ dest + orig + 1, family = poisson(), data = d1, </w:t>
      </w:r>
      <w:r>
        <w:br/>
      </w:r>
      <w:r>
        <w:rPr>
          <w:rStyle w:val="VerbatimChar"/>
        </w:rPr>
        <w:t xml:space="preserve">##     na.action = na.fail)</w:t>
      </w:r>
      <w:r>
        <w:br/>
      </w:r>
      <w:r>
        <w:rPr>
          <w:rStyle w:val="VerbatimChar"/>
        </w:rPr>
        <w:t xml:space="preserve">## 7 : glm(formula = flow ~ age + dest + orig + 1, family = poisson(), </w:t>
      </w:r>
      <w:r>
        <w:br/>
      </w:r>
      <w:r>
        <w:rPr>
          <w:rStyle w:val="VerbatimChar"/>
        </w:rPr>
        <w:t xml:space="preserve">##     data = d1, na.action = na.fail)</w:t>
      </w:r>
      <w:r>
        <w:br/>
      </w:r>
      <w:r>
        <w:rPr>
          <w:rStyle w:val="VerbatimChar"/>
        </w:rPr>
        <w:t xml:space="preserve">## 11 : glm(formula = flow ~ age + dest + age:dest + 1, family = poisson(), </w:t>
      </w:r>
      <w:r>
        <w:br/>
      </w:r>
      <w:r>
        <w:rPr>
          <w:rStyle w:val="VerbatimChar"/>
        </w:rPr>
        <w:t xml:space="preserve">##     data = d1, na.action = na.fail)</w:t>
      </w:r>
      <w:r>
        <w:br/>
      </w:r>
      <w:r>
        <w:rPr>
          <w:rStyle w:val="VerbatimChar"/>
        </w:rPr>
        <w:t xml:space="preserve">## 15 : glm(formula = flow ~ age + dest + orig + age:dest + 1, family = poisson(), </w:t>
      </w:r>
      <w:r>
        <w:br/>
      </w:r>
      <w:r>
        <w:rPr>
          <w:rStyle w:val="VerbatimChar"/>
        </w:rPr>
        <w:t xml:space="preserve">##     data = d1, na.action = na.fail)</w:t>
      </w:r>
      <w:r>
        <w:br/>
      </w:r>
      <w:r>
        <w:rPr>
          <w:rStyle w:val="VerbatimChar"/>
        </w:rPr>
        <w:t xml:space="preserve">## 21 : glm(formula = flow ~ age + orig + age:orig + 1, family = poisson(), </w:t>
      </w:r>
      <w:r>
        <w:br/>
      </w:r>
      <w:r>
        <w:rPr>
          <w:rStyle w:val="VerbatimChar"/>
        </w:rPr>
        <w:t xml:space="preserve">##     data = d1, na.action = na.fail)</w:t>
      </w:r>
      <w:r>
        <w:br/>
      </w:r>
      <w:r>
        <w:rPr>
          <w:rStyle w:val="VerbatimChar"/>
        </w:rPr>
        <w:t xml:space="preserve">## 23 : glm(formula = flow ~ age + dest + orig + age:orig + 1, family = poisson(), </w:t>
      </w:r>
      <w:r>
        <w:br/>
      </w:r>
      <w:r>
        <w:rPr>
          <w:rStyle w:val="VerbatimChar"/>
        </w:rPr>
        <w:t xml:space="preserve">##     data = d1, na.action = na.fail)</w:t>
      </w:r>
      <w:r>
        <w:br/>
      </w:r>
      <w:r>
        <w:rPr>
          <w:rStyle w:val="VerbatimChar"/>
        </w:rPr>
        <w:t xml:space="preserve">## 31 : glm(formula = flow ~ age + dest + orig + age:dest + age:orig + </w:t>
      </w:r>
      <w:r>
        <w:br/>
      </w:r>
      <w:r>
        <w:rPr>
          <w:rStyle w:val="VerbatimChar"/>
        </w:rPr>
        <w:t xml:space="preserve">##     1, family = poisson(), data = d1, na.action = na.fail)</w:t>
      </w:r>
      <w:r>
        <w:br/>
      </w:r>
      <w:r>
        <w:rPr>
          <w:rStyle w:val="VerbatimChar"/>
        </w:rPr>
        <w:t xml:space="preserve">## 38 : glm(formula = flow ~ dest + orig + dest:orig + 1, family = poisson(), </w:t>
      </w:r>
      <w:r>
        <w:br/>
      </w:r>
      <w:r>
        <w:rPr>
          <w:rStyle w:val="VerbatimChar"/>
        </w:rPr>
        <w:t xml:space="preserve">##     data = d1, na.action = na.fail)</w:t>
      </w:r>
      <w:r>
        <w:br/>
      </w:r>
      <w:r>
        <w:rPr>
          <w:rStyle w:val="VerbatimChar"/>
        </w:rPr>
        <w:t xml:space="preserve">## 39 : glm(formula = flow ~ age + dest + orig + dest:orig + 1, family = poisson(), </w:t>
      </w:r>
      <w:r>
        <w:br/>
      </w:r>
      <w:r>
        <w:rPr>
          <w:rStyle w:val="VerbatimChar"/>
        </w:rPr>
        <w:t xml:space="preserve">##     data = d1, na.action = na.fail)</w:t>
      </w:r>
      <w:r>
        <w:br/>
      </w:r>
      <w:r>
        <w:rPr>
          <w:rStyle w:val="VerbatimChar"/>
        </w:rPr>
        <w:t xml:space="preserve">## 47 : glm(formula = flow ~ age + dest + orig + age:dest + dest:orig + </w:t>
      </w:r>
      <w:r>
        <w:br/>
      </w:r>
      <w:r>
        <w:rPr>
          <w:rStyle w:val="VerbatimChar"/>
        </w:rPr>
        <w:t xml:space="preserve">##     1, family = poisson(), data = d1, na.action = na.fail)</w:t>
      </w:r>
      <w:r>
        <w:br/>
      </w:r>
      <w:r>
        <w:rPr>
          <w:rStyle w:val="VerbatimChar"/>
        </w:rPr>
        <w:t xml:space="preserve">## 55 : glm(formula = flow ~ age + dest + orig + age:orig + dest:orig + </w:t>
      </w:r>
      <w:r>
        <w:br/>
      </w:r>
      <w:r>
        <w:rPr>
          <w:rStyle w:val="VerbatimChar"/>
        </w:rPr>
        <w:t xml:space="preserve">##     1, family = poisson(), data = d1, na.action = na.fail)</w:t>
      </w:r>
      <w:r>
        <w:br/>
      </w:r>
      <w:r>
        <w:rPr>
          <w:rStyle w:val="VerbatimChar"/>
        </w:rPr>
        <w:t xml:space="preserve">## 63 : glm(formula = flow ~ age + dest + orig + age:dest + age:orig + </w:t>
      </w:r>
      <w:r>
        <w:br/>
      </w:r>
      <w:r>
        <w:rPr>
          <w:rStyle w:val="VerbatimChar"/>
        </w:rPr>
        <w:t xml:space="preserve">##     dest:orig + 1, family = poisson(), data = d1, na.action = na.fail)</w:t>
      </w:r>
    </w:p>
    <w:bookmarkEnd w:id="267"/>
    <w:bookmarkStart w:id="268" w:name="log-linear-model-analysis-5"/>
    <w:p>
      <w:pPr>
        <w:pStyle w:val="Heading3"/>
      </w:pPr>
      <w:r>
        <w:t xml:space="preserve">Log-Linear Model Analysis</w:t>
      </w:r>
    </w:p>
    <w:p>
      <w:pPr>
        <w:pStyle w:val="SourceCode"/>
      </w:pPr>
      <w:r>
        <w:rPr>
          <w:rStyle w:val="NormalTok"/>
        </w:rPr>
        <w:t xml:space="preserve">mm</w:t>
      </w:r>
    </w:p>
    <w:p>
      <w:pPr>
        <w:pStyle w:val="SourceCode"/>
      </w:pPr>
      <w:r>
        <w:rPr>
          <w:rStyle w:val="VerbatimChar"/>
        </w:rPr>
        <w:t xml:space="preserve">## Global model call: glm(formula = flow ~ (orig + dest + age)^2, family = poisson(), </w:t>
      </w:r>
      <w:r>
        <w:br/>
      </w:r>
      <w:r>
        <w:rPr>
          <w:rStyle w:val="VerbatimChar"/>
        </w:rPr>
        <w:t xml:space="preserve">##     data = d1, na.action = na.fail)</w:t>
      </w:r>
      <w:r>
        <w:br/>
      </w:r>
      <w:r>
        <w:rPr>
          <w:rStyle w:val="VerbatimChar"/>
        </w:rPr>
        <w:t xml:space="preserve">## ---</w:t>
      </w:r>
      <w:r>
        <w:br/>
      </w:r>
      <w:r>
        <w:rPr>
          <w:rStyle w:val="VerbatimChar"/>
        </w:rPr>
        <w:t xml:space="preserve">## Model selection table </w:t>
      </w:r>
      <w:r>
        <w:br/>
      </w:r>
      <w:r>
        <w:rPr>
          <w:rStyle w:val="VerbatimChar"/>
        </w:rPr>
        <w:t xml:space="preserve">##    (Int) age dst org age:dst age:org dst:org  df      logLik     AICc     delta</w:t>
      </w:r>
      <w:r>
        <w:br/>
      </w:r>
      <w:r>
        <w:rPr>
          <w:rStyle w:val="VerbatimChar"/>
        </w:rPr>
        <w:t xml:space="preserve">## 64 6.515   +   +   +       +       +       + 191   -2944.992   6624.6      0.00</w:t>
      </w:r>
      <w:r>
        <w:br/>
      </w:r>
      <w:r>
        <w:rPr>
          <w:rStyle w:val="VerbatimChar"/>
        </w:rPr>
        <w:t xml:space="preserve">## 56 6.616   +   +   +               +       + 115   -5286.311  10896.6   4271.97</w:t>
      </w:r>
      <w:r>
        <w:br/>
      </w:r>
      <w:r>
        <w:rPr>
          <w:rStyle w:val="VerbatimChar"/>
        </w:rPr>
        <w:t xml:space="preserve">## 48 6.619   +   +   +       +               + 115   -7617.005  15558.0   8933.35</w:t>
      </w:r>
      <w:r>
        <w:br/>
      </w:r>
      <w:r>
        <w:rPr>
          <w:rStyle w:val="VerbatimChar"/>
        </w:rPr>
        <w:t xml:space="preserve">## 40 6.691   +   +   +                       +  39  -11408.460  22903.6  16278.99</w:t>
      </w:r>
      <w:r>
        <w:br/>
      </w:r>
      <w:r>
        <w:rPr>
          <w:rStyle w:val="VerbatimChar"/>
        </w:rPr>
        <w:t xml:space="preserve">## 32 6.865   +   +   +       +       +         180  -22817.598  46292.7  39668.13</w:t>
      </w:r>
      <w:r>
        <w:br/>
      </w:r>
      <w:r>
        <w:rPr>
          <w:rStyle w:val="VerbatimChar"/>
        </w:rPr>
        <w:t xml:space="preserve">## 24 6.995   +   +   +               +         104  -25545.324  51372.7  44748.08</w:t>
      </w:r>
      <w:r>
        <w:br/>
      </w:r>
      <w:r>
        <w:rPr>
          <w:rStyle w:val="VerbatimChar"/>
        </w:rPr>
        <w:t xml:space="preserve">## 16 6.997   +   +   +       +                 104  -27876.018  56034.1  49409.47</w:t>
      </w:r>
      <w:r>
        <w:br/>
      </w:r>
      <w:r>
        <w:rPr>
          <w:rStyle w:val="VerbatimChar"/>
        </w:rPr>
        <w:t xml:space="preserve">## 8  7.070   +   +   +                          28  -31667.473  63395.3  56770.72</w:t>
      </w:r>
      <w:r>
        <w:br/>
      </w:r>
      <w:r>
        <w:rPr>
          <w:rStyle w:val="VerbatimChar"/>
        </w:rPr>
        <w:t xml:space="preserve">## 12 7.612   +   +           +                 100  -82409.496 165086.5 158461.95</w:t>
      </w:r>
      <w:r>
        <w:br/>
      </w:r>
      <w:r>
        <w:rPr>
          <w:rStyle w:val="VerbatimChar"/>
        </w:rPr>
        <w:t xml:space="preserve">## 4  7.684   +   +                              24  -86200.951 172453.1 165828.50</w:t>
      </w:r>
      <w:r>
        <w:br/>
      </w:r>
      <w:r>
        <w:rPr>
          <w:rStyle w:val="VerbatimChar"/>
        </w:rPr>
        <w:t xml:space="preserve">## 22 7.250   +       +               +         100 -114058.016 228383.6 221758.99</w:t>
      </w:r>
      <w:r>
        <w:br/>
      </w:r>
      <w:r>
        <w:rPr>
          <w:rStyle w:val="VerbatimChar"/>
        </w:rPr>
        <w:t xml:space="preserve">## 6  7.325   +       +                          24 -120180.165 240411.5 233786.93</w:t>
      </w:r>
      <w:r>
        <w:br/>
      </w:r>
      <w:r>
        <w:rPr>
          <w:rStyle w:val="VerbatimChar"/>
        </w:rPr>
        <w:t xml:space="preserve">## 2  7.734   +                                  20 -160715.461 321473.1 314848.54</w:t>
      </w:r>
      <w:r>
        <w:br/>
      </w:r>
      <w:r>
        <w:rPr>
          <w:rStyle w:val="VerbatimChar"/>
        </w:rPr>
        <w:t xml:space="preserve">## 39 6.019       +   +                       +  20 -231284.060 462610.3 455985.74</w:t>
      </w:r>
      <w:r>
        <w:br/>
      </w:r>
      <w:r>
        <w:rPr>
          <w:rStyle w:val="VerbatimChar"/>
        </w:rPr>
        <w:t xml:space="preserve">## 7  6.398       +   +                           9 -251543.073 503104.6 496480.01</w:t>
      </w:r>
      <w:r>
        <w:br/>
      </w:r>
      <w:r>
        <w:rPr>
          <w:rStyle w:val="VerbatimChar"/>
        </w:rPr>
        <w:t xml:space="preserve">## 3  7.012       +                               5 -306076.551 612163.3 605538.65</w:t>
      </w:r>
      <w:r>
        <w:br/>
      </w:r>
      <w:r>
        <w:rPr>
          <w:rStyle w:val="VerbatimChar"/>
        </w:rPr>
        <w:t xml:space="preserve">## 5  6.653           +                           5 -340055.765 680121.7 673497.08</w:t>
      </w:r>
      <w:r>
        <w:br/>
      </w:r>
      <w:r>
        <w:rPr>
          <w:rStyle w:val="VerbatimChar"/>
        </w:rPr>
        <w:t xml:space="preserve">## 1  7.062                                       1 -380591.061 761184.1 754559.53</w:t>
      </w:r>
      <w:r>
        <w:br/>
      </w:r>
      <w:r>
        <w:rPr>
          <w:rStyle w:val="VerbatimChar"/>
        </w:rPr>
        <w:t xml:space="preserve">##    weight</w:t>
      </w:r>
      <w:r>
        <w:br/>
      </w:r>
      <w:r>
        <w:rPr>
          <w:rStyle w:val="VerbatimChar"/>
        </w:rPr>
        <w:t xml:space="preserve">## 64      1</w:t>
      </w:r>
      <w:r>
        <w:br/>
      </w:r>
      <w:r>
        <w:rPr>
          <w:rStyle w:val="VerbatimChar"/>
        </w:rPr>
        <w:t xml:space="preserve">## 56      0</w:t>
      </w:r>
      <w:r>
        <w:br/>
      </w:r>
      <w:r>
        <w:rPr>
          <w:rStyle w:val="VerbatimChar"/>
        </w:rPr>
        <w:t xml:space="preserve">## 48      0</w:t>
      </w:r>
      <w:r>
        <w:br/>
      </w:r>
      <w:r>
        <w:rPr>
          <w:rStyle w:val="VerbatimChar"/>
        </w:rPr>
        <w:t xml:space="preserve">## 40      0</w:t>
      </w:r>
      <w:r>
        <w:br/>
      </w:r>
      <w:r>
        <w:rPr>
          <w:rStyle w:val="VerbatimChar"/>
        </w:rPr>
        <w:t xml:space="preserve">## 32      0</w:t>
      </w:r>
      <w:r>
        <w:br/>
      </w:r>
      <w:r>
        <w:rPr>
          <w:rStyle w:val="VerbatimChar"/>
        </w:rPr>
        <w:t xml:space="preserve">## 24      0</w:t>
      </w:r>
      <w:r>
        <w:br/>
      </w:r>
      <w:r>
        <w:rPr>
          <w:rStyle w:val="VerbatimChar"/>
        </w:rPr>
        <w:t xml:space="preserve">## 16      0</w:t>
      </w:r>
      <w:r>
        <w:br/>
      </w:r>
      <w:r>
        <w:rPr>
          <w:rStyle w:val="VerbatimChar"/>
        </w:rPr>
        <w:t xml:space="preserve">## 8       0</w:t>
      </w:r>
      <w:r>
        <w:br/>
      </w:r>
      <w:r>
        <w:rPr>
          <w:rStyle w:val="VerbatimChar"/>
        </w:rPr>
        <w:t xml:space="preserve">## 12      0</w:t>
      </w:r>
      <w:r>
        <w:br/>
      </w:r>
      <w:r>
        <w:rPr>
          <w:rStyle w:val="VerbatimChar"/>
        </w:rPr>
        <w:t xml:space="preserve">## 4       0</w:t>
      </w:r>
      <w:r>
        <w:br/>
      </w:r>
      <w:r>
        <w:rPr>
          <w:rStyle w:val="VerbatimChar"/>
        </w:rPr>
        <w:t xml:space="preserve">## 22      0</w:t>
      </w:r>
      <w:r>
        <w:br/>
      </w:r>
      <w:r>
        <w:rPr>
          <w:rStyle w:val="VerbatimChar"/>
        </w:rPr>
        <w:t xml:space="preserve">## 6       0</w:t>
      </w:r>
      <w:r>
        <w:br/>
      </w:r>
      <w:r>
        <w:rPr>
          <w:rStyle w:val="VerbatimChar"/>
        </w:rPr>
        <w:t xml:space="preserve">## 2       0</w:t>
      </w:r>
      <w:r>
        <w:br/>
      </w:r>
      <w:r>
        <w:rPr>
          <w:rStyle w:val="VerbatimChar"/>
        </w:rPr>
        <w:t xml:space="preserve">## 39      0</w:t>
      </w:r>
      <w:r>
        <w:br/>
      </w:r>
      <w:r>
        <w:rPr>
          <w:rStyle w:val="VerbatimChar"/>
        </w:rPr>
        <w:t xml:space="preserve">## 7       0</w:t>
      </w:r>
      <w:r>
        <w:br/>
      </w:r>
      <w:r>
        <w:rPr>
          <w:rStyle w:val="VerbatimChar"/>
        </w:rPr>
        <w:t xml:space="preserve">## 3       0</w:t>
      </w:r>
      <w:r>
        <w:br/>
      </w:r>
      <w:r>
        <w:rPr>
          <w:rStyle w:val="VerbatimChar"/>
        </w:rPr>
        <w:t xml:space="preserve">## 5       0</w:t>
      </w:r>
      <w:r>
        <w:br/>
      </w:r>
      <w:r>
        <w:rPr>
          <w:rStyle w:val="VerbatimChar"/>
        </w:rPr>
        <w:t xml:space="preserve">## 1       0</w:t>
      </w:r>
      <w:r>
        <w:br/>
      </w:r>
      <w:r>
        <w:rPr>
          <w:rStyle w:val="VerbatimChar"/>
        </w:rPr>
        <w:t xml:space="preserve">## Models ranked by AICc(x)</w:t>
      </w:r>
    </w:p>
    <w:bookmarkEnd w:id="268"/>
    <w:bookmarkStart w:id="269" w:name="log-linear-model-analysis-6"/>
    <w:p>
      <w:pPr>
        <w:pStyle w:val="Heading3"/>
      </w:pPr>
      <w:r>
        <w:t xml:space="preserve">Log-Linear Model Analysis</w:t>
      </w:r>
    </w:p>
    <w:p>
      <w:pPr>
        <w:numPr>
          <w:ilvl w:val="0"/>
          <w:numId w:val="1291"/>
        </w:numPr>
        <w:pStyle w:val="Compact"/>
      </w:pPr>
      <w:r>
        <w:t xml:space="preserve">Model comparison based on model statistics measuring the goodness of fit.</w:t>
      </w:r>
    </w:p>
    <w:p>
      <w:pPr>
        <w:numPr>
          <w:ilvl w:val="1"/>
          <w:numId w:val="1292"/>
        </w:numPr>
        <w:pStyle w:val="Compact"/>
      </w:pPr>
      <w:r>
        <w:t xml:space="preserve">AIC measures a goodness of fit with a penalty for the number of predictor variables.</w:t>
      </w:r>
    </w:p>
    <w:p>
      <w:pPr>
        <w:numPr>
          <w:ilvl w:val="1"/>
          <w:numId w:val="1292"/>
        </w:numPr>
        <w:pStyle w:val="Compact"/>
      </w:pPr>
      <w:r>
        <w:t xml:space="preserve">AICc has a bias correction term for small samples</w:t>
      </w:r>
    </w:p>
    <w:p>
      <w:pPr>
        <w:numPr>
          <w:ilvl w:val="0"/>
          <w:numId w:val="1291"/>
        </w:numPr>
        <w:pStyle w:val="Compact"/>
      </w:pPr>
      <w:r>
        <w:t xml:space="preserve">Typically the origin-destination interaction term is very important for accurately predicting the age-specific origin-destination migration flows</w:t>
      </w:r>
    </w:p>
    <w:p>
      <w:pPr>
        <w:numPr>
          <w:ilvl w:val="0"/>
          <w:numId w:val="1291"/>
        </w:numPr>
        <w:pStyle w:val="Compact"/>
      </w:pPr>
      <w:r>
        <w:t xml:space="preserve">The time to conduct a dredging analysis increase exponentially as the number of dimensions increases.</w:t>
      </w:r>
    </w:p>
    <w:bookmarkEnd w:id="269"/>
    <w:bookmarkStart w:id="270" w:name="exercise-ex6.r"/>
    <w:p>
      <w:pPr>
        <w:pStyle w:val="Heading3"/>
      </w:pPr>
      <w:r>
        <w:t xml:space="preserve">Exercise (ex6.R)</w:t>
      </w:r>
    </w:p>
    <w:p>
      <w:pPr>
        <w:pStyle w:val="SourceCode"/>
      </w:pPr>
      <w:r>
        <w:rPr>
          <w:rStyle w:val="CommentTok"/>
        </w:rPr>
        <w:t xml:space="preserve"># 0.  a) Load the KOSTAT2021.Rproj file. </w:t>
      </w:r>
      <w:r>
        <w:br/>
      </w:r>
      <w:r>
        <w:rPr>
          <w:rStyle w:val="CommentTok"/>
        </w:rPr>
        <w:t xml:space="preserve">#     Run the getwd() below. It should print the directory where the </w:t>
      </w:r>
      <w:r>
        <w:br/>
      </w:r>
      <w:r>
        <w:rPr>
          <w:rStyle w:val="CommentTok"/>
        </w:rPr>
        <w:t xml:space="preserve">#     KOSTAT2021.Rproj file is located.</w:t>
      </w:r>
      <w:r>
        <w:br/>
      </w:r>
      <w:r>
        <w:rPr>
          <w:rStyle w:val="FunctionTok"/>
        </w:rPr>
        <w:t xml:space="preserve">getwd</w:t>
      </w:r>
      <w:r>
        <w:rPr>
          <w:rStyle w:val="NormalTok"/>
        </w:rPr>
        <w:t xml:space="preserve">()</w:t>
      </w:r>
      <w:r>
        <w:br/>
      </w:r>
      <w:r>
        <w:rPr>
          <w:rStyle w:val="CommentTok"/>
        </w:rPr>
        <w:t xml:space="preserve">#     b) Load the packages used in this exercise</w:t>
      </w:r>
      <w:r>
        <w:br/>
      </w:r>
      <w:r>
        <w:rPr>
          <w:rStyle w:val="FunctionTok"/>
        </w:rPr>
        <w:t xml:space="preserve">library</w:t>
      </w:r>
      <w:r>
        <w:rPr>
          <w:rStyle w:val="NormalTok"/>
        </w:rPr>
        <w:t xml:space="preserve">(tidyverse)</w:t>
      </w:r>
      <w:r>
        <w:br/>
      </w:r>
      <w:r>
        <w:rPr>
          <w:rStyle w:val="FunctionTok"/>
        </w:rPr>
        <w:t xml:space="preserve">library</w:t>
      </w:r>
      <w:r>
        <w:rPr>
          <w:rStyle w:val="NormalTok"/>
        </w:rPr>
        <w:t xml:space="preserve">(migest)</w:t>
      </w:r>
      <w:r>
        <w:br/>
      </w:r>
      <w:r>
        <w:rPr>
          <w:rStyle w:val="FunctionTok"/>
        </w:rPr>
        <w:t xml:space="preserve">library</w:t>
      </w:r>
      <w:r>
        <w:rPr>
          <w:rStyle w:val="NormalTok"/>
        </w:rPr>
        <w:t xml:space="preserve">(MuMIn)</w:t>
      </w:r>
      <w:r>
        <w:br/>
      </w:r>
      <w:r>
        <w:rPr>
          <w:rStyle w:val="DocumentationTok"/>
        </w:rPr>
        <w:t xml:space="preserve">##</w:t>
      </w:r>
      <w:r>
        <w:br/>
      </w:r>
      <w:r>
        <w:rPr>
          <w:rStyle w:val="DocumentationTok"/>
        </w:rPr>
        <w:t xml:space="preserve">##</w:t>
      </w:r>
      <w:r>
        <w:br/>
      </w:r>
      <w:r>
        <w:rPr>
          <w:rStyle w:val="DocumentationTok"/>
        </w:rPr>
        <w:t xml:space="preserve">##</w:t>
      </w:r>
      <w:r>
        <w:br/>
      </w:r>
      <w:r>
        <w:rPr>
          <w:rStyle w:val="CommentTok"/>
        </w:rPr>
        <w:t xml:space="preserve"># 1. Run the code below to read in the migration flow data for flows within the </w:t>
      </w:r>
      <w:r>
        <w:br/>
      </w:r>
      <w:r>
        <w:rPr>
          <w:rStyle w:val="CommentTok"/>
        </w:rPr>
        <w:t xml:space="preserve">#    USA, decomposed by move type, from 6 censuses between 1940 and 2000. </w:t>
      </w:r>
      <w:r>
        <w:br/>
      </w:r>
      <w:r>
        <w:rPr>
          <w:rStyle w:val="NormalTok"/>
        </w:rPr>
        <w:t xml:space="preserve">us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"./data/us_area_1940_2000.csv"</w:t>
      </w:r>
      <w:r>
        <w:rPr>
          <w:rStyle w:val="NormalTok"/>
        </w:rPr>
        <w:t xml:space="preserve">)</w:t>
      </w:r>
      <w:r>
        <w:br/>
      </w:r>
      <w:r>
        <w:rPr>
          <w:rStyle w:val="NormalTok"/>
        </w:rPr>
        <w:t xml:space="preserve">us</w:t>
      </w:r>
      <w:r>
        <w:br/>
      </w:r>
      <w:r>
        <w:rPr>
          <w:rStyle w:val="CommentTok"/>
        </w:rPr>
        <w:t xml:space="preserve"># 2. Show the multiplicative components, rounded to 3 digits, for the flows from</w:t>
      </w:r>
      <w:r>
        <w:br/>
      </w:r>
      <w:r>
        <w:rPr>
          <w:rStyle w:val="CommentTok"/>
        </w:rPr>
        <w:t xml:space="preserve">#    the 2000 census</w:t>
      </w:r>
      <w:r>
        <w:br/>
      </w:r>
      <w:r>
        <w:rPr>
          <w:rStyle w:val="NormalTok"/>
        </w:rPr>
        <w:t xml:space="preserve">us </w:t>
      </w:r>
      <w:r>
        <w:rPr>
          <w:rStyle w:val="SpecialCharTok"/>
        </w:rPr>
        <w:t xml:space="preserve">%&gt;%</w:t>
      </w:r>
      <w:r>
        <w:br/>
      </w:r>
      <w:r>
        <w:rPr>
          <w:rStyle w:val="NormalTok"/>
        </w:rPr>
        <w:t xml:space="preserve">  </w:t>
      </w:r>
      <w:r>
        <w:rPr>
          <w:rStyle w:val="FunctionTok"/>
        </w:rPr>
        <w:t xml:space="preserve">filter</w:t>
      </w:r>
      <w:r>
        <w:rPr>
          <w:rStyle w:val="NormalTok"/>
        </w:rPr>
        <w:t xml:space="preserve">(year </w:t>
      </w:r>
      <w:r>
        <w:rPr>
          <w:rStyle w:val="SpecialCharTok"/>
        </w:rPr>
        <w:t xml:space="preserve">==</w:t>
      </w:r>
      <w:r>
        <w:rPr>
          <w:rStyle w:val="NormalTok"/>
        </w:rPr>
        <w:t xml:space="preserve"> </w:t>
      </w:r>
      <w:r>
        <w:rPr>
          <w:rStyle w:val="DecValTok"/>
        </w:rPr>
        <w:t xml:space="preserve">2000</w:t>
      </w:r>
      <w:r>
        <w:rPr>
          <w:rStyle w:val="NormalTok"/>
        </w:rPr>
        <w:t xml:space="preserve">) </w:t>
      </w:r>
      <w:r>
        <w:rPr>
          <w:rStyle w:val="SpecialCharTok"/>
        </w:rPr>
        <w:t xml:space="preserve">%&gt;%</w:t>
      </w:r>
      <w:r>
        <w:br/>
      </w:r>
      <w:r>
        <w:rPr>
          <w:rStyle w:val="NormalTok"/>
        </w:rPr>
        <w:t xml:space="preserve">  </w:t>
      </w:r>
      <w:r>
        <w:rPr>
          <w:rStyle w:val="DocumentationTok"/>
        </w:rPr>
        <w:t xml:space="preserve">#####() %&gt;%</w:t>
      </w:r>
      <w:r>
        <w:br/>
      </w:r>
      <w:r>
        <w:rPr>
          <w:rStyle w:val="NormalTok"/>
        </w:rPr>
        <w:t xml:space="preserve">  </w:t>
      </w:r>
      <w:r>
        <w:rPr>
          <w:rStyle w:val="FunctionTok"/>
        </w:rPr>
        <w:t xml:space="preserve">round</w:t>
      </w:r>
      <w:r>
        <w:rPr>
          <w:rStyle w:val="NormalTok"/>
        </w:rPr>
        <w:t xml:space="preserve">(</w:t>
      </w:r>
      <w:r>
        <w:rPr>
          <w:rStyle w:val="AttributeTok"/>
        </w:rPr>
        <w:t xml:space="preserve">digits =</w:t>
      </w:r>
      <w:r>
        <w:rPr>
          <w:rStyle w:val="NormalTok"/>
        </w:rPr>
        <w:t xml:space="preserve"> </w:t>
      </w:r>
      <w:r>
        <w:rPr>
          <w:rStyle w:val="DocumentationTok"/>
        </w:rPr>
        <w:t xml:space="preserve">#####)</w:t>
      </w:r>
      <w:r>
        <w:br/>
      </w:r>
      <w:r>
        <w:rPr>
          <w:rStyle w:val="CommentTok"/>
        </w:rPr>
        <w:t xml:space="preserve"># 3. Fit a log-linear model to the entire data set using all two-way </w:t>
      </w:r>
      <w:r>
        <w:br/>
      </w:r>
      <w:r>
        <w:rPr>
          <w:rStyle w:val="CommentTok"/>
        </w:rPr>
        <w:t xml:space="preserve">#    interactions between the four dimensions (orig, dest, period and move_type)</w:t>
      </w:r>
      <w:r>
        <w:br/>
      </w:r>
      <w:r>
        <w:rPr>
          <w:rStyle w:val="NormalTok"/>
        </w:rPr>
        <w:t xml:space="preserve">f </w:t>
      </w:r>
      <w:r>
        <w:rPr>
          <w:rStyle w:val="OtherTok"/>
        </w:rPr>
        <w:t xml:space="preserve">&lt;-</w:t>
      </w:r>
      <w:r>
        <w:rPr>
          <w:rStyle w:val="NormalTok"/>
        </w:rPr>
        <w:t xml:space="preserve"> </w:t>
      </w:r>
      <w:r>
        <w:rPr>
          <w:rStyle w:val="FunctionTok"/>
        </w:rPr>
        <w:t xml:space="preserve">glm</w:t>
      </w:r>
      <w:r>
        <w:rPr>
          <w:rStyle w:val="NormalTok"/>
        </w:rPr>
        <w:t xml:space="preserve">(</w:t>
      </w:r>
      <w:r>
        <w:rPr>
          <w:rStyle w:val="AttributeTok"/>
        </w:rPr>
        <w:t xml:space="preserve">formula =</w:t>
      </w:r>
      <w:r>
        <w:rPr>
          <w:rStyle w:val="NormalTok"/>
        </w:rPr>
        <w:t xml:space="preserve"> flow </w:t>
      </w:r>
      <w:r>
        <w:rPr>
          <w:rStyle w:val="SpecialCharTok"/>
        </w:rPr>
        <w:t xml:space="preserve">~</w:t>
      </w:r>
      <w:r>
        <w:rPr>
          <w:rStyle w:val="NormalTok"/>
        </w:rPr>
        <w:t xml:space="preserve"> (</w:t>
      </w:r>
      <w:r>
        <w:rPr>
          <w:rStyle w:val="DocumentationTok"/>
        </w:rPr>
        <w:t xml:space="preserve">##### + dest + ##### + move_type) ^#####,</w:t>
      </w:r>
      <w:r>
        <w:br/>
      </w:r>
      <w:r>
        <w:rPr>
          <w:rStyle w:val="NormalTok"/>
        </w:rPr>
        <w:t xml:space="preserve">         </w:t>
      </w:r>
      <w:r>
        <w:rPr>
          <w:rStyle w:val="AttributeTok"/>
        </w:rPr>
        <w:t xml:space="preserve">family =</w:t>
      </w:r>
      <w:r>
        <w:rPr>
          <w:rStyle w:val="NormalTok"/>
        </w:rPr>
        <w:t xml:space="preserve"> </w:t>
      </w:r>
      <w:r>
        <w:rPr>
          <w:rStyle w:val="DocumentationTok"/>
        </w:rPr>
        <w:t xml:space="preserve">#####(), data = us, na.action = na.fail)</w:t>
      </w:r>
      <w:r>
        <w:br/>
      </w:r>
      <w:r>
        <w:rPr>
          <w:rStyle w:val="CommentTok"/>
        </w:rPr>
        <w:t xml:space="preserve"># 4. View a summary of the model </w:t>
      </w:r>
      <w:r>
        <w:br/>
      </w:r>
      <w:r>
        <w:rPr>
          <w:rStyle w:val="FunctionTok"/>
        </w:rPr>
        <w:t xml:space="preserve">summary</w:t>
      </w:r>
      <w:r>
        <w:rPr>
          <w:rStyle w:val="NormalTok"/>
        </w:rPr>
        <w:t xml:space="preserve">(</w:t>
      </w:r>
      <w:r>
        <w:rPr>
          <w:rStyle w:val="DocumentationTok"/>
        </w:rPr>
        <w:t xml:space="preserve">#####)</w:t>
      </w:r>
      <w:r>
        <w:br/>
      </w:r>
      <w:r>
        <w:rPr>
          <w:rStyle w:val="CommentTok"/>
        </w:rPr>
        <w:t xml:space="preserve"># 5. Use dredge() to fit all simpler models than the model saved in f</w:t>
      </w:r>
      <w:r>
        <w:br/>
      </w:r>
      <w:r>
        <w:rPr>
          <w:rStyle w:val="NormalTok"/>
        </w:rPr>
        <w:t xml:space="preserve">mm </w:t>
      </w:r>
      <w:r>
        <w:rPr>
          <w:rStyle w:val="OtherTok"/>
        </w:rPr>
        <w:t xml:space="preserve">&lt;-</w:t>
      </w:r>
      <w:r>
        <w:rPr>
          <w:rStyle w:val="NormalTok"/>
        </w:rPr>
        <w:t xml:space="preserve"> </w:t>
      </w:r>
      <w:r>
        <w:rPr>
          <w:rStyle w:val="DocumentationTok"/>
        </w:rPr>
        <w:t xml:space="preserve">#####(global.model = f, trace = TRUE)</w:t>
      </w:r>
      <w:r>
        <w:br/>
      </w:r>
      <w:r>
        <w:rPr>
          <w:rStyle w:val="CommentTok"/>
        </w:rPr>
        <w:t xml:space="preserve"># 6. Use the View() function to inspect the results of the dredging of the model </w:t>
      </w:r>
      <w:r>
        <w:br/>
      </w:r>
      <w:r>
        <w:rPr>
          <w:rStyle w:val="CommentTok"/>
        </w:rPr>
        <w:t xml:space="preserve">#    space and identify the most important dimensions</w:t>
      </w:r>
      <w:r>
        <w:br/>
      </w:r>
      <w:r>
        <w:rPr>
          <w:rStyle w:val="FunctionTok"/>
        </w:rPr>
        <w:t xml:space="preserve">View</w:t>
      </w:r>
      <w:r>
        <w:rPr>
          <w:rStyle w:val="NormalTok"/>
        </w:rPr>
        <w:t xml:space="preserve">(mm)</w:t>
      </w:r>
    </w:p>
    <w:bookmarkEnd w:id="270"/>
    <w:bookmarkEnd w:id="271"/>
    <w:bookmarkEnd w:id="272"/>
    <w:bookmarkStart w:id="298" w:name="estimating-bilateral-migration"/>
    <w:p>
      <w:pPr>
        <w:pStyle w:val="Heading1"/>
      </w:pPr>
      <w:r>
        <w:t xml:space="preserve">Estimating Bilateral Migration</w:t>
      </w:r>
    </w:p>
    <w:bookmarkStart w:id="290" w:name="ipfp"/>
    <w:p>
      <w:pPr>
        <w:pStyle w:val="Heading2"/>
      </w:pPr>
      <w:r>
        <w:t xml:space="preserve">IPFP</w:t>
      </w:r>
    </w:p>
    <w:bookmarkStart w:id="273" w:name="ipfp-1"/>
    <w:p>
      <w:pPr>
        <w:pStyle w:val="Heading3"/>
      </w:pPr>
      <w:r>
        <w:t xml:space="preserve">IPFP</w:t>
      </w:r>
    </w:p>
    <w:p>
      <w:pPr>
        <w:numPr>
          <w:ilvl w:val="0"/>
          <w:numId w:val="1293"/>
        </w:numPr>
        <w:pStyle w:val="Compact"/>
      </w:pPr>
      <w:r>
        <w:t xml:space="preserve">A common problem with bilateral migration data is that it is unavailable or outdated.</w:t>
      </w:r>
    </w:p>
    <w:p>
      <w:pPr>
        <w:numPr>
          <w:ilvl w:val="1"/>
          <w:numId w:val="1294"/>
        </w:numPr>
        <w:pStyle w:val="Compact"/>
      </w:pPr>
      <w:r>
        <w:t xml:space="preserve">Often collected in censuses</w:t>
      </w:r>
    </w:p>
    <w:p>
      <w:pPr>
        <w:numPr>
          <w:ilvl w:val="0"/>
          <w:numId w:val="1293"/>
        </w:numPr>
        <w:pStyle w:val="Compact"/>
      </w:pPr>
      <w:r>
        <w:t xml:space="preserve">In some cases there are other data sources available that provide information on the in- and out-migration totals</w:t>
      </w:r>
    </w:p>
    <w:p>
      <w:pPr>
        <w:numPr>
          <w:ilvl w:val="1"/>
          <w:numId w:val="1295"/>
        </w:numPr>
        <w:pStyle w:val="Compact"/>
      </w:pPr>
      <w:r>
        <w:t xml:space="preserve">Population registers</w:t>
      </w:r>
    </w:p>
    <w:p>
      <w:pPr>
        <w:pStyle w:val="FirstParagraph"/>
      </w:pPr>
      <w:r>
        <w:rPr>
          <w:iCs/>
          <w:i/>
        </w:rPr>
        <w:t xml:space="preserve">Origin</w:t>
      </w:r>
    </w:p>
    <w:p>
      <w:pPr>
        <w:pStyle w:val="BodyText"/>
      </w:pPr>
      <w:r>
        <w:rPr>
          <w:iCs/>
          <w:i/>
        </w:rPr>
        <w:t xml:space="preserve">Destination</w:t>
      </w:r>
    </w:p>
    <w:p>
      <w:pPr>
        <w:pStyle w:val="BodyText"/>
      </w:pPr>
      <w:r>
        <w:rPr>
          <w:iCs/>
          <w:i/>
        </w:rPr>
        <w:t xml:space="preserve">Origin</w:t>
      </w:r>
    </w:p>
    <w:p>
      <w:pPr>
        <w:pStyle w:val="BodyText"/>
      </w:pPr>
      <w:r>
        <w:rPr>
          <w:iCs/>
          <w:i/>
        </w:rPr>
        <w:t xml:space="preserve">Destination</w:t>
      </w:r>
    </w:p>
    <w:p>
      <w:pPr>
        <w:pStyle w:val="BodyText"/>
      </w:pPr>
      <w:r>
        <w:t xml:space="preserve">A</w:t>
      </w:r>
    </w:p>
    <w:p>
      <w:pPr>
        <w:pStyle w:val="BodyText"/>
      </w:pPr>
      <w:r>
        <w:t xml:space="preserve">B</w:t>
      </w:r>
    </w:p>
    <w:p>
      <w:pPr>
        <w:pStyle w:val="BodyText"/>
      </w:pPr>
      <w:r>
        <w:t xml:space="preserve">C</w:t>
      </w:r>
    </w:p>
    <w:p>
      <w:pPr>
        <w:pStyle w:val="BodyText"/>
      </w:pPr>
      <w:r>
        <w:t xml:space="preserve">D</w:t>
      </w:r>
    </w:p>
    <w:p>
      <w:pPr>
        <w:pStyle w:val="BodyText"/>
      </w:pPr>
      <w:r>
        <w:t xml:space="preserve">Sum</w:t>
      </w:r>
    </w:p>
    <w:p>
      <w:pPr>
        <w:pStyle w:val="BodyText"/>
      </w:pPr>
      <w:r>
        <w:t xml:space="preserve">A</w:t>
      </w:r>
    </w:p>
    <w:p>
      <w:pPr>
        <w:pStyle w:val="BodyText"/>
      </w:pPr>
      <w:r>
        <w:t xml:space="preserve">B</w:t>
      </w:r>
    </w:p>
    <w:p>
      <w:pPr>
        <w:pStyle w:val="BodyText"/>
      </w:pPr>
      <w:r>
        <w:t xml:space="preserve">C</w:t>
      </w:r>
    </w:p>
    <w:p>
      <w:pPr>
        <w:pStyle w:val="BodyText"/>
      </w:pPr>
      <w:r>
        <w:t xml:space="preserve">D</w:t>
      </w:r>
    </w:p>
    <w:p>
      <w:pPr>
        <w:pStyle w:val="BodyText"/>
      </w:pPr>
      <w:r>
        <w:t xml:space="preserve">Sum</w:t>
      </w:r>
    </w:p>
    <w:p>
      <w:pPr>
        <w:pStyle w:val="BodyText"/>
      </w:pPr>
      <w:r>
        <w:t xml:space="preserve">A</w:t>
      </w:r>
    </w:p>
    <w:p>
      <w:pPr>
        <w:pStyle w:val="BodyText"/>
      </w:pPr>
      <w:r>
        <w:t xml:space="preserve">100</w:t>
      </w:r>
    </w:p>
    <w:p>
      <w:pPr>
        <w:pStyle w:val="BodyText"/>
      </w:pPr>
      <w:r>
        <w:t xml:space="preserve">30</w:t>
      </w:r>
    </w:p>
    <w:p>
      <w:pPr>
        <w:pStyle w:val="BodyText"/>
      </w:pPr>
      <w:r>
        <w:t xml:space="preserve">70</w:t>
      </w:r>
    </w:p>
    <w:p>
      <w:pPr>
        <w:pStyle w:val="BodyText"/>
      </w:pPr>
      <w:r>
        <w:t xml:space="preserve">200</w:t>
      </w:r>
    </w:p>
    <w:p>
      <w:pPr>
        <w:pStyle w:val="BodyText"/>
      </w:pPr>
      <w:r>
        <w:t xml:space="preserve">A</w:t>
      </w:r>
    </w:p>
    <w:p>
      <w:pPr>
        <w:pStyle w:val="BodyText"/>
      </w:pPr>
      <w:r>
        <w:t xml:space="preserve">250</w:t>
      </w:r>
    </w:p>
    <w:p>
      <w:pPr>
        <w:pStyle w:val="BodyText"/>
      </w:pPr>
      <w:r>
        <w:t xml:space="preserve">B</w:t>
      </w:r>
    </w:p>
    <w:p>
      <w:pPr>
        <w:pStyle w:val="BodyText"/>
      </w:pPr>
      <w:r>
        <w:t xml:space="preserve">50</w:t>
      </w:r>
    </w:p>
    <w:p>
      <w:pPr>
        <w:pStyle w:val="BodyText"/>
      </w:pPr>
      <w:r>
        <w:t xml:space="preserve">45</w:t>
      </w:r>
    </w:p>
    <w:p>
      <w:pPr>
        <w:pStyle w:val="BodyText"/>
      </w:pPr>
      <w:r>
        <w:t xml:space="preserve">5</w:t>
      </w:r>
    </w:p>
    <w:p>
      <w:pPr>
        <w:pStyle w:val="BodyText"/>
      </w:pPr>
      <w:r>
        <w:t xml:space="preserve">100</w:t>
      </w:r>
    </w:p>
    <w:p>
      <w:pPr>
        <w:pStyle w:val="BodyText"/>
      </w:pPr>
      <w:r>
        <w:t xml:space="preserve">B</w:t>
      </w:r>
    </w:p>
    <w:p>
      <w:pPr>
        <w:pStyle w:val="BodyText"/>
      </w:pPr>
      <w:r>
        <w:t xml:space="preserve">75</w:t>
      </w:r>
    </w:p>
    <w:p>
      <w:pPr>
        <w:pStyle w:val="BodyText"/>
      </w:pPr>
      <w:r>
        <w:t xml:space="preserve">C</w:t>
      </w:r>
    </w:p>
    <w:p>
      <w:pPr>
        <w:pStyle w:val="BodyText"/>
      </w:pPr>
      <w:r>
        <w:t xml:space="preserve">60</w:t>
      </w:r>
    </w:p>
    <w:p>
      <w:pPr>
        <w:pStyle w:val="BodyText"/>
      </w:pPr>
      <w:r>
        <w:t xml:space="preserve">35</w:t>
      </w:r>
    </w:p>
    <w:p>
      <w:pPr>
        <w:pStyle w:val="BodyText"/>
      </w:pPr>
      <w:r>
        <w:t xml:space="preserve">40</w:t>
      </w:r>
    </w:p>
    <w:p>
      <w:pPr>
        <w:pStyle w:val="BodyText"/>
      </w:pPr>
      <w:r>
        <w:t xml:space="preserve">135</w:t>
      </w:r>
    </w:p>
    <w:p>
      <w:pPr>
        <w:pStyle w:val="BodyText"/>
      </w:pPr>
      <w:r>
        <w:t xml:space="preserve">C</w:t>
      </w:r>
    </w:p>
    <w:p>
      <w:pPr>
        <w:pStyle w:val="BodyText"/>
      </w:pPr>
      <w:r>
        <w:t xml:space="preserve">125</w:t>
      </w:r>
    </w:p>
    <w:p>
      <w:pPr>
        <w:pStyle w:val="BodyText"/>
      </w:pPr>
      <w:r>
        <w:t xml:space="preserve">D</w:t>
      </w:r>
    </w:p>
    <w:p>
      <w:pPr>
        <w:pStyle w:val="BodyText"/>
      </w:pPr>
      <w:r>
        <w:t xml:space="preserve">20</w:t>
      </w:r>
    </w:p>
    <w:p>
      <w:pPr>
        <w:pStyle w:val="BodyText"/>
      </w:pPr>
      <w:r>
        <w:t xml:space="preserve">25</w:t>
      </w:r>
    </w:p>
    <w:p>
      <w:pPr>
        <w:pStyle w:val="BodyText"/>
      </w:pPr>
      <w:r>
        <w:t xml:space="preserve">20</w:t>
      </w:r>
    </w:p>
    <w:p>
      <w:pPr>
        <w:pStyle w:val="BodyText"/>
      </w:pPr>
      <w:r>
        <w:t xml:space="preserve">65</w:t>
      </w:r>
    </w:p>
    <w:p>
      <w:pPr>
        <w:pStyle w:val="BodyText"/>
      </w:pPr>
      <w:r>
        <w:t xml:space="preserve">D</w:t>
      </w:r>
    </w:p>
    <w:p>
      <w:pPr>
        <w:pStyle w:val="BodyText"/>
      </w:pPr>
      <w:r>
        <w:t xml:space="preserve">150</w:t>
      </w:r>
    </w:p>
    <w:p>
      <w:pPr>
        <w:pStyle w:val="BodyText"/>
      </w:pPr>
      <w:r>
        <w:t xml:space="preserve">Sum</w:t>
      </w:r>
    </w:p>
    <w:p>
      <w:pPr>
        <w:pStyle w:val="BodyText"/>
      </w:pPr>
      <w:r>
        <w:t xml:space="preserve">130</w:t>
      </w:r>
    </w:p>
    <w:p>
      <w:pPr>
        <w:pStyle w:val="BodyText"/>
      </w:pPr>
      <w:r>
        <w:t xml:space="preserve">160</w:t>
      </w:r>
    </w:p>
    <w:p>
      <w:pPr>
        <w:pStyle w:val="BodyText"/>
      </w:pPr>
      <w:r>
        <w:t xml:space="preserve">95</w:t>
      </w:r>
    </w:p>
    <w:p>
      <w:pPr>
        <w:pStyle w:val="BodyText"/>
      </w:pPr>
      <w:r>
        <w:t xml:space="preserve">115</w:t>
      </w:r>
    </w:p>
    <w:p>
      <w:pPr>
        <w:pStyle w:val="BodyText"/>
      </w:pPr>
      <w:r>
        <w:t xml:space="preserve">500</w:t>
      </w:r>
    </w:p>
    <w:p>
      <w:pPr>
        <w:pStyle w:val="BodyText"/>
      </w:pPr>
      <w:r>
        <w:t xml:space="preserve">Sum</w:t>
      </w:r>
    </w:p>
    <w:p>
      <w:pPr>
        <w:pStyle w:val="BodyText"/>
      </w:pPr>
      <w:r>
        <w:t xml:space="preserve">150</w:t>
      </w:r>
    </w:p>
    <w:p>
      <w:pPr>
        <w:pStyle w:val="BodyText"/>
      </w:pPr>
      <w:r>
        <w:t xml:space="preserve">200</w:t>
      </w:r>
    </w:p>
    <w:p>
      <w:pPr>
        <w:pStyle w:val="BodyText"/>
      </w:pPr>
      <w:r>
        <w:t xml:space="preserve">50</w:t>
      </w:r>
    </w:p>
    <w:p>
      <w:pPr>
        <w:pStyle w:val="BodyText"/>
      </w:pPr>
      <w:r>
        <w:t xml:space="preserve">200</w:t>
      </w:r>
    </w:p>
    <w:p>
      <w:pPr>
        <w:pStyle w:val="BodyText"/>
      </w:pPr>
      <w:r>
        <w:t xml:space="preserve">600</w:t>
      </w:r>
    </w:p>
    <w:bookmarkEnd w:id="273"/>
    <w:bookmarkStart w:id="274" w:name="ipfp-2"/>
    <w:p>
      <w:pPr>
        <w:pStyle w:val="Heading3"/>
      </w:pPr>
      <w:r>
        <w:t xml:space="preserve">IPFP</w:t>
      </w:r>
    </w:p>
    <w:p>
      <w:pPr>
        <w:numPr>
          <w:ilvl w:val="0"/>
          <w:numId w:val="1296"/>
        </w:numPr>
        <w:pStyle w:val="Compact"/>
      </w:pPr>
      <w:r>
        <w:t xml:space="preserve">This provides a data estimation challenge, where the marginal tables totals are known but the cell values are known.</w:t>
      </w:r>
    </w:p>
    <w:p>
      <w:pPr>
        <w:numPr>
          <w:ilvl w:val="0"/>
          <w:numId w:val="1296"/>
        </w:numPr>
        <w:pStyle w:val="Compact"/>
      </w:pPr>
      <w:r>
        <w:t xml:space="preserve">Similar data estimation challenges exist for more detailed migration flow tables, for example:</w:t>
      </w:r>
    </w:p>
    <w:p>
      <w:pPr>
        <w:numPr>
          <w:ilvl w:val="1"/>
          <w:numId w:val="1297"/>
        </w:numPr>
        <w:pStyle w:val="Compact"/>
      </w:pPr>
      <w:r>
        <w:t xml:space="preserve">In- and out-migration totals by age in each region are known, but the origin-destination migration flow table for each age group is missing.</w:t>
      </w:r>
    </w:p>
    <w:p>
      <w:pPr>
        <w:numPr>
          <w:ilvl w:val="1"/>
          <w:numId w:val="1297"/>
        </w:numPr>
        <w:pStyle w:val="Compact"/>
      </w:pPr>
      <w:r>
        <w:t xml:space="preserve">Required by multi-regional cohort-component models</w:t>
      </w:r>
    </w:p>
    <w:p>
      <w:pPr>
        <w:numPr>
          <w:ilvl w:val="1"/>
          <w:numId w:val="1297"/>
        </w:numPr>
        <w:pStyle w:val="Compact"/>
      </w:pPr>
      <w:r>
        <w:t xml:space="preserve">Estimating international migration flows from stocks (see for example</w:t>
      </w:r>
      <w:r>
        <w:t xml:space="preserve"> </w:t>
      </w:r>
      <w:hyperlink w:anchor="ref-Abel2013">
        <w:r>
          <w:rPr>
            <w:rStyle w:val="Hyperlink"/>
          </w:rPr>
          <w:t xml:space="preserve">Abel</w:t>
        </w:r>
      </w:hyperlink>
      <w:r>
        <w:t xml:space="preserve"> </w:t>
      </w:r>
      <w:r>
        <w:t xml:space="preserve">(</w:t>
      </w:r>
      <w:hyperlink w:anchor="ref-Abel2013">
        <w:r>
          <w:rPr>
            <w:rStyle w:val="Hyperlink"/>
          </w:rPr>
          <w:t xml:space="preserve">2013</w:t>
        </w:r>
      </w:hyperlink>
      <w:r>
        <w:t xml:space="preserve">)</w:t>
      </w:r>
      <w:r>
        <w:t xml:space="preserve"> </w:t>
      </w:r>
      <w:r>
        <w:t xml:space="preserve">)</w:t>
      </w:r>
    </w:p>
    <w:bookmarkEnd w:id="274"/>
    <w:bookmarkStart w:id="275" w:name="ipfp-3"/>
    <w:p>
      <w:pPr>
        <w:pStyle w:val="Heading3"/>
      </w:pPr>
      <w:r>
        <w:t xml:space="preserve">IPFP</w:t>
      </w:r>
    </w:p>
    <w:p>
      <w:pPr>
        <w:numPr>
          <w:ilvl w:val="0"/>
          <w:numId w:val="1298"/>
        </w:numPr>
        <w:pStyle w:val="Compact"/>
      </w:pPr>
      <w:r>
        <w:t xml:space="preserve">A popular approach to estimate values in a contingency table based on known marginal tables and an initial contingency table is the Iterative Proportional Fitting Procedure (IPFP).</w:t>
      </w:r>
    </w:p>
    <w:p>
      <w:pPr>
        <w:numPr>
          <w:ilvl w:val="0"/>
          <w:numId w:val="1298"/>
        </w:numPr>
        <w:pStyle w:val="Compact"/>
      </w:pPr>
      <w:r>
        <w:t xml:space="preserve">First described by</w:t>
      </w:r>
      <w:r>
        <w:t xml:space="preserve"> </w:t>
      </w:r>
      <w:hyperlink w:anchor="ref-Deming1940">
        <w:r>
          <w:rPr>
            <w:rStyle w:val="Hyperlink"/>
          </w:rPr>
          <w:t xml:space="preserve">Deming and Stephan</w:t>
        </w:r>
      </w:hyperlink>
      <w:r>
        <w:t xml:space="preserve"> </w:t>
      </w:r>
      <w:r>
        <w:t xml:space="preserve">(</w:t>
      </w:r>
      <w:hyperlink w:anchor="ref-Deming1940">
        <w:r>
          <w:rPr>
            <w:rStyle w:val="Hyperlink"/>
          </w:rPr>
          <w:t xml:space="preserve">1940</w:t>
        </w:r>
      </w:hyperlink>
      <w:r>
        <w:t xml:space="preserve">)</w:t>
      </w:r>
      <w:r>
        <w:t xml:space="preserve">, the IPFP has since been widely studied in a number of different disciplines and under a number of synonyms such as raking, matrix scaling or the RAS algorithm</w:t>
      </w:r>
    </w:p>
    <w:p>
      <w:pPr>
        <w:numPr>
          <w:ilvl w:val="1"/>
          <w:numId w:val="1299"/>
        </w:numPr>
        <w:pStyle w:val="Compact"/>
      </w:pPr>
      <w:hyperlink w:anchor="ref-Lovelace2015">
        <w:r>
          <w:rPr>
            <w:rStyle w:val="Hyperlink"/>
          </w:rPr>
          <w:t xml:space="preserve">Lovelace et al.</w:t>
        </w:r>
      </w:hyperlink>
      <w:r>
        <w:t xml:space="preserve"> </w:t>
      </w:r>
      <w:r>
        <w:t xml:space="preserve">(</w:t>
      </w:r>
      <w:hyperlink w:anchor="ref-Lovelace2015">
        <w:r>
          <w:rPr>
            <w:rStyle w:val="Hyperlink"/>
          </w:rPr>
          <w:t xml:space="preserve">2015</w:t>
        </w:r>
      </w:hyperlink>
      <w:r>
        <w:t xml:space="preserve">)</w:t>
      </w:r>
      <w:r>
        <w:t xml:space="preserve"> </w:t>
      </w:r>
      <w:r>
        <w:t xml:space="preserve">gives a good overview of the application of IPFP in social sciences.</w:t>
      </w:r>
    </w:p>
    <w:p>
      <w:pPr>
        <w:numPr>
          <w:ilvl w:val="1"/>
          <w:numId w:val="1299"/>
        </w:numPr>
        <w:pStyle w:val="Compact"/>
      </w:pPr>
      <w:hyperlink w:anchor="ref-Lomax2016">
        <w:r>
          <w:rPr>
            <w:rStyle w:val="Hyperlink"/>
          </w:rPr>
          <w:t xml:space="preserve">Lomax and Norman</w:t>
        </w:r>
      </w:hyperlink>
      <w:r>
        <w:t xml:space="preserve"> </w:t>
      </w:r>
      <w:r>
        <w:t xml:space="preserve">(</w:t>
      </w:r>
      <w:hyperlink w:anchor="ref-Lomax2016">
        <w:r>
          <w:rPr>
            <w:rStyle w:val="Hyperlink"/>
          </w:rPr>
          <w:t xml:space="preserve">2016</w:t>
        </w:r>
      </w:hyperlink>
      <w:r>
        <w:t xml:space="preserve">)</w:t>
      </w:r>
      <w:r>
        <w:t xml:space="preserve"> </w:t>
      </w:r>
      <w:r>
        <w:t xml:space="preserve">for another overview more specific to demography.</w:t>
      </w:r>
    </w:p>
    <w:p>
      <w:pPr>
        <w:numPr>
          <w:ilvl w:val="0"/>
          <w:numId w:val="1298"/>
        </w:numPr>
        <w:pStyle w:val="Compact"/>
      </w:pPr>
      <w:r>
        <w:t xml:space="preserve">Mathematical approach to iteratively adjust a</w:t>
      </w:r>
      <w:r>
        <w:t xml:space="preserve"> </w:t>
      </w:r>
      <w:r>
        <w:rPr>
          <w:iCs/>
          <w:i/>
        </w:rPr>
        <w:t xml:space="preserve">seed</w:t>
      </w:r>
      <w:r>
        <w:t xml:space="preserve"> </w:t>
      </w:r>
      <w:r>
        <w:t xml:space="preserve">contingency table</w:t>
      </w:r>
      <w:r>
        <w:t xml:space="preserve"> </w:t>
      </w:r>
      <m:oMath>
        <m:sSubSup>
          <m:e>
            <m:r>
              <m:t>μ</m:t>
            </m:r>
          </m:e>
          <m:sub>
            <m:r>
              <m:t>i</m:t>
            </m:r>
            <m:r>
              <m:t>j</m:t>
            </m:r>
          </m:sub>
          <m:sup>
            <m:d>
              <m:dPr>
                <m:begChr m:val="("/>
                <m:endChr m:val=")"/>
                <m:sepChr m:val=""/>
                <m:grow/>
              </m:dPr>
              <m:e>
                <m:r>
                  <m:t>0</m:t>
                </m:r>
              </m:e>
            </m:d>
          </m:sup>
        </m:sSubSup>
        <m:r>
          <m:rPr>
            <m:sty m:val="p"/>
          </m:rPr>
          <m:t>=</m:t>
        </m:r>
        <m:sSub>
          <m:e>
            <m:r>
              <m:t>m</m:t>
            </m:r>
          </m:e>
          <m:sub>
            <m:r>
              <m:t>i</m:t>
            </m:r>
            <m:r>
              <m:t>j</m:t>
            </m:r>
          </m:sub>
        </m:sSub>
      </m:oMath>
      <w:r>
        <w:t xml:space="preserve"> </w:t>
      </w:r>
      <w:r>
        <w:t xml:space="preserve">to known row and column totals (</w:t>
      </w:r>
      <m:oMath>
        <m:sSub>
          <m:e>
            <m:r>
              <m:t>n</m:t>
            </m:r>
          </m:e>
          <m:sub>
            <m:r>
              <m:t>i</m:t>
            </m:r>
            <m:r>
              <m:rPr>
                <m:sty m:val="p"/>
              </m:rPr>
              <m:t>+</m:t>
            </m:r>
          </m:sub>
        </m:sSub>
      </m:oMath>
      <w:r>
        <w:t xml:space="preserve"> </w:t>
      </w:r>
      <w:r>
        <w:t xml:space="preserve">and</w:t>
      </w:r>
      <w:r>
        <w:t xml:space="preserve"> </w:t>
      </w:r>
      <m:oMath>
        <m:sSub>
          <m:e>
            <m:r>
              <m:t>n</m:t>
            </m:r>
          </m:e>
          <m:sub>
            <m:r>
              <m:rPr>
                <m:sty m:val="p"/>
              </m:rPr>
              <m:t>+</m:t>
            </m:r>
            <m:r>
              <m:t>j</m:t>
            </m:r>
          </m:sub>
        </m:sSub>
      </m:oMath>
      <w:r>
        <w:t xml:space="preserve">)</w:t>
      </w:r>
    </w:p>
    <w:p>
      <w:pPr>
        <w:pStyle w:val="Compact"/>
      </w:pPr>
      <m:oMathPara>
        <m:oMathParaPr>
          <m:jc m:val="center"/>
        </m:oMathParaPr>
        <m:oMath>
          <m:sSubSup>
            <m:e>
              <m:r>
                <m:t>μ</m:t>
              </m:r>
            </m:e>
            <m:sub>
              <m:r>
                <m:t>i</m:t>
              </m:r>
              <m:r>
                <m:t>j</m:t>
              </m:r>
            </m:sub>
            <m:sup>
              <m:d>
                <m:dPr>
                  <m:begChr m:val="("/>
                  <m:endChr m:val=")"/>
                  <m:sepChr m:val=""/>
                  <m:grow/>
                </m:dPr>
                <m:e>
                  <m:r>
                    <m:t>t</m:t>
                  </m:r>
                  <m:r>
                    <m:rPr>
                      <m:sty m:val="p"/>
                    </m:rPr>
                    <m:t>+</m:t>
                  </m:r>
                  <m:r>
                    <m:t>1</m:t>
                  </m:r>
                </m:e>
              </m:d>
            </m:sup>
          </m:sSubSup>
          <m:r>
            <m:rPr>
              <m:sty m:val="p"/>
            </m:rPr>
            <m:t>=</m:t>
          </m:r>
          <m:f>
            <m:fPr>
              <m:type m:val="bar"/>
            </m:fPr>
            <m:num>
              <m:sSubSup>
                <m:e>
                  <m:r>
                    <m:t>μ</m:t>
                  </m:r>
                </m:e>
                <m:sub>
                  <m:r>
                    <m:t>i</m:t>
                  </m:r>
                  <m:r>
                    <m:t>j</m:t>
                  </m:r>
                </m:sub>
                <m:sup>
                  <m:d>
                    <m:dPr>
                      <m:begChr m:val="("/>
                      <m:endChr m:val=")"/>
                      <m:sepChr m:val=""/>
                      <m:grow/>
                    </m:dPr>
                    <m:e>
                      <m:r>
                        <m:t>t</m:t>
                      </m:r>
                    </m:e>
                  </m:d>
                </m:sup>
              </m:sSubSup>
            </m:num>
            <m:den>
              <m:sSubSup>
                <m:e>
                  <m:r>
                    <m:t>μ</m:t>
                  </m:r>
                </m:e>
                <m:sub>
                  <m:r>
                    <m:t>i</m:t>
                  </m:r>
                  <m:r>
                    <m:rPr>
                      <m:sty m:val="p"/>
                    </m:rPr>
                    <m:t>+</m:t>
                  </m:r>
                </m:sub>
                <m:sup>
                  <m:d>
                    <m:dPr>
                      <m:begChr m:val="("/>
                      <m:endChr m:val=")"/>
                      <m:sepChr m:val=""/>
                      <m:grow/>
                    </m:dPr>
                    <m:e>
                      <m:r>
                        <m:t>t</m:t>
                      </m:r>
                    </m:e>
                  </m:d>
                </m:sup>
              </m:sSubSup>
            </m:den>
          </m:f>
          <m:sSub>
            <m:e>
              <m:r>
                <m:t>n</m:t>
              </m:r>
            </m:e>
            <m:sub>
              <m:r>
                <m:t>i</m:t>
              </m:r>
              <m:r>
                <m:rPr>
                  <m:sty m:val="p"/>
                </m:rPr>
                <m:t>+</m:t>
              </m:r>
            </m:sub>
          </m:sSub>
          <m:r>
            <m:t>  </m:t>
          </m:r>
          <m:sSubSup>
            <m:e>
              <m:r>
                <m:t>μ</m:t>
              </m:r>
            </m:e>
            <m:sub>
              <m:r>
                <m:t>i</m:t>
              </m:r>
              <m:r>
                <m:t>j</m:t>
              </m:r>
            </m:sub>
            <m:sup>
              <m:d>
                <m:dPr>
                  <m:begChr m:val="("/>
                  <m:endChr m:val=")"/>
                  <m:sepChr m:val=""/>
                  <m:grow/>
                </m:dPr>
                <m:e>
                  <m:r>
                    <m:t>t</m:t>
                  </m:r>
                  <m:r>
                    <m:rPr>
                      <m:sty m:val="p"/>
                    </m:rPr>
                    <m:t>+</m:t>
                  </m:r>
                  <m:r>
                    <m:t>2</m:t>
                  </m:r>
                </m:e>
              </m:d>
            </m:sup>
          </m:sSubSup>
          <m:r>
            <m:rPr>
              <m:sty m:val="p"/>
            </m:rPr>
            <m:t>=</m:t>
          </m:r>
          <m:f>
            <m:fPr>
              <m:type m:val="bar"/>
            </m:fPr>
            <m:num>
              <m:sSubSup>
                <m:e>
                  <m:r>
                    <m:t>μ</m:t>
                  </m:r>
                </m:e>
                <m:sub>
                  <m:r>
                    <m:t>i</m:t>
                  </m:r>
                  <m:r>
                    <m:t>j</m:t>
                  </m:r>
                </m:sub>
                <m:sup>
                  <m:d>
                    <m:dPr>
                      <m:begChr m:val="("/>
                      <m:endChr m:val=")"/>
                      <m:sepChr m:val=""/>
                      <m:grow/>
                    </m:dPr>
                    <m:e>
                      <m:r>
                        <m:t>t</m:t>
                      </m:r>
                      <m:r>
                        <m:rPr>
                          <m:sty m:val="p"/>
                        </m:rPr>
                        <m:t>+</m:t>
                      </m:r>
                      <m:r>
                        <m:t>1</m:t>
                      </m:r>
                    </m:e>
                  </m:d>
                </m:sup>
              </m:sSubSup>
            </m:num>
            <m:den>
              <m:sSubSup>
                <m:e>
                  <m:r>
                    <m:t>μ</m:t>
                  </m:r>
                </m:e>
                <m:sub>
                  <m:r>
                    <m:rPr>
                      <m:sty m:val="p"/>
                    </m:rPr>
                    <m:t>+</m:t>
                  </m:r>
                  <m:r>
                    <m:t>j</m:t>
                  </m:r>
                </m:sub>
                <m:sup>
                  <m:d>
                    <m:dPr>
                      <m:begChr m:val="("/>
                      <m:endChr m:val=")"/>
                      <m:sepChr m:val=""/>
                      <m:grow/>
                    </m:dPr>
                    <m:e>
                      <m:r>
                        <m:t>t</m:t>
                      </m:r>
                      <m:r>
                        <m:rPr>
                          <m:sty m:val="p"/>
                        </m:rPr>
                        <m:t>+</m:t>
                      </m:r>
                      <m:r>
                        <m:t>1</m:t>
                      </m:r>
                    </m:e>
                  </m:d>
                </m:sup>
              </m:sSubSup>
            </m:den>
          </m:f>
          <m:sSub>
            <m:e>
              <m:r>
                <m:t>n</m:t>
              </m:r>
            </m:e>
            <m:sub>
              <m:r>
                <m:rPr>
                  <m:sty m:val="p"/>
                </m:rPr>
                <m:t>+</m:t>
              </m:r>
              <m:r>
                <m:t>j</m:t>
              </m:r>
            </m:sub>
          </m:sSub>
        </m:oMath>
      </m:oMathPara>
    </w:p>
    <w:bookmarkEnd w:id="275"/>
    <w:bookmarkStart w:id="276" w:name="ipfp-4"/>
    <w:p>
      <w:pPr>
        <w:pStyle w:val="Heading3"/>
      </w:pPr>
      <w:r>
        <w:t xml:space="preserve">IPFP</w:t>
      </w:r>
    </w:p>
    <w:p>
      <w:pPr>
        <w:pStyle w:val="FirstParagraph"/>
      </w:pPr>
      <w:r>
        <w:rPr>
          <w:iCs/>
          <w:i/>
        </w:rPr>
        <w:t xml:space="preserve">Origin</w:t>
      </w:r>
    </w:p>
    <w:p>
      <w:pPr>
        <w:pStyle w:val="BodyText"/>
      </w:pPr>
      <w:r>
        <w:rPr>
          <w:iCs/>
          <w:i/>
        </w:rPr>
        <w:t xml:space="preserve">Destination</w:t>
      </w:r>
    </w:p>
    <w:p>
      <w:pPr>
        <w:pStyle w:val="BodyText"/>
      </w:pPr>
      <w:r>
        <w:rPr>
          <w:iCs/>
          <w:i/>
        </w:rPr>
        <w:t xml:space="preserve">Origin</w:t>
      </w:r>
    </w:p>
    <w:p>
      <w:pPr>
        <w:pStyle w:val="BodyText"/>
      </w:pPr>
      <w:r>
        <w:rPr>
          <w:iCs/>
          <w:i/>
        </w:rPr>
        <w:t xml:space="preserve">Destination</w:t>
      </w:r>
    </w:p>
    <w:p>
      <w:pPr>
        <w:pStyle w:val="BodyText"/>
      </w:pPr>
      <w:r>
        <w:t xml:space="preserve">A</w:t>
      </w:r>
    </w:p>
    <w:p>
      <w:pPr>
        <w:pStyle w:val="BodyText"/>
      </w:pPr>
      <w:r>
        <w:t xml:space="preserve">B</w:t>
      </w:r>
    </w:p>
    <w:p>
      <w:pPr>
        <w:pStyle w:val="BodyText"/>
      </w:pPr>
      <w:r>
        <w:t xml:space="preserve">C</w:t>
      </w:r>
    </w:p>
    <w:p>
      <w:pPr>
        <w:pStyle w:val="BodyText"/>
      </w:pPr>
      <w:r>
        <w:t xml:space="preserve">D</w:t>
      </w:r>
    </w:p>
    <w:p>
      <w:pPr>
        <w:pStyle w:val="BodyText"/>
      </w:pPr>
      <w:r>
        <w:t xml:space="preserve">Sum</w:t>
      </w:r>
    </w:p>
    <w:p>
      <w:pPr>
        <w:pStyle w:val="BodyText"/>
      </w:pPr>
      <w:r>
        <w:t xml:space="preserve">A</w:t>
      </w:r>
    </w:p>
    <w:p>
      <w:pPr>
        <w:pStyle w:val="BodyText"/>
      </w:pPr>
      <w:r>
        <w:t xml:space="preserve">B</w:t>
      </w:r>
    </w:p>
    <w:p>
      <w:pPr>
        <w:pStyle w:val="BodyText"/>
      </w:pPr>
      <w:r>
        <w:t xml:space="preserve">C</w:t>
      </w:r>
    </w:p>
    <w:p>
      <w:pPr>
        <w:pStyle w:val="BodyText"/>
      </w:pPr>
      <w:r>
        <w:t xml:space="preserve">D</w:t>
      </w:r>
    </w:p>
    <w:p>
      <w:pPr>
        <w:pStyle w:val="BodyText"/>
      </w:pPr>
      <w:r>
        <w:t xml:space="preserve">Sum</w:t>
      </w:r>
    </w:p>
    <w:p>
      <w:pPr>
        <w:pStyle w:val="BodyText"/>
      </w:pPr>
      <w:r>
        <w:t xml:space="preserve">A</w:t>
      </w:r>
    </w:p>
    <w:p>
      <w:pPr>
        <w:pStyle w:val="BodyText"/>
      </w:pPr>
      <w:r>
        <w:t xml:space="preserve">100</w:t>
      </w:r>
    </w:p>
    <w:p>
      <w:pPr>
        <w:pStyle w:val="BodyText"/>
      </w:pPr>
      <w:r>
        <w:t xml:space="preserve">30</w:t>
      </w:r>
    </w:p>
    <w:p>
      <w:pPr>
        <w:pStyle w:val="BodyText"/>
      </w:pPr>
      <w:r>
        <w:t xml:space="preserve">70</w:t>
      </w:r>
    </w:p>
    <w:p>
      <w:pPr>
        <w:pStyle w:val="BodyText"/>
      </w:pPr>
      <w:r>
        <w:t xml:space="preserve">200</w:t>
      </w:r>
    </w:p>
    <w:p>
      <w:pPr>
        <w:pStyle w:val="BodyText"/>
      </w:pPr>
      <w:r>
        <w:t xml:space="preserve">A</w:t>
      </w:r>
    </w:p>
    <w:p>
      <w:pPr>
        <w:pStyle w:val="BodyText"/>
      </w:pPr>
      <w:r>
        <w:t xml:space="preserve">102.87</w:t>
      </w:r>
    </w:p>
    <w:p>
      <w:pPr>
        <w:pStyle w:val="BodyText"/>
      </w:pPr>
      <w:r>
        <w:t xml:space="preserve">11.67</w:t>
      </w:r>
    </w:p>
    <w:p>
      <w:pPr>
        <w:pStyle w:val="BodyText"/>
      </w:pPr>
      <w:r>
        <w:t xml:space="preserve">135.46</w:t>
      </w:r>
    </w:p>
    <w:p>
      <w:pPr>
        <w:pStyle w:val="BodyText"/>
      </w:pPr>
      <w:r>
        <w:t xml:space="preserve">250</w:t>
      </w:r>
    </w:p>
    <w:p>
      <w:pPr>
        <w:pStyle w:val="BodyText"/>
      </w:pPr>
      <w:r>
        <w:t xml:space="preserve">B</w:t>
      </w:r>
    </w:p>
    <w:p>
      <w:pPr>
        <w:pStyle w:val="BodyText"/>
      </w:pPr>
      <w:r>
        <w:t xml:space="preserve">50</w:t>
      </w:r>
    </w:p>
    <w:p>
      <w:pPr>
        <w:pStyle w:val="BodyText"/>
      </w:pPr>
      <w:r>
        <w:t xml:space="preserve">45</w:t>
      </w:r>
    </w:p>
    <w:p>
      <w:pPr>
        <w:pStyle w:val="BodyText"/>
      </w:pPr>
      <w:r>
        <w:t xml:space="preserve">5</w:t>
      </w:r>
    </w:p>
    <w:p>
      <w:pPr>
        <w:pStyle w:val="BodyText"/>
      </w:pPr>
      <w:r>
        <w:t xml:space="preserve">100</w:t>
      </w:r>
    </w:p>
    <w:p>
      <w:pPr>
        <w:pStyle w:val="BodyText"/>
      </w:pPr>
      <w:r>
        <w:t xml:space="preserve">B</w:t>
      </w:r>
    </w:p>
    <w:p>
      <w:pPr>
        <w:pStyle w:val="BodyText"/>
      </w:pPr>
      <w:r>
        <w:t xml:space="preserve">49.03</w:t>
      </w:r>
    </w:p>
    <w:p>
      <w:pPr>
        <w:pStyle w:val="BodyText"/>
      </w:pPr>
      <w:r>
        <w:t xml:space="preserve">16.73</w:t>
      </w:r>
    </w:p>
    <w:p>
      <w:pPr>
        <w:pStyle w:val="BodyText"/>
      </w:pPr>
      <w:r>
        <w:t xml:space="preserve">9.25</w:t>
      </w:r>
    </w:p>
    <w:p>
      <w:pPr>
        <w:pStyle w:val="BodyText"/>
      </w:pPr>
      <w:r>
        <w:t xml:space="preserve">75</w:t>
      </w:r>
    </w:p>
    <w:p>
      <w:pPr>
        <w:pStyle w:val="BodyText"/>
      </w:pPr>
      <w:r>
        <w:t xml:space="preserve">C</w:t>
      </w:r>
    </w:p>
    <w:p>
      <w:pPr>
        <w:pStyle w:val="BodyText"/>
      </w:pPr>
      <w:r>
        <w:t xml:space="preserve">60</w:t>
      </w:r>
    </w:p>
    <w:p>
      <w:pPr>
        <w:pStyle w:val="BodyText"/>
      </w:pPr>
      <w:r>
        <w:t xml:space="preserve">35</w:t>
      </w:r>
    </w:p>
    <w:p>
      <w:pPr>
        <w:pStyle w:val="BodyText"/>
      </w:pPr>
      <w:r>
        <w:t xml:space="preserve">40</w:t>
      </w:r>
    </w:p>
    <w:p>
      <w:pPr>
        <w:pStyle w:val="BodyText"/>
      </w:pPr>
      <w:r>
        <w:t xml:space="preserve">135</w:t>
      </w:r>
    </w:p>
    <w:p>
      <w:pPr>
        <w:pStyle w:val="BodyText"/>
      </w:pPr>
      <w:r>
        <w:t xml:space="preserve">C</w:t>
      </w:r>
    </w:p>
    <w:p>
      <w:pPr>
        <w:pStyle w:val="BodyText"/>
      </w:pPr>
      <w:r>
        <w:t xml:space="preserve">43.98</w:t>
      </w:r>
    </w:p>
    <w:p>
      <w:pPr>
        <w:pStyle w:val="BodyText"/>
      </w:pPr>
      <w:r>
        <w:t xml:space="preserve">25.72</w:t>
      </w:r>
    </w:p>
    <w:p>
      <w:pPr>
        <w:pStyle w:val="BodyText"/>
      </w:pPr>
      <w:r>
        <w:t xml:space="preserve">55.30</w:t>
      </w:r>
    </w:p>
    <w:p>
      <w:pPr>
        <w:pStyle w:val="BodyText"/>
      </w:pPr>
      <w:r>
        <w:t xml:space="preserve">125</w:t>
      </w:r>
    </w:p>
    <w:p>
      <w:pPr>
        <w:pStyle w:val="BodyText"/>
      </w:pPr>
      <w:r>
        <w:t xml:space="preserve">D</w:t>
      </w:r>
    </w:p>
    <w:p>
      <w:pPr>
        <w:pStyle w:val="BodyText"/>
      </w:pPr>
      <w:r>
        <w:t xml:space="preserve">20</w:t>
      </w:r>
    </w:p>
    <w:p>
      <w:pPr>
        <w:pStyle w:val="BodyText"/>
      </w:pPr>
      <w:r>
        <w:t xml:space="preserve">25</w:t>
      </w:r>
    </w:p>
    <w:p>
      <w:pPr>
        <w:pStyle w:val="BodyText"/>
      </w:pPr>
      <w:r>
        <w:t xml:space="preserve">20</w:t>
      </w:r>
    </w:p>
    <w:p>
      <w:pPr>
        <w:pStyle w:val="BodyText"/>
      </w:pPr>
      <w:r>
        <w:t xml:space="preserve">65</w:t>
      </w:r>
    </w:p>
    <w:p>
      <w:pPr>
        <w:pStyle w:val="BodyText"/>
      </w:pPr>
      <w:r>
        <w:t xml:space="preserve">D</w:t>
      </w:r>
    </w:p>
    <w:p>
      <w:pPr>
        <w:pStyle w:val="BodyText"/>
      </w:pPr>
      <w:r>
        <w:t xml:space="preserve">56.99</w:t>
      </w:r>
    </w:p>
    <w:p>
      <w:pPr>
        <w:pStyle w:val="BodyText"/>
      </w:pPr>
      <w:r>
        <w:t xml:space="preserve">71.41</w:t>
      </w:r>
    </w:p>
    <w:p>
      <w:pPr>
        <w:pStyle w:val="BodyText"/>
      </w:pPr>
      <w:r>
        <w:t xml:space="preserve">21.60</w:t>
      </w:r>
    </w:p>
    <w:p>
      <w:pPr>
        <w:pStyle w:val="BodyText"/>
      </w:pPr>
      <w:r>
        <w:t xml:space="preserve">150</w:t>
      </w:r>
    </w:p>
    <w:p>
      <w:pPr>
        <w:pStyle w:val="BodyText"/>
      </w:pPr>
      <w:r>
        <w:t xml:space="preserve">Sum</w:t>
      </w:r>
    </w:p>
    <w:p>
      <w:pPr>
        <w:pStyle w:val="BodyText"/>
      </w:pPr>
      <w:r>
        <w:t xml:space="preserve">130</w:t>
      </w:r>
    </w:p>
    <w:p>
      <w:pPr>
        <w:pStyle w:val="BodyText"/>
      </w:pPr>
      <w:r>
        <w:t xml:space="preserve">160</w:t>
      </w:r>
    </w:p>
    <w:p>
      <w:pPr>
        <w:pStyle w:val="BodyText"/>
      </w:pPr>
      <w:r>
        <w:t xml:space="preserve">95</w:t>
      </w:r>
    </w:p>
    <w:p>
      <w:pPr>
        <w:pStyle w:val="BodyText"/>
      </w:pPr>
      <w:r>
        <w:t xml:space="preserve">115</w:t>
      </w:r>
    </w:p>
    <w:p>
      <w:pPr>
        <w:pStyle w:val="BodyText"/>
      </w:pPr>
      <w:r>
        <w:t xml:space="preserve">500</w:t>
      </w:r>
    </w:p>
    <w:p>
      <w:pPr>
        <w:pStyle w:val="BodyText"/>
      </w:pPr>
      <w:r>
        <w:t xml:space="preserve">Sum</w:t>
      </w:r>
    </w:p>
    <w:p>
      <w:pPr>
        <w:pStyle w:val="BodyText"/>
      </w:pPr>
      <w:r>
        <w:t xml:space="preserve">150</w:t>
      </w:r>
    </w:p>
    <w:p>
      <w:pPr>
        <w:pStyle w:val="BodyText"/>
      </w:pPr>
      <w:r>
        <w:t xml:space="preserve">200</w:t>
      </w:r>
    </w:p>
    <w:p>
      <w:pPr>
        <w:pStyle w:val="BodyText"/>
      </w:pPr>
      <w:r>
        <w:t xml:space="preserve">50</w:t>
      </w:r>
    </w:p>
    <w:p>
      <w:pPr>
        <w:pStyle w:val="BodyText"/>
      </w:pPr>
      <w:r>
        <w:t xml:space="preserve">200</w:t>
      </w:r>
    </w:p>
    <w:p>
      <w:pPr>
        <w:pStyle w:val="BodyText"/>
      </w:pPr>
      <w:r>
        <w:t xml:space="preserve">600</w:t>
      </w:r>
    </w:p>
    <w:bookmarkEnd w:id="276"/>
    <w:bookmarkStart w:id="277" w:name="ipfp-5"/>
    <w:p>
      <w:pPr>
        <w:pStyle w:val="Heading3"/>
      </w:pPr>
      <w:r>
        <w:t xml:space="preserve">IPFP</w:t>
      </w:r>
    </w:p>
    <w:p>
      <w:pPr>
        <w:numPr>
          <w:ilvl w:val="0"/>
          <w:numId w:val="1300"/>
        </w:numPr>
        <w:pStyle w:val="Compact"/>
      </w:pPr>
      <w:hyperlink w:anchor="ref-Willekens1999">
        <w:r>
          <w:rPr>
            <w:rStyle w:val="Hyperlink"/>
          </w:rPr>
          <w:t xml:space="preserve">Willekens</w:t>
        </w:r>
      </w:hyperlink>
      <w:r>
        <w:t xml:space="preserve"> </w:t>
      </w:r>
      <w:r>
        <w:t xml:space="preserve">(</w:t>
      </w:r>
      <w:hyperlink w:anchor="ref-Willekens1999">
        <w:r>
          <w:rPr>
            <w:rStyle w:val="Hyperlink"/>
          </w:rPr>
          <w:t xml:space="preserve">1999</w:t>
        </w:r>
      </w:hyperlink>
      <w:r>
        <w:t xml:space="preserve">)</w:t>
      </w:r>
      <w:r>
        <w:t xml:space="preserve"> </w:t>
      </w:r>
      <w:r>
        <w:t xml:space="preserve">calls the seed data an</w:t>
      </w:r>
      <w:r>
        <w:t xml:space="preserve"> </w:t>
      </w:r>
      <w:r>
        <w:rPr>
          <w:iCs/>
          <w:i/>
        </w:rPr>
        <w:t xml:space="preserve">auxiliary</w:t>
      </w:r>
      <w:r>
        <w:t xml:space="preserve"> </w:t>
      </w:r>
      <w:r>
        <w:t xml:space="preserve">table and notes that it should be information on a variables related to migration.</w:t>
      </w:r>
    </w:p>
    <w:p>
      <w:pPr>
        <w:numPr>
          <w:ilvl w:val="1"/>
          <w:numId w:val="1301"/>
        </w:numPr>
        <w:pStyle w:val="Compact"/>
      </w:pPr>
      <w:r>
        <w:t xml:space="preserve">Typically past migration flow data</w:t>
      </w:r>
    </w:p>
    <w:p>
      <w:pPr>
        <w:numPr>
          <w:ilvl w:val="1"/>
          <w:numId w:val="1301"/>
        </w:numPr>
        <w:pStyle w:val="Compact"/>
      </w:pPr>
      <w:r>
        <w:t xml:space="preserve">Distances or travel costs between the origin-destination pairs have been used where no past data exists</w:t>
      </w:r>
    </w:p>
    <w:p>
      <w:pPr>
        <w:numPr>
          <w:ilvl w:val="1"/>
          <w:numId w:val="1301"/>
        </w:numPr>
        <w:pStyle w:val="Compact"/>
      </w:pPr>
      <w:r>
        <w:t xml:space="preserve">Limited testing to see which seeds work best for estimating migration</w:t>
      </w:r>
    </w:p>
    <w:p>
      <w:pPr>
        <w:numPr>
          <w:ilvl w:val="0"/>
          <w:numId w:val="1300"/>
        </w:numPr>
        <w:pStyle w:val="Compact"/>
      </w:pPr>
      <w:r>
        <w:t xml:space="preserve">The marginal data is then known as</w:t>
      </w:r>
      <w:r>
        <w:t xml:space="preserve"> </w:t>
      </w:r>
      <w:r>
        <w:rPr>
          <w:iCs/>
          <w:i/>
        </w:rPr>
        <w:t xml:space="preserve">primary</w:t>
      </w:r>
      <w:r>
        <w:t xml:space="preserve"> </w:t>
      </w:r>
      <w:r>
        <w:t xml:space="preserve">data.</w:t>
      </w:r>
    </w:p>
    <w:p>
      <w:pPr>
        <w:numPr>
          <w:ilvl w:val="1"/>
          <w:numId w:val="1302"/>
        </w:numPr>
        <w:pStyle w:val="Compact"/>
      </w:pPr>
      <w:r>
        <w:t xml:space="preserve">Partial observations on the number of migrations</w:t>
      </w:r>
    </w:p>
    <w:bookmarkEnd w:id="277"/>
    <w:bookmarkStart w:id="278" w:name="mipfp"/>
    <w:p>
      <w:pPr>
        <w:pStyle w:val="Heading3"/>
      </w:pPr>
      <w:r>
        <w:t xml:space="preserve">mipfp</w:t>
      </w:r>
    </w:p>
    <w:p>
      <w:pPr>
        <w:numPr>
          <w:ilvl w:val="0"/>
          <w:numId w:val="1303"/>
        </w:numPr>
        <w:pStyle w:val="Compact"/>
      </w:pPr>
      <w:r>
        <w:t xml:space="preserve">The</w:t>
      </w:r>
      <w:r>
        <w:t xml:space="preserve"> </w:t>
      </w:r>
      <w:r>
        <w:rPr>
          <w:iCs/>
          <w:i/>
        </w:rPr>
        <w:t xml:space="preserve">mipfp</w:t>
      </w:r>
      <w:r>
        <w:t xml:space="preserve"> </w:t>
      </w:r>
      <w:r>
        <w:t xml:space="preserve">package by</w:t>
      </w:r>
      <w:r>
        <w:t xml:space="preserve"> </w:t>
      </w:r>
      <w:hyperlink w:anchor="ref-Barthelemy2018">
        <w:r>
          <w:rPr>
            <w:rStyle w:val="Hyperlink"/>
          </w:rPr>
          <w:t xml:space="preserve">Barthélemy and Suesse</w:t>
        </w:r>
      </w:hyperlink>
      <w:r>
        <w:t xml:space="preserve"> </w:t>
      </w:r>
      <w:r>
        <w:t xml:space="preserve">(</w:t>
      </w:r>
      <w:hyperlink w:anchor="ref-Barthelemy2018">
        <w:r>
          <w:rPr>
            <w:rStyle w:val="Hyperlink"/>
          </w:rPr>
          <w:t xml:space="preserve">2018</w:t>
        </w:r>
      </w:hyperlink>
      <w:r>
        <w:t xml:space="preserve">)</w:t>
      </w:r>
      <w:r>
        <w:t xml:space="preserve"> </w:t>
      </w:r>
      <w:r>
        <w:t xml:space="preserve">implements IPFP in R using the</w:t>
      </w:r>
      <w:r>
        <w:t xml:space="preserve"> </w:t>
      </w:r>
      <w:r>
        <w:rPr>
          <w:rStyle w:val="VerbatimChar"/>
        </w:rPr>
        <w:t xml:space="preserve">Ipfp()</w:t>
      </w:r>
      <w:r>
        <w:t xml:space="preserve"> </w:t>
      </w:r>
      <w:r>
        <w:t xml:space="preserve">function</w:t>
      </w:r>
    </w:p>
    <w:p>
      <w:pPr>
        <w:numPr>
          <w:ilvl w:val="0"/>
          <w:numId w:val="1303"/>
        </w:numPr>
        <w:pStyle w:val="Compact"/>
      </w:pPr>
      <w:r>
        <w:t xml:space="preserve">Can be used for multi-dimensional marginal constraint problems.</w:t>
      </w:r>
    </w:p>
    <w:p>
      <w:pPr>
        <w:numPr>
          <w:ilvl w:val="0"/>
          <w:numId w:val="1303"/>
        </w:numPr>
        <w:pStyle w:val="Compact"/>
      </w:pPr>
      <w:r>
        <w:t xml:space="preserve">Three inputs</w:t>
      </w:r>
    </w:p>
    <w:p>
      <w:pPr>
        <w:numPr>
          <w:ilvl w:val="1"/>
          <w:numId w:val="1304"/>
        </w:numPr>
        <w:pStyle w:val="Compact"/>
      </w:pPr>
      <w:r>
        <w:rPr>
          <w:rStyle w:val="VerbatimChar"/>
        </w:rPr>
        <w:t xml:space="preserve">seed</w:t>
      </w:r>
      <w:r>
        <w:t xml:space="preserve"> </w:t>
      </w:r>
      <w:r>
        <w:t xml:space="preserve">a matrix of auxiliary data to aid estimation</w:t>
      </w:r>
    </w:p>
    <w:p>
      <w:pPr>
        <w:numPr>
          <w:ilvl w:val="1"/>
          <w:numId w:val="1304"/>
        </w:numPr>
        <w:pStyle w:val="Compact"/>
      </w:pPr>
      <w:r>
        <w:rPr>
          <w:rStyle w:val="VerbatimChar"/>
        </w:rPr>
        <w:t xml:space="preserve">target.list</w:t>
      </w:r>
      <w:r>
        <w:t xml:space="preserve"> </w:t>
      </w:r>
      <w:r>
        <w:t xml:space="preserve">a list of dimensions that are being targeted (see next point)</w:t>
      </w:r>
    </w:p>
    <w:p>
      <w:pPr>
        <w:numPr>
          <w:ilvl w:val="1"/>
          <w:numId w:val="1304"/>
        </w:numPr>
        <w:pStyle w:val="Compact"/>
      </w:pPr>
      <w:r>
        <w:rPr>
          <w:rStyle w:val="VerbatimChar"/>
        </w:rPr>
        <w:t xml:space="preserve">target.data</w:t>
      </w:r>
      <w:r>
        <w:t xml:space="preserve"> </w:t>
      </w:r>
      <w:r>
        <w:t xml:space="preserve">a list of targets related to</w:t>
      </w:r>
      <w:r>
        <w:t xml:space="preserve"> </w:t>
      </w:r>
      <w:r>
        <w:rPr>
          <w:rStyle w:val="VerbatimChar"/>
        </w:rPr>
        <w:t xml:space="preserve">target.list</w:t>
      </w:r>
    </w:p>
    <w:p>
      <w:pPr>
        <w:numPr>
          <w:ilvl w:val="0"/>
          <w:numId w:val="1303"/>
        </w:numPr>
        <w:pStyle w:val="Compact"/>
      </w:pPr>
      <w:r>
        <w:t xml:space="preserve">R numbers dimension of arrays with</w:t>
      </w:r>
    </w:p>
    <w:p>
      <w:pPr>
        <w:numPr>
          <w:ilvl w:val="1"/>
          <w:numId w:val="1305"/>
        </w:numPr>
        <w:pStyle w:val="Compact"/>
      </w:pPr>
      <w:r>
        <w:rPr>
          <w:rStyle w:val="VerbatimChar"/>
        </w:rPr>
        <w:t xml:space="preserve">1</w:t>
      </w:r>
      <w:r>
        <w:t xml:space="preserve"> </w:t>
      </w:r>
      <w:r>
        <w:t xml:space="preserve">row</w:t>
      </w:r>
    </w:p>
    <w:p>
      <w:pPr>
        <w:numPr>
          <w:ilvl w:val="1"/>
          <w:numId w:val="1305"/>
        </w:numPr>
        <w:pStyle w:val="Compact"/>
      </w:pPr>
      <w:r>
        <w:rPr>
          <w:rStyle w:val="VerbatimChar"/>
        </w:rPr>
        <w:t xml:space="preserve">2</w:t>
      </w:r>
      <w:r>
        <w:t xml:space="preserve"> </w:t>
      </w:r>
      <w:r>
        <w:t xml:space="preserve">column</w:t>
      </w:r>
    </w:p>
    <w:p>
      <w:pPr>
        <w:numPr>
          <w:ilvl w:val="1"/>
          <w:numId w:val="1305"/>
        </w:numPr>
        <w:pStyle w:val="Compact"/>
      </w:pPr>
      <w:r>
        <w:rPr>
          <w:rStyle w:val="VerbatimChar"/>
        </w:rPr>
        <w:t xml:space="preserve">3</w:t>
      </w:r>
      <w:r>
        <w:t xml:space="preserve"> </w:t>
      </w:r>
      <w:r>
        <w:t xml:space="preserve">table</w:t>
      </w:r>
    </w:p>
    <w:p>
      <w:pPr>
        <w:numPr>
          <w:ilvl w:val="1"/>
          <w:numId w:val="1305"/>
        </w:numPr>
        <w:pStyle w:val="Compact"/>
      </w:pPr>
      <w:r>
        <w:t xml:space="preserve">…</w:t>
      </w:r>
    </w:p>
    <w:p>
      <w:pPr>
        <w:numPr>
          <w:ilvl w:val="0"/>
          <w:numId w:val="1303"/>
        </w:numPr>
        <w:pStyle w:val="Compact"/>
      </w:pPr>
      <w:r>
        <w:t xml:space="preserve">The</w:t>
      </w:r>
      <w:r>
        <w:t xml:space="preserve"> </w:t>
      </w:r>
      <w:r>
        <w:rPr>
          <w:rStyle w:val="VerbatimChar"/>
        </w:rPr>
        <w:t xml:space="preserve">target.list</w:t>
      </w:r>
      <w:r>
        <w:t xml:space="preserve"> </w:t>
      </w:r>
      <w:r>
        <w:t xml:space="preserve">might involve</w:t>
      </w:r>
    </w:p>
    <w:p>
      <w:pPr>
        <w:numPr>
          <w:ilvl w:val="1"/>
          <w:numId w:val="1306"/>
        </w:numPr>
        <w:pStyle w:val="Compact"/>
      </w:pPr>
      <w:r>
        <w:t xml:space="preserve">a single target, e.g. column totals</w:t>
      </w:r>
      <w:r>
        <w:t xml:space="preserve"> </w:t>
      </w:r>
      <w:r>
        <w:rPr>
          <w:rStyle w:val="VerbatimChar"/>
        </w:rPr>
        <w:t xml:space="preserve">target.list = list(2)</w:t>
      </w:r>
    </w:p>
    <w:p>
      <w:pPr>
        <w:numPr>
          <w:ilvl w:val="1"/>
          <w:numId w:val="1306"/>
        </w:numPr>
        <w:pStyle w:val="Compact"/>
      </w:pPr>
      <w:r>
        <w:t xml:space="preserve">multiple targets, e.g. row and column totals</w:t>
      </w:r>
      <w:r>
        <w:t xml:space="preserve"> </w:t>
      </w:r>
      <w:r>
        <w:rPr>
          <w:rStyle w:val="VerbatimChar"/>
        </w:rPr>
        <w:t xml:space="preserve">target.list = list(1, 2)</w:t>
      </w:r>
    </w:p>
    <w:p>
      <w:pPr>
        <w:numPr>
          <w:ilvl w:val="1"/>
          <w:numId w:val="1306"/>
        </w:numPr>
        <w:pStyle w:val="Compact"/>
      </w:pPr>
      <w:r>
        <w:t xml:space="preserve">sums over cells rather than margins of array, e.g. cells summed over tables</w:t>
      </w:r>
      <w:r>
        <w:t xml:space="preserve"> </w:t>
      </w:r>
      <w:r>
        <w:rPr>
          <w:rStyle w:val="VerbatimChar"/>
        </w:rPr>
        <w:t xml:space="preserve">target.list = list(c(1, 2))</w:t>
      </w:r>
    </w:p>
    <w:bookmarkEnd w:id="278"/>
    <w:bookmarkStart w:id="279" w:name="mipfp-1"/>
    <w:p>
      <w:pPr>
        <w:pStyle w:val="Heading3"/>
      </w:pPr>
      <w:r>
        <w:t xml:space="preserve">mipfp</w:t>
      </w:r>
    </w:p>
    <w:p>
      <w:pPr>
        <w:pStyle w:val="SourceCode"/>
      </w:pPr>
      <w:r>
        <w:rPr>
          <w:rStyle w:val="NormalTok"/>
        </w:rPr>
        <w:t xml:space="preserve">r </w:t>
      </w:r>
      <w:r>
        <w:rPr>
          <w:rStyle w:val="OtherTok"/>
        </w:rPr>
        <w:t xml:space="preserve">&lt;-</w:t>
      </w:r>
      <w:r>
        <w:rPr>
          <w:rStyle w:val="NormalTok"/>
        </w:rPr>
        <w:t xml:space="preserve"> LETTERS[</w:t>
      </w:r>
      <w:r>
        <w:rPr>
          <w:rStyle w:val="DecValTok"/>
        </w:rPr>
        <w:t xml:space="preserve">1</w:t>
      </w:r>
      <w:r>
        <w:rPr>
          <w:rStyle w:val="SpecialCharTok"/>
        </w:rPr>
        <w:t xml:space="preserve">:</w:t>
      </w:r>
      <w:r>
        <w:rPr>
          <w:rStyle w:val="DecValTok"/>
        </w:rPr>
        <w:t xml:space="preserve">4</w:t>
      </w:r>
      <w:r>
        <w:rPr>
          <w:rStyle w:val="NormalTok"/>
        </w:rPr>
        <w:t xml:space="preserve">]</w:t>
      </w:r>
      <w:r>
        <w:br/>
      </w:r>
      <w:r>
        <w:rPr>
          <w:rStyle w:val="NormalTok"/>
        </w:rPr>
        <w:t xml:space="preserve">m0 </w:t>
      </w:r>
      <w:r>
        <w:rPr>
          <w:rStyle w:val="OtherTok"/>
        </w:rPr>
        <w:t xml:space="preserve">&lt;-</w:t>
      </w:r>
      <w:r>
        <w:rPr>
          <w:rStyle w:val="NormalTok"/>
        </w:rPr>
        <w:t xml:space="preserve"> </w:t>
      </w:r>
      <w:r>
        <w:rPr>
          <w:rStyle w:val="FunctionTok"/>
        </w:rPr>
        <w:t xml:space="preserve">matrix</w:t>
      </w:r>
      <w:r>
        <w:rPr>
          <w:rStyle w:val="NormalTok"/>
        </w:rPr>
        <w:t xml:space="preserve">(</w:t>
      </w:r>
      <w:r>
        <w:rPr>
          <w:rStyle w:val="AttributeTok"/>
        </w:rPr>
        <w:t xml:space="preserve">data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100</w:t>
      </w:r>
      <w:r>
        <w:rPr>
          <w:rStyle w:val="NormalTok"/>
        </w:rPr>
        <w:t xml:space="preserve">, </w:t>
      </w:r>
      <w:r>
        <w:rPr>
          <w:rStyle w:val="DecValTok"/>
        </w:rPr>
        <w:t xml:space="preserve">30</w:t>
      </w:r>
      <w:r>
        <w:rPr>
          <w:rStyle w:val="NormalTok"/>
        </w:rPr>
        <w:t xml:space="preserve">, </w:t>
      </w:r>
      <w:r>
        <w:rPr>
          <w:rStyle w:val="DecValTok"/>
        </w:rPr>
        <w:t xml:space="preserve">70</w:t>
      </w:r>
      <w:r>
        <w:rPr>
          <w:rStyle w:val="NormalTok"/>
        </w:rPr>
        <w:t xml:space="preserve">, </w:t>
      </w:r>
      <w:r>
        <w:br/>
      </w:r>
      <w:r>
        <w:rPr>
          <w:rStyle w:val="NormalTok"/>
        </w:rPr>
        <w:t xml:space="preserve">                      </w:t>
      </w:r>
      <w:r>
        <w:rPr>
          <w:rStyle w:val="DecValTok"/>
        </w:rPr>
        <w:t xml:space="preserve">50</w:t>
      </w:r>
      <w:r>
        <w:rPr>
          <w:rStyle w:val="NormalTok"/>
        </w:rPr>
        <w:t xml:space="preserve">, </w:t>
      </w:r>
      <w:r>
        <w:rPr>
          <w:rStyle w:val="DecValTok"/>
        </w:rPr>
        <w:t xml:space="preserve">0</w:t>
      </w:r>
      <w:r>
        <w:rPr>
          <w:rStyle w:val="NormalTok"/>
        </w:rPr>
        <w:t xml:space="preserve">, </w:t>
      </w:r>
      <w:r>
        <w:rPr>
          <w:rStyle w:val="DecValTok"/>
        </w:rPr>
        <w:t xml:space="preserve">45</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DecValTok"/>
        </w:rPr>
        <w:t xml:space="preserve">60</w:t>
      </w:r>
      <w:r>
        <w:rPr>
          <w:rStyle w:val="NormalTok"/>
        </w:rPr>
        <w:t xml:space="preserve">, </w:t>
      </w:r>
      <w:r>
        <w:rPr>
          <w:rStyle w:val="DecValTok"/>
        </w:rPr>
        <w:t xml:space="preserve">35</w:t>
      </w:r>
      <w:r>
        <w:rPr>
          <w:rStyle w:val="NormalTok"/>
        </w:rPr>
        <w:t xml:space="preserve">, </w:t>
      </w:r>
      <w:r>
        <w:rPr>
          <w:rStyle w:val="DecValTok"/>
        </w:rPr>
        <w:t xml:space="preserve">0</w:t>
      </w:r>
      <w:r>
        <w:rPr>
          <w:rStyle w:val="NormalTok"/>
        </w:rPr>
        <w:t xml:space="preserve">, </w:t>
      </w:r>
      <w:r>
        <w:rPr>
          <w:rStyle w:val="DecValTok"/>
        </w:rPr>
        <w:t xml:space="preserve">40</w:t>
      </w:r>
      <w:r>
        <w:rPr>
          <w:rStyle w:val="NormalTok"/>
        </w:rPr>
        <w:t xml:space="preserve">, </w:t>
      </w:r>
      <w:r>
        <w:br/>
      </w:r>
      <w:r>
        <w:rPr>
          <w:rStyle w:val="NormalTok"/>
        </w:rPr>
        <w:t xml:space="preserve">                      </w:t>
      </w:r>
      <w:r>
        <w:rPr>
          <w:rStyle w:val="DecValTok"/>
        </w:rPr>
        <w:t xml:space="preserve">20</w:t>
      </w:r>
      <w:r>
        <w:rPr>
          <w:rStyle w:val="NormalTok"/>
        </w:rPr>
        <w:t xml:space="preserve">, </w:t>
      </w:r>
      <w:r>
        <w:rPr>
          <w:rStyle w:val="DecValTok"/>
        </w:rPr>
        <w:t xml:space="preserve">25</w:t>
      </w:r>
      <w:r>
        <w:rPr>
          <w:rStyle w:val="NormalTok"/>
        </w:rPr>
        <w:t xml:space="preserve">, </w:t>
      </w:r>
      <w:r>
        <w:rPr>
          <w:rStyle w:val="DecValTok"/>
        </w:rPr>
        <w:t xml:space="preserve">20</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AttributeTok"/>
        </w:rPr>
        <w:t xml:space="preserve">nrow =</w:t>
      </w:r>
      <w:r>
        <w:rPr>
          <w:rStyle w:val="NormalTok"/>
        </w:rPr>
        <w:t xml:space="preserve"> </w:t>
      </w:r>
      <w:r>
        <w:rPr>
          <w:rStyle w:val="DecValTok"/>
        </w:rPr>
        <w:t xml:space="preserve">4</w:t>
      </w:r>
      <w:r>
        <w:rPr>
          <w:rStyle w:val="NormalTok"/>
        </w:rPr>
        <w:t xml:space="preserve">, </w:t>
      </w:r>
      <w:r>
        <w:rPr>
          <w:rStyle w:val="AttributeTok"/>
        </w:rPr>
        <w:t xml:space="preserve">ncol =</w:t>
      </w:r>
      <w:r>
        <w:rPr>
          <w:rStyle w:val="NormalTok"/>
        </w:rPr>
        <w:t xml:space="preserve"> </w:t>
      </w:r>
      <w:r>
        <w:rPr>
          <w:rStyle w:val="DecValTok"/>
        </w:rPr>
        <w:t xml:space="preserve">4</w:t>
      </w:r>
      <w:r>
        <w:rPr>
          <w:rStyle w:val="NormalTok"/>
        </w:rPr>
        <w:t xml:space="preserve">, </w:t>
      </w:r>
      <w:r>
        <w:rPr>
          <w:rStyle w:val="AttributeTok"/>
        </w:rPr>
        <w:t xml:space="preserve">byrow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dimnames =</w:t>
      </w:r>
      <w:r>
        <w:rPr>
          <w:rStyle w:val="NormalTok"/>
        </w:rPr>
        <w:t xml:space="preserve"> </w:t>
      </w:r>
      <w:r>
        <w:rPr>
          <w:rStyle w:val="FunctionTok"/>
        </w:rPr>
        <w:t xml:space="preserve">list</w:t>
      </w:r>
      <w:r>
        <w:rPr>
          <w:rStyle w:val="NormalTok"/>
        </w:rPr>
        <w:t xml:space="preserve">(</w:t>
      </w:r>
      <w:r>
        <w:rPr>
          <w:rStyle w:val="AttributeTok"/>
        </w:rPr>
        <w:t xml:space="preserve">orig =</w:t>
      </w:r>
      <w:r>
        <w:rPr>
          <w:rStyle w:val="NormalTok"/>
        </w:rPr>
        <w:t xml:space="preserve"> r, </w:t>
      </w:r>
      <w:r>
        <w:rPr>
          <w:rStyle w:val="AttributeTok"/>
        </w:rPr>
        <w:t xml:space="preserve">dest =</w:t>
      </w:r>
      <w:r>
        <w:rPr>
          <w:rStyle w:val="NormalTok"/>
        </w:rPr>
        <w:t xml:space="preserve"> r))</w:t>
      </w:r>
      <w:r>
        <w:br/>
      </w:r>
      <w:r>
        <w:rPr>
          <w:rStyle w:val="FunctionTok"/>
        </w:rPr>
        <w:t xml:space="preserve">addmargins</w:t>
      </w:r>
      <w:r>
        <w:rPr>
          <w:rStyle w:val="NormalTok"/>
        </w:rPr>
        <w:t xml:space="preserve">(m0)</w:t>
      </w:r>
    </w:p>
    <w:p>
      <w:pPr>
        <w:pStyle w:val="SourceCode"/>
      </w:pPr>
      <w:r>
        <w:rPr>
          <w:rStyle w:val="VerbatimChar"/>
        </w:rPr>
        <w:t xml:space="preserve">##      dest</w:t>
      </w:r>
      <w:r>
        <w:br/>
      </w:r>
      <w:r>
        <w:rPr>
          <w:rStyle w:val="VerbatimChar"/>
        </w:rPr>
        <w:t xml:space="preserve">## orig    A   B  C   D Sum</w:t>
      </w:r>
      <w:r>
        <w:br/>
      </w:r>
      <w:r>
        <w:rPr>
          <w:rStyle w:val="VerbatimChar"/>
        </w:rPr>
        <w:t xml:space="preserve">##   A     0 100 30  70 200</w:t>
      </w:r>
      <w:r>
        <w:br/>
      </w:r>
      <w:r>
        <w:rPr>
          <w:rStyle w:val="VerbatimChar"/>
        </w:rPr>
        <w:t xml:space="preserve">##   B    50   0 45   5 100</w:t>
      </w:r>
      <w:r>
        <w:br/>
      </w:r>
      <w:r>
        <w:rPr>
          <w:rStyle w:val="VerbatimChar"/>
        </w:rPr>
        <w:t xml:space="preserve">##   C    60  35  0  40 135</w:t>
      </w:r>
      <w:r>
        <w:br/>
      </w:r>
      <w:r>
        <w:rPr>
          <w:rStyle w:val="VerbatimChar"/>
        </w:rPr>
        <w:t xml:space="preserve">##   D    20  25 20   0  65</w:t>
      </w:r>
      <w:r>
        <w:br/>
      </w:r>
      <w:r>
        <w:rPr>
          <w:rStyle w:val="VerbatimChar"/>
        </w:rPr>
        <w:t xml:space="preserve">##   Sum 130 160 95 115 500</w:t>
      </w:r>
    </w:p>
    <w:bookmarkEnd w:id="279"/>
    <w:bookmarkStart w:id="280" w:name="mipfp-2"/>
    <w:p>
      <w:pPr>
        <w:pStyle w:val="Heading3"/>
      </w:pPr>
      <w:r>
        <w:t xml:space="preserve">mipfp</w:t>
      </w:r>
    </w:p>
    <w:p>
      <w:pPr>
        <w:pStyle w:val="SourceCode"/>
      </w:pPr>
      <w:r>
        <w:rPr>
          <w:rStyle w:val="NormalTok"/>
        </w:rPr>
        <w:t xml:space="preserve">orig_tot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250</w:t>
      </w:r>
      <w:r>
        <w:rPr>
          <w:rStyle w:val="NormalTok"/>
        </w:rPr>
        <w:t xml:space="preserve">, </w:t>
      </w:r>
      <w:r>
        <w:rPr>
          <w:rStyle w:val="DecValTok"/>
        </w:rPr>
        <w:t xml:space="preserve">75</w:t>
      </w:r>
      <w:r>
        <w:rPr>
          <w:rStyle w:val="NormalTok"/>
        </w:rPr>
        <w:t xml:space="preserve">, </w:t>
      </w:r>
      <w:r>
        <w:rPr>
          <w:rStyle w:val="DecValTok"/>
        </w:rPr>
        <w:t xml:space="preserve">125</w:t>
      </w:r>
      <w:r>
        <w:rPr>
          <w:rStyle w:val="NormalTok"/>
        </w:rPr>
        <w:t xml:space="preserve">, </w:t>
      </w:r>
      <w:r>
        <w:rPr>
          <w:rStyle w:val="DecValTok"/>
        </w:rPr>
        <w:t xml:space="preserve">150</w:t>
      </w:r>
      <w:r>
        <w:rPr>
          <w:rStyle w:val="NormalTok"/>
        </w:rPr>
        <w:t xml:space="preserve">)</w:t>
      </w:r>
      <w:r>
        <w:br/>
      </w:r>
      <w:r>
        <w:rPr>
          <w:rStyle w:val="NormalTok"/>
        </w:rPr>
        <w:t xml:space="preserve">dest_tot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150</w:t>
      </w:r>
      <w:r>
        <w:rPr>
          <w:rStyle w:val="NormalTok"/>
        </w:rPr>
        <w:t xml:space="preserve">, </w:t>
      </w:r>
      <w:r>
        <w:rPr>
          <w:rStyle w:val="DecValTok"/>
        </w:rPr>
        <w:t xml:space="preserve">200</w:t>
      </w:r>
      <w:r>
        <w:rPr>
          <w:rStyle w:val="NormalTok"/>
        </w:rPr>
        <w:t xml:space="preserve">, </w:t>
      </w:r>
      <w:r>
        <w:rPr>
          <w:rStyle w:val="DecValTok"/>
        </w:rPr>
        <w:t xml:space="preserve">50</w:t>
      </w:r>
      <w:r>
        <w:rPr>
          <w:rStyle w:val="NormalTok"/>
        </w:rPr>
        <w:t xml:space="preserve">, </w:t>
      </w:r>
      <w:r>
        <w:rPr>
          <w:rStyle w:val="DecValTok"/>
        </w:rPr>
        <w:t xml:space="preserve">200</w:t>
      </w:r>
      <w:r>
        <w:rPr>
          <w:rStyle w:val="NormalTok"/>
        </w:rPr>
        <w:t xml:space="preserve">)</w:t>
      </w:r>
      <w:r>
        <w:br/>
      </w:r>
      <w:r>
        <w:rPr>
          <w:rStyle w:val="FunctionTok"/>
        </w:rPr>
        <w:t xml:space="preserve">names</w:t>
      </w:r>
      <w:r>
        <w:rPr>
          <w:rStyle w:val="NormalTok"/>
        </w:rPr>
        <w:t xml:space="preserve">(orig_tot ) </w:t>
      </w:r>
      <w:r>
        <w:rPr>
          <w:rStyle w:val="OtherTok"/>
        </w:rPr>
        <w:t xml:space="preserve">&lt;-</w:t>
      </w:r>
      <w:r>
        <w:rPr>
          <w:rStyle w:val="NormalTok"/>
        </w:rPr>
        <w:t xml:space="preserve"> </w:t>
      </w:r>
      <w:r>
        <w:rPr>
          <w:rStyle w:val="FunctionTok"/>
        </w:rPr>
        <w:t xml:space="preserve">names</w:t>
      </w:r>
      <w:r>
        <w:rPr>
          <w:rStyle w:val="NormalTok"/>
        </w:rPr>
        <w:t xml:space="preserve">(dest_tot) </w:t>
      </w:r>
      <w:r>
        <w:rPr>
          <w:rStyle w:val="OtherTok"/>
        </w:rPr>
        <w:t xml:space="preserve">&lt;-</w:t>
      </w:r>
      <w:r>
        <w:rPr>
          <w:rStyle w:val="NormalTok"/>
        </w:rPr>
        <w:t xml:space="preserve"> r</w:t>
      </w:r>
      <w:r>
        <w:br/>
      </w:r>
      <w:r>
        <w:br/>
      </w:r>
      <w:r>
        <w:rPr>
          <w:rStyle w:val="NormalTok"/>
        </w:rPr>
        <w:t xml:space="preserve">orig_tot</w:t>
      </w:r>
    </w:p>
    <w:p>
      <w:pPr>
        <w:pStyle w:val="SourceCode"/>
      </w:pPr>
      <w:r>
        <w:rPr>
          <w:rStyle w:val="VerbatimChar"/>
        </w:rPr>
        <w:t xml:space="preserve">##   A   B   C   D </w:t>
      </w:r>
      <w:r>
        <w:br/>
      </w:r>
      <w:r>
        <w:rPr>
          <w:rStyle w:val="VerbatimChar"/>
        </w:rPr>
        <w:t xml:space="preserve">## 250  75 125 150</w:t>
      </w:r>
    </w:p>
    <w:p>
      <w:pPr>
        <w:pStyle w:val="SourceCode"/>
      </w:pPr>
      <w:r>
        <w:rPr>
          <w:rStyle w:val="NormalTok"/>
        </w:rPr>
        <w:t xml:space="preserve">dest_tot</w:t>
      </w:r>
    </w:p>
    <w:p>
      <w:pPr>
        <w:pStyle w:val="SourceCode"/>
      </w:pPr>
      <w:r>
        <w:rPr>
          <w:rStyle w:val="VerbatimChar"/>
        </w:rPr>
        <w:t xml:space="preserve">##   A   B   C   D </w:t>
      </w:r>
      <w:r>
        <w:br/>
      </w:r>
      <w:r>
        <w:rPr>
          <w:rStyle w:val="VerbatimChar"/>
        </w:rPr>
        <w:t xml:space="preserve">## 150 200  50 200</w:t>
      </w:r>
    </w:p>
    <w:p>
      <w:pPr>
        <w:pStyle w:val="SourceCode"/>
      </w:pPr>
      <w:r>
        <w:rPr>
          <w:rStyle w:val="CommentTok"/>
        </w:rPr>
        <w:t xml:space="preserve"># check sums are equal</w:t>
      </w:r>
      <w:r>
        <w:br/>
      </w:r>
      <w:r>
        <w:rPr>
          <w:rStyle w:val="FunctionTok"/>
        </w:rPr>
        <w:t xml:space="preserve">sum</w:t>
      </w:r>
      <w:r>
        <w:rPr>
          <w:rStyle w:val="NormalTok"/>
        </w:rPr>
        <w:t xml:space="preserve">(orig_tot)</w:t>
      </w:r>
    </w:p>
    <w:p>
      <w:pPr>
        <w:pStyle w:val="SourceCode"/>
      </w:pPr>
      <w:r>
        <w:rPr>
          <w:rStyle w:val="VerbatimChar"/>
        </w:rPr>
        <w:t xml:space="preserve">## [1] 600</w:t>
      </w:r>
    </w:p>
    <w:p>
      <w:pPr>
        <w:pStyle w:val="SourceCode"/>
      </w:pPr>
      <w:r>
        <w:rPr>
          <w:rStyle w:val="FunctionTok"/>
        </w:rPr>
        <w:t xml:space="preserve">sum</w:t>
      </w:r>
      <w:r>
        <w:rPr>
          <w:rStyle w:val="NormalTok"/>
        </w:rPr>
        <w:t xml:space="preserve">(dest_tot)</w:t>
      </w:r>
    </w:p>
    <w:p>
      <w:pPr>
        <w:pStyle w:val="SourceCode"/>
      </w:pPr>
      <w:r>
        <w:rPr>
          <w:rStyle w:val="VerbatimChar"/>
        </w:rPr>
        <w:t xml:space="preserve">## [1] 600</w:t>
      </w:r>
    </w:p>
    <w:bookmarkEnd w:id="280"/>
    <w:bookmarkStart w:id="281" w:name="mipfp-3"/>
    <w:p>
      <w:pPr>
        <w:pStyle w:val="Heading3"/>
      </w:pPr>
      <w:r>
        <w:t xml:space="preserve">mipfp</w:t>
      </w:r>
    </w:p>
    <w:p>
      <w:pPr>
        <w:pStyle w:val="SourceCode"/>
      </w:pPr>
      <w:r>
        <w:rPr>
          <w:rStyle w:val="FunctionTok"/>
        </w:rPr>
        <w:t xml:space="preserve">library</w:t>
      </w:r>
      <w:r>
        <w:rPr>
          <w:rStyle w:val="NormalTok"/>
        </w:rPr>
        <w:t xml:space="preserve">(mipfp)</w:t>
      </w:r>
      <w:r>
        <w:br/>
      </w:r>
      <w:r>
        <w:rPr>
          <w:rStyle w:val="FunctionTok"/>
        </w:rPr>
        <w:t xml:space="preserve">Ipfp</w:t>
      </w:r>
      <w:r>
        <w:rPr>
          <w:rStyle w:val="NormalTok"/>
        </w:rPr>
        <w:t xml:space="preserve">(</w:t>
      </w:r>
      <w:r>
        <w:rPr>
          <w:rStyle w:val="AttributeTok"/>
        </w:rPr>
        <w:t xml:space="preserve">seed =</w:t>
      </w:r>
      <w:r>
        <w:rPr>
          <w:rStyle w:val="NormalTok"/>
        </w:rPr>
        <w:t xml:space="preserve"> m0, </w:t>
      </w:r>
      <w:r>
        <w:rPr>
          <w:rStyle w:val="AttributeTok"/>
        </w:rPr>
        <w:t xml:space="preserve">target.list =</w:t>
      </w:r>
      <w:r>
        <w:rPr>
          <w:rStyle w:val="NormalTok"/>
        </w:rPr>
        <w:t xml:space="preserve"> </w:t>
      </w:r>
      <w:r>
        <w:rPr>
          <w:rStyle w:val="FunctionTok"/>
        </w:rPr>
        <w:t xml:space="preserve">list</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br/>
      </w:r>
      <w:r>
        <w:rPr>
          <w:rStyle w:val="NormalTok"/>
        </w:rPr>
        <w:t xml:space="preserve">     </w:t>
      </w:r>
      <w:r>
        <w:rPr>
          <w:rStyle w:val="AttributeTok"/>
        </w:rPr>
        <w:t xml:space="preserve">target.data =</w:t>
      </w:r>
      <w:r>
        <w:rPr>
          <w:rStyle w:val="NormalTok"/>
        </w:rPr>
        <w:t xml:space="preserve"> </w:t>
      </w:r>
      <w:r>
        <w:rPr>
          <w:rStyle w:val="FunctionTok"/>
        </w:rPr>
        <w:t xml:space="preserve">list</w:t>
      </w:r>
      <w:r>
        <w:rPr>
          <w:rStyle w:val="NormalTok"/>
        </w:rPr>
        <w:t xml:space="preserve">(orig_tot, dest_tot))</w:t>
      </w:r>
    </w:p>
    <w:p>
      <w:pPr>
        <w:pStyle w:val="SourceCode"/>
      </w:pPr>
      <w:r>
        <w:rPr>
          <w:rStyle w:val="VerbatimChar"/>
        </w:rPr>
        <w:t xml:space="preserve">## </w:t>
      </w:r>
      <w:r>
        <w:br/>
      </w:r>
      <w:r>
        <w:rPr>
          <w:rStyle w:val="VerbatimChar"/>
        </w:rPr>
        <w:t xml:space="preserve">## Call:</w:t>
      </w:r>
      <w:r>
        <w:br/>
      </w:r>
      <w:r>
        <w:rPr>
          <w:rStyle w:val="VerbatimChar"/>
        </w:rPr>
        <w:t xml:space="preserve">## Ipfp(seed = m0, target.list = list(1, 2), target.data = list(orig_tot, </w:t>
      </w:r>
      <w:r>
        <w:br/>
      </w:r>
      <w:r>
        <w:rPr>
          <w:rStyle w:val="VerbatimChar"/>
        </w:rPr>
        <w:t xml:space="preserve">##     dest_tot))</w:t>
      </w:r>
      <w:r>
        <w:br/>
      </w:r>
      <w:r>
        <w:rPr>
          <w:rStyle w:val="VerbatimChar"/>
        </w:rPr>
        <w:t xml:space="preserve">## </w:t>
      </w:r>
      <w:r>
        <w:br/>
      </w:r>
      <w:r>
        <w:rPr>
          <w:rStyle w:val="VerbatimChar"/>
        </w:rPr>
        <w:t xml:space="preserve">## Method:  ipfp - convergence:  TRUE </w:t>
      </w:r>
      <w:r>
        <w:br/>
      </w:r>
      <w:r>
        <w:rPr>
          <w:rStyle w:val="VerbatimChar"/>
        </w:rPr>
        <w:t xml:space="preserve">## </w:t>
      </w:r>
      <w:r>
        <w:br/>
      </w:r>
      <w:r>
        <w:rPr>
          <w:rStyle w:val="VerbatimChar"/>
        </w:rPr>
        <w:t xml:space="preserve">## Estimates:</w:t>
      </w:r>
      <w:r>
        <w:br/>
      </w:r>
      <w:r>
        <w:rPr>
          <w:rStyle w:val="VerbatimChar"/>
        </w:rPr>
        <w:t xml:space="preserve">##     dest</w:t>
      </w:r>
      <w:r>
        <w:br/>
      </w:r>
      <w:r>
        <w:rPr>
          <w:rStyle w:val="VerbatimChar"/>
        </w:rPr>
        <w:t xml:space="preserve">## orig        A         B        C          D</w:t>
      </w:r>
      <w:r>
        <w:br/>
      </w:r>
      <w:r>
        <w:rPr>
          <w:rStyle w:val="VerbatimChar"/>
        </w:rPr>
        <w:t xml:space="preserve">##    A  0.00000 102.87046 11.67024 135.459297</w:t>
      </w:r>
      <w:r>
        <w:br/>
      </w:r>
      <w:r>
        <w:rPr>
          <w:rStyle w:val="VerbatimChar"/>
        </w:rPr>
        <w:t xml:space="preserve">##    B 49.02778   0.00000 16.72686   9.245364</w:t>
      </w:r>
      <w:r>
        <w:br/>
      </w:r>
      <w:r>
        <w:rPr>
          <w:rStyle w:val="VerbatimChar"/>
        </w:rPr>
        <w:t xml:space="preserve">##    C 43.98433  25.72033  0.00000  55.295339</w:t>
      </w:r>
      <w:r>
        <w:br/>
      </w:r>
      <w:r>
        <w:rPr>
          <w:rStyle w:val="VerbatimChar"/>
        </w:rPr>
        <w:t xml:space="preserve">##    D 56.98789  71.40921 21.60290   0.000000</w:t>
      </w:r>
    </w:p>
    <w:bookmarkEnd w:id="281"/>
    <w:bookmarkStart w:id="282" w:name="mipfp-4"/>
    <w:p>
      <w:pPr>
        <w:pStyle w:val="Heading3"/>
      </w:pPr>
      <w:r>
        <w:t xml:space="preserve">mipfp</w:t>
      </w:r>
    </w:p>
    <w:p>
      <w:pPr>
        <w:pStyle w:val="SourceCode"/>
      </w:pPr>
      <w:r>
        <w:rPr>
          <w:rStyle w:val="CommentTok"/>
        </w:rPr>
        <w:t xml:space="preserve"># save the result </w:t>
      </w:r>
      <w:r>
        <w:br/>
      </w:r>
      <w:r>
        <w:rPr>
          <w:rStyle w:val="NormalTok"/>
        </w:rPr>
        <w:t xml:space="preserve">y0 </w:t>
      </w:r>
      <w:r>
        <w:rPr>
          <w:rStyle w:val="OtherTok"/>
        </w:rPr>
        <w:t xml:space="preserve">&lt;-</w:t>
      </w:r>
      <w:r>
        <w:rPr>
          <w:rStyle w:val="NormalTok"/>
        </w:rPr>
        <w:t xml:space="preserve"> </w:t>
      </w:r>
      <w:r>
        <w:rPr>
          <w:rStyle w:val="FunctionTok"/>
        </w:rPr>
        <w:t xml:space="preserve">Ipfp</w:t>
      </w:r>
      <w:r>
        <w:rPr>
          <w:rStyle w:val="NormalTok"/>
        </w:rPr>
        <w:t xml:space="preserve">(</w:t>
      </w:r>
      <w:r>
        <w:rPr>
          <w:rStyle w:val="AttributeTok"/>
        </w:rPr>
        <w:t xml:space="preserve">seed =</w:t>
      </w:r>
      <w:r>
        <w:rPr>
          <w:rStyle w:val="NormalTok"/>
        </w:rPr>
        <w:t xml:space="preserve"> m0, </w:t>
      </w:r>
      <w:r>
        <w:rPr>
          <w:rStyle w:val="AttributeTok"/>
        </w:rPr>
        <w:t xml:space="preserve">target.list =</w:t>
      </w:r>
      <w:r>
        <w:rPr>
          <w:rStyle w:val="NormalTok"/>
        </w:rPr>
        <w:t xml:space="preserve"> </w:t>
      </w:r>
      <w:r>
        <w:rPr>
          <w:rStyle w:val="FunctionTok"/>
        </w:rPr>
        <w:t xml:space="preserve">list</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br/>
      </w:r>
      <w:r>
        <w:rPr>
          <w:rStyle w:val="NormalTok"/>
        </w:rPr>
        <w:t xml:space="preserve">           </w:t>
      </w:r>
      <w:r>
        <w:rPr>
          <w:rStyle w:val="AttributeTok"/>
        </w:rPr>
        <w:t xml:space="preserve">target.data =</w:t>
      </w:r>
      <w:r>
        <w:rPr>
          <w:rStyle w:val="NormalTok"/>
        </w:rPr>
        <w:t xml:space="preserve"> </w:t>
      </w:r>
      <w:r>
        <w:rPr>
          <w:rStyle w:val="FunctionTok"/>
        </w:rPr>
        <w:t xml:space="preserve">list</w:t>
      </w:r>
      <w:r>
        <w:rPr>
          <w:rStyle w:val="NormalTok"/>
        </w:rPr>
        <w:t xml:space="preserve">(orig_tot, dest_tot))</w:t>
      </w:r>
      <w:r>
        <w:br/>
      </w:r>
      <w:r>
        <w:br/>
      </w:r>
      <w:r>
        <w:rPr>
          <w:rStyle w:val="CommentTok"/>
        </w:rPr>
        <w:t xml:space="preserve"># view with totals</w:t>
      </w:r>
      <w:r>
        <w:br/>
      </w:r>
      <w:r>
        <w:rPr>
          <w:rStyle w:val="FunctionTok"/>
        </w:rPr>
        <w:t xml:space="preserve">addmargins</w:t>
      </w:r>
      <w:r>
        <w:rPr>
          <w:rStyle w:val="NormalTok"/>
        </w:rPr>
        <w:t xml:space="preserve">(y0</w:t>
      </w:r>
      <w:r>
        <w:rPr>
          <w:rStyle w:val="SpecialCharTok"/>
        </w:rPr>
        <w:t xml:space="preserve">$</w:t>
      </w:r>
      <w:r>
        <w:rPr>
          <w:rStyle w:val="NormalTok"/>
        </w:rPr>
        <w:t xml:space="preserve">x.hat)</w:t>
      </w:r>
    </w:p>
    <w:p>
      <w:pPr>
        <w:pStyle w:val="SourceCode"/>
      </w:pPr>
      <w:r>
        <w:rPr>
          <w:rStyle w:val="VerbatimChar"/>
        </w:rPr>
        <w:t xml:space="preserve">##      dest</w:t>
      </w:r>
      <w:r>
        <w:br/>
      </w:r>
      <w:r>
        <w:rPr>
          <w:rStyle w:val="VerbatimChar"/>
        </w:rPr>
        <w:t xml:space="preserve">## orig          A         B        C          D Sum</w:t>
      </w:r>
      <w:r>
        <w:br/>
      </w:r>
      <w:r>
        <w:rPr>
          <w:rStyle w:val="VerbatimChar"/>
        </w:rPr>
        <w:t xml:space="preserve">##   A     0.00000 102.87046 11.67024 135.459297 250</w:t>
      </w:r>
      <w:r>
        <w:br/>
      </w:r>
      <w:r>
        <w:rPr>
          <w:rStyle w:val="VerbatimChar"/>
        </w:rPr>
        <w:t xml:space="preserve">##   B    49.02778   0.00000 16.72686   9.245364  75</w:t>
      </w:r>
      <w:r>
        <w:br/>
      </w:r>
      <w:r>
        <w:rPr>
          <w:rStyle w:val="VerbatimChar"/>
        </w:rPr>
        <w:t xml:space="preserve">##   C    43.98433  25.72033  0.00000  55.295339 125</w:t>
      </w:r>
      <w:r>
        <w:br/>
      </w:r>
      <w:r>
        <w:rPr>
          <w:rStyle w:val="VerbatimChar"/>
        </w:rPr>
        <w:t xml:space="preserve">##   D    56.98789  71.40921 21.60290   0.000000 150</w:t>
      </w:r>
      <w:r>
        <w:br/>
      </w:r>
      <w:r>
        <w:rPr>
          <w:rStyle w:val="VerbatimChar"/>
        </w:rPr>
        <w:t xml:space="preserve">##   Sum 150.00000 200.00000 50.00000 200.000000 600</w:t>
      </w:r>
    </w:p>
    <w:bookmarkEnd w:id="282"/>
    <w:bookmarkStart w:id="283" w:name="three-dimensions"/>
    <w:p>
      <w:pPr>
        <w:pStyle w:val="Heading3"/>
      </w:pPr>
      <w:r>
        <w:t xml:space="preserve">Three dimensions</w:t>
      </w:r>
    </w:p>
    <w:p>
      <w:pPr>
        <w:pStyle w:val="FirstParagraph"/>
      </w:pPr>
      <w:r>
        <w:t xml:space="preserve">Auxillary Data</w:t>
      </w:r>
    </w:p>
    <w:p>
      <w:pPr>
        <w:pStyle w:val="BodyText"/>
      </w:pPr>
      <w:r>
        <w:rPr>
          <w:iCs/>
          <w:i/>
        </w:rPr>
        <w:t xml:space="preserve">Origin</w:t>
      </w:r>
    </w:p>
    <w:p>
      <w:pPr>
        <w:pStyle w:val="BodyText"/>
      </w:pPr>
      <w:r>
        <w:rPr>
          <w:iCs/>
          <w:i/>
        </w:rPr>
        <w:t xml:space="preserve">Destination</w:t>
      </w:r>
    </w:p>
    <w:p>
      <w:pPr>
        <w:pStyle w:val="BodyText"/>
      </w:pPr>
      <w:r>
        <w:rPr>
          <w:iCs/>
          <w:i/>
        </w:rPr>
        <w:t xml:space="preserve">Origin</w:t>
      </w:r>
    </w:p>
    <w:p>
      <w:pPr>
        <w:pStyle w:val="BodyText"/>
      </w:pPr>
      <w:r>
        <w:rPr>
          <w:iCs/>
          <w:i/>
        </w:rPr>
        <w:t xml:space="preserve">Destination</w:t>
      </w:r>
    </w:p>
    <w:p>
      <w:pPr>
        <w:pStyle w:val="BodyText"/>
      </w:pPr>
      <w:r>
        <w:t xml:space="preserve">A</w:t>
      </w:r>
    </w:p>
    <w:p>
      <w:pPr>
        <w:pStyle w:val="BodyText"/>
      </w:pPr>
      <w:r>
        <w:t xml:space="preserve">B</w:t>
      </w:r>
    </w:p>
    <w:p>
      <w:pPr>
        <w:pStyle w:val="BodyText"/>
      </w:pPr>
      <w:r>
        <w:t xml:space="preserve">C</w:t>
      </w:r>
    </w:p>
    <w:p>
      <w:pPr>
        <w:pStyle w:val="BodyText"/>
      </w:pPr>
      <w:r>
        <w:t xml:space="preserve">D</w:t>
      </w:r>
    </w:p>
    <w:p>
      <w:pPr>
        <w:pStyle w:val="BodyText"/>
      </w:pPr>
      <w:r>
        <w:t xml:space="preserve">Sum</w:t>
      </w:r>
    </w:p>
    <w:p>
      <w:pPr>
        <w:pStyle w:val="BodyText"/>
      </w:pPr>
      <w:r>
        <w:t xml:space="preserve">A</w:t>
      </w:r>
    </w:p>
    <w:p>
      <w:pPr>
        <w:pStyle w:val="BodyText"/>
      </w:pPr>
      <w:r>
        <w:t xml:space="preserve">B</w:t>
      </w:r>
    </w:p>
    <w:p>
      <w:pPr>
        <w:pStyle w:val="BodyText"/>
      </w:pPr>
      <w:r>
        <w:t xml:space="preserve">C</w:t>
      </w:r>
    </w:p>
    <w:p>
      <w:pPr>
        <w:pStyle w:val="BodyText"/>
      </w:pPr>
      <w:r>
        <w:t xml:space="preserve">D</w:t>
      </w:r>
    </w:p>
    <w:p>
      <w:pPr>
        <w:pStyle w:val="BodyText"/>
      </w:pPr>
      <w:r>
        <w:t xml:space="preserve">Sum</w:t>
      </w:r>
    </w:p>
    <w:p>
      <w:pPr>
        <w:pStyle w:val="BodyText"/>
      </w:pPr>
      <w:r>
        <w:t xml:space="preserve">A</w:t>
      </w:r>
    </w:p>
    <w:p>
      <w:pPr>
        <w:pStyle w:val="BodyText"/>
      </w:pPr>
      <w:r>
        <w:t xml:space="preserve">80</w:t>
      </w:r>
    </w:p>
    <w:p>
      <w:pPr>
        <w:pStyle w:val="BodyText"/>
      </w:pPr>
      <w:r>
        <w:t xml:space="preserve">10</w:t>
      </w:r>
    </w:p>
    <w:p>
      <w:pPr>
        <w:pStyle w:val="BodyText"/>
      </w:pPr>
      <w:r>
        <w:t xml:space="preserve">55</w:t>
      </w:r>
    </w:p>
    <w:p>
      <w:pPr>
        <w:pStyle w:val="BodyText"/>
      </w:pPr>
      <w:r>
        <w:t xml:space="preserve">145</w:t>
      </w:r>
    </w:p>
    <w:p>
      <w:pPr>
        <w:pStyle w:val="BodyText"/>
      </w:pPr>
      <w:r>
        <w:t xml:space="preserve">A</w:t>
      </w:r>
    </w:p>
    <w:p>
      <w:pPr>
        <w:pStyle w:val="BodyText"/>
      </w:pPr>
      <w:r>
        <w:t xml:space="preserve">20</w:t>
      </w:r>
    </w:p>
    <w:p>
      <w:pPr>
        <w:pStyle w:val="BodyText"/>
      </w:pPr>
      <w:r>
        <w:t xml:space="preserve">20</w:t>
      </w:r>
    </w:p>
    <w:p>
      <w:pPr>
        <w:pStyle w:val="BodyText"/>
      </w:pPr>
      <w:r>
        <w:t xml:space="preserve">15</w:t>
      </w:r>
    </w:p>
    <w:p>
      <w:pPr>
        <w:pStyle w:val="BodyText"/>
      </w:pPr>
      <w:r>
        <w:t xml:space="preserve">55</w:t>
      </w:r>
    </w:p>
    <w:p>
      <w:pPr>
        <w:pStyle w:val="BodyText"/>
      </w:pPr>
      <w:r>
        <w:t xml:space="preserve">B</w:t>
      </w:r>
    </w:p>
    <w:p>
      <w:pPr>
        <w:pStyle w:val="BodyText"/>
      </w:pPr>
      <w:r>
        <w:t xml:space="preserve">30</w:t>
      </w:r>
    </w:p>
    <w:p>
      <w:pPr>
        <w:pStyle w:val="BodyText"/>
      </w:pPr>
      <w:r>
        <w:t xml:space="preserve">20</w:t>
      </w:r>
    </w:p>
    <w:p>
      <w:pPr>
        <w:pStyle w:val="BodyText"/>
      </w:pPr>
      <w:r>
        <w:t xml:space="preserve">0</w:t>
      </w:r>
    </w:p>
    <w:p>
      <w:pPr>
        <w:pStyle w:val="BodyText"/>
      </w:pPr>
      <w:r>
        <w:t xml:space="preserve">50</w:t>
      </w:r>
    </w:p>
    <w:p>
      <w:pPr>
        <w:pStyle w:val="BodyText"/>
      </w:pPr>
      <w:r>
        <w:t xml:space="preserve">B</w:t>
      </w:r>
    </w:p>
    <w:p>
      <w:pPr>
        <w:pStyle w:val="BodyText"/>
      </w:pPr>
      <w:r>
        <w:t xml:space="preserve">20</w:t>
      </w:r>
    </w:p>
    <w:p>
      <w:pPr>
        <w:pStyle w:val="BodyText"/>
      </w:pPr>
      <w:r>
        <w:t xml:space="preserve">25</w:t>
      </w:r>
    </w:p>
    <w:p>
      <w:pPr>
        <w:pStyle w:val="BodyText"/>
      </w:pPr>
      <w:r>
        <w:t xml:space="preserve">5</w:t>
      </w:r>
    </w:p>
    <w:p>
      <w:pPr>
        <w:pStyle w:val="BodyText"/>
      </w:pPr>
      <w:r>
        <w:t xml:space="preserve">50</w:t>
      </w:r>
    </w:p>
    <w:p>
      <w:pPr>
        <w:pStyle w:val="BodyText"/>
      </w:pPr>
      <w:r>
        <w:t xml:space="preserve">C</w:t>
      </w:r>
    </w:p>
    <w:p>
      <w:pPr>
        <w:pStyle w:val="BodyText"/>
      </w:pPr>
      <w:r>
        <w:t xml:space="preserve">50</w:t>
      </w:r>
    </w:p>
    <w:p>
      <w:pPr>
        <w:pStyle w:val="BodyText"/>
      </w:pPr>
      <w:r>
        <w:t xml:space="preserve">15</w:t>
      </w:r>
    </w:p>
    <w:p>
      <w:pPr>
        <w:pStyle w:val="BodyText"/>
      </w:pPr>
      <w:r>
        <w:t xml:space="preserve">10</w:t>
      </w:r>
    </w:p>
    <w:p>
      <w:pPr>
        <w:pStyle w:val="BodyText"/>
      </w:pPr>
      <w:r>
        <w:t xml:space="preserve">75</w:t>
      </w:r>
    </w:p>
    <w:p>
      <w:pPr>
        <w:pStyle w:val="BodyText"/>
      </w:pPr>
      <w:r>
        <w:t xml:space="preserve">C</w:t>
      </w:r>
    </w:p>
    <w:p>
      <w:pPr>
        <w:pStyle w:val="BodyText"/>
      </w:pPr>
      <w:r>
        <w:t xml:space="preserve">10</w:t>
      </w:r>
    </w:p>
    <w:p>
      <w:pPr>
        <w:pStyle w:val="BodyText"/>
      </w:pPr>
      <w:r>
        <w:t xml:space="preserve">20</w:t>
      </w:r>
    </w:p>
    <w:p>
      <w:pPr>
        <w:pStyle w:val="BodyText"/>
      </w:pPr>
      <w:r>
        <w:t xml:space="preserve">30</w:t>
      </w:r>
    </w:p>
    <w:p>
      <w:pPr>
        <w:pStyle w:val="BodyText"/>
      </w:pPr>
      <w:r>
        <w:t xml:space="preserve">60</w:t>
      </w:r>
    </w:p>
    <w:p>
      <w:pPr>
        <w:pStyle w:val="BodyText"/>
      </w:pPr>
      <w:r>
        <w:t xml:space="preserve">D</w:t>
      </w:r>
    </w:p>
    <w:p>
      <w:pPr>
        <w:pStyle w:val="BodyText"/>
      </w:pPr>
      <w:r>
        <w:t xml:space="preserve">5</w:t>
      </w:r>
    </w:p>
    <w:p>
      <w:pPr>
        <w:pStyle w:val="BodyText"/>
      </w:pPr>
      <w:r>
        <w:t xml:space="preserve">20</w:t>
      </w:r>
    </w:p>
    <w:p>
      <w:pPr>
        <w:pStyle w:val="BodyText"/>
      </w:pPr>
      <w:r>
        <w:t xml:space="preserve">10</w:t>
      </w:r>
    </w:p>
    <w:p>
      <w:pPr>
        <w:pStyle w:val="BodyText"/>
      </w:pPr>
      <w:r>
        <w:t xml:space="preserve">35</w:t>
      </w:r>
    </w:p>
    <w:p>
      <w:pPr>
        <w:pStyle w:val="BodyText"/>
      </w:pPr>
      <w:r>
        <w:t xml:space="preserve">D</w:t>
      </w:r>
    </w:p>
    <w:p>
      <w:pPr>
        <w:pStyle w:val="BodyText"/>
      </w:pPr>
      <w:r>
        <w:t xml:space="preserve">15</w:t>
      </w:r>
    </w:p>
    <w:p>
      <w:pPr>
        <w:pStyle w:val="BodyText"/>
      </w:pPr>
      <w:r>
        <w:t xml:space="preserve">5</w:t>
      </w:r>
    </w:p>
    <w:p>
      <w:pPr>
        <w:pStyle w:val="BodyText"/>
      </w:pPr>
      <w:r>
        <w:t xml:space="preserve">10</w:t>
      </w:r>
    </w:p>
    <w:p>
      <w:pPr>
        <w:pStyle w:val="BodyText"/>
      </w:pPr>
      <w:r>
        <w:t xml:space="preserve">30</w:t>
      </w:r>
    </w:p>
    <w:p>
      <w:pPr>
        <w:pStyle w:val="BodyText"/>
      </w:pPr>
      <w:r>
        <w:t xml:space="preserve">Sum</w:t>
      </w:r>
    </w:p>
    <w:p>
      <w:pPr>
        <w:pStyle w:val="BodyText"/>
      </w:pPr>
      <w:r>
        <w:t xml:space="preserve">85</w:t>
      </w:r>
    </w:p>
    <w:p>
      <w:pPr>
        <w:pStyle w:val="BodyText"/>
      </w:pPr>
      <w:r>
        <w:t xml:space="preserve">115</w:t>
      </w:r>
    </w:p>
    <w:p>
      <w:pPr>
        <w:pStyle w:val="BodyText"/>
      </w:pPr>
      <w:r>
        <w:t xml:space="preserve">40</w:t>
      </w:r>
    </w:p>
    <w:p>
      <w:pPr>
        <w:pStyle w:val="BodyText"/>
      </w:pPr>
      <w:r>
        <w:t xml:space="preserve">65</w:t>
      </w:r>
    </w:p>
    <w:p>
      <w:pPr>
        <w:pStyle w:val="BodyText"/>
      </w:pPr>
      <w:r>
        <w:t xml:space="preserve">305</w:t>
      </w:r>
    </w:p>
    <w:p>
      <w:pPr>
        <w:pStyle w:val="BodyText"/>
      </w:pPr>
      <w:r>
        <w:t xml:space="preserve">Sum</w:t>
      </w:r>
    </w:p>
    <w:p>
      <w:pPr>
        <w:pStyle w:val="BodyText"/>
      </w:pPr>
      <w:r>
        <w:t xml:space="preserve">45</w:t>
      </w:r>
    </w:p>
    <w:p>
      <w:pPr>
        <w:pStyle w:val="BodyText"/>
      </w:pPr>
      <w:r>
        <w:t xml:space="preserve">45</w:t>
      </w:r>
    </w:p>
    <w:p>
      <w:pPr>
        <w:pStyle w:val="BodyText"/>
      </w:pPr>
      <w:r>
        <w:t xml:space="preserve">55</w:t>
      </w:r>
    </w:p>
    <w:p>
      <w:pPr>
        <w:pStyle w:val="BodyText"/>
      </w:pPr>
      <w:r>
        <w:t xml:space="preserve">50</w:t>
      </w:r>
    </w:p>
    <w:p>
      <w:pPr>
        <w:pStyle w:val="BodyText"/>
      </w:pPr>
      <w:r>
        <w:t xml:space="preserve">195</w:t>
      </w:r>
    </w:p>
    <w:p>
      <w:pPr>
        <w:pStyle w:val="BodyText"/>
      </w:pPr>
      <w:r>
        <w:t xml:space="preserve">Primary Data</w:t>
      </w:r>
    </w:p>
    <w:p>
      <w:pPr>
        <w:pStyle w:val="BodyText"/>
      </w:pPr>
      <w:r>
        <w:rPr>
          <w:iCs/>
          <w:i/>
        </w:rPr>
        <w:t xml:space="preserve">Origin</w:t>
      </w:r>
    </w:p>
    <w:p>
      <w:pPr>
        <w:pStyle w:val="BodyText"/>
      </w:pPr>
      <w:r>
        <w:rPr>
          <w:iCs/>
          <w:i/>
        </w:rPr>
        <w:t xml:space="preserve">Destination</w:t>
      </w:r>
    </w:p>
    <w:p>
      <w:pPr>
        <w:pStyle w:val="BodyText"/>
      </w:pPr>
      <w:r>
        <w:t xml:space="preserve">A</w:t>
      </w:r>
    </w:p>
    <w:p>
      <w:pPr>
        <w:pStyle w:val="BodyText"/>
      </w:pPr>
      <w:r>
        <w:t xml:space="preserve">B</w:t>
      </w:r>
    </w:p>
    <w:p>
      <w:pPr>
        <w:pStyle w:val="BodyText"/>
      </w:pPr>
      <w:r>
        <w:t xml:space="preserve">C</w:t>
      </w:r>
    </w:p>
    <w:p>
      <w:pPr>
        <w:pStyle w:val="BodyText"/>
      </w:pPr>
      <w:r>
        <w:t xml:space="preserve">D</w:t>
      </w:r>
    </w:p>
    <w:p>
      <w:pPr>
        <w:pStyle w:val="BodyText"/>
      </w:pPr>
      <w:r>
        <w:t xml:space="preserve">Sum</w:t>
      </w:r>
    </w:p>
    <w:p>
      <w:pPr>
        <w:pStyle w:val="BodyText"/>
      </w:pPr>
      <w:r>
        <w:t xml:space="preserve">A</w:t>
      </w:r>
    </w:p>
    <w:p>
      <w:pPr>
        <w:pStyle w:val="BodyText"/>
      </w:pPr>
      <w:r>
        <w:t xml:space="preserve">250</w:t>
      </w:r>
    </w:p>
    <w:p>
      <w:pPr>
        <w:pStyle w:val="BodyText"/>
      </w:pPr>
      <w:r>
        <w:t xml:space="preserve">B</w:t>
      </w:r>
    </w:p>
    <w:p>
      <w:pPr>
        <w:pStyle w:val="BodyText"/>
      </w:pPr>
      <w:r>
        <w:t xml:space="preserve">75</w:t>
      </w:r>
    </w:p>
    <w:p>
      <w:pPr>
        <w:pStyle w:val="BodyText"/>
      </w:pPr>
      <w:r>
        <w:t xml:space="preserve">C</w:t>
      </w:r>
    </w:p>
    <w:p>
      <w:pPr>
        <w:pStyle w:val="BodyText"/>
      </w:pPr>
      <w:r>
        <w:t xml:space="preserve">125</w:t>
      </w:r>
    </w:p>
    <w:p>
      <w:pPr>
        <w:pStyle w:val="BodyText"/>
      </w:pPr>
      <w:r>
        <w:t xml:space="preserve">D</w:t>
      </w:r>
    </w:p>
    <w:p>
      <w:pPr>
        <w:pStyle w:val="BodyText"/>
      </w:pPr>
      <w:r>
        <w:t xml:space="preserve">150</w:t>
      </w:r>
    </w:p>
    <w:p>
      <w:pPr>
        <w:pStyle w:val="BodyText"/>
      </w:pPr>
      <w:r>
        <w:t xml:space="preserve">Sum</w:t>
      </w:r>
    </w:p>
    <w:p>
      <w:pPr>
        <w:pStyle w:val="BodyText"/>
      </w:pPr>
      <w:r>
        <w:t xml:space="preserve">150</w:t>
      </w:r>
    </w:p>
    <w:p>
      <w:pPr>
        <w:pStyle w:val="BodyText"/>
      </w:pPr>
      <w:r>
        <w:t xml:space="preserve">200</w:t>
      </w:r>
    </w:p>
    <w:p>
      <w:pPr>
        <w:pStyle w:val="BodyText"/>
      </w:pPr>
      <w:r>
        <w:t xml:space="preserve">50</w:t>
      </w:r>
    </w:p>
    <w:p>
      <w:pPr>
        <w:pStyle w:val="BodyText"/>
      </w:pPr>
      <w:r>
        <w:t xml:space="preserve">200</w:t>
      </w:r>
    </w:p>
    <w:p>
      <w:pPr>
        <w:pStyle w:val="BodyText"/>
      </w:pPr>
      <w:r>
        <w:t xml:space="preserve">600</w:t>
      </w:r>
    </w:p>
    <w:bookmarkEnd w:id="283"/>
    <w:bookmarkStart w:id="284" w:name="ipfp-more-complicated-data-situations"/>
    <w:p>
      <w:pPr>
        <w:pStyle w:val="Heading3"/>
      </w:pPr>
      <w:r>
        <w:t xml:space="preserve">IPFP More Complicated Data Situations</w:t>
      </w:r>
    </w:p>
    <w:p>
      <w:pPr>
        <w:numPr>
          <w:ilvl w:val="0"/>
          <w:numId w:val="1307"/>
        </w:numPr>
        <w:pStyle w:val="Compact"/>
      </w:pPr>
      <w:r>
        <w:t xml:space="preserve">The IPFP can be used for more complex data situations with more than two dimensions.</w:t>
      </w:r>
    </w:p>
    <w:p>
      <w:pPr>
        <w:numPr>
          <w:ilvl w:val="0"/>
          <w:numId w:val="1307"/>
        </w:numPr>
        <w:pStyle w:val="Compact"/>
      </w:pPr>
      <w:r>
        <w:t xml:space="preserve">Key to using the</w:t>
      </w:r>
      <w:r>
        <w:t xml:space="preserve"> </w:t>
      </w:r>
      <w:r>
        <w:rPr>
          <w:rStyle w:val="VerbatimChar"/>
        </w:rPr>
        <w:t xml:space="preserve">mipfp()</w:t>
      </w:r>
      <w:r>
        <w:t xml:space="preserve"> </w:t>
      </w:r>
      <w:r>
        <w:t xml:space="preserve">function is setting the inputs for</w:t>
      </w:r>
      <w:r>
        <w:t xml:space="preserve"> </w:t>
      </w:r>
      <w:r>
        <w:rPr>
          <w:rStyle w:val="VerbatimChar"/>
        </w:rPr>
        <w:t xml:space="preserve">target.data</w:t>
      </w:r>
      <w:r>
        <w:t xml:space="preserve">.</w:t>
      </w:r>
    </w:p>
    <w:p>
      <w:pPr>
        <w:pStyle w:val="SourceCode"/>
      </w:pPr>
      <w:r>
        <w:rPr>
          <w:rStyle w:val="FunctionTok"/>
        </w:rPr>
        <w:t xml:space="preserve">library</w:t>
      </w:r>
      <w:r>
        <w:rPr>
          <w:rStyle w:val="NormalTok"/>
        </w:rPr>
        <w:t xml:space="preserve">(tidyverse)</w:t>
      </w:r>
      <w:r>
        <w:br/>
      </w:r>
      <w:r>
        <w:rPr>
          <w:rStyle w:val="NormalTok"/>
        </w:rPr>
        <w:t xml:space="preserve">d </w:t>
      </w:r>
      <w:r>
        <w:rPr>
          <w:rStyle w:val="OtherTok"/>
        </w:rPr>
        <w:t xml:space="preserve">&lt;-</w:t>
      </w:r>
      <w:r>
        <w:rPr>
          <w:rStyle w:val="NormalTok"/>
        </w:rPr>
        <w:t xml:space="preserve"> </w:t>
      </w:r>
      <w:r>
        <w:rPr>
          <w:rStyle w:val="FunctionTok"/>
        </w:rPr>
        <w:t xml:space="preserve">expand_grid</w:t>
      </w:r>
      <w:r>
        <w:rPr>
          <w:rStyle w:val="NormalTok"/>
        </w:rPr>
        <w:t xml:space="preserve">(</w:t>
      </w:r>
      <w:r>
        <w:rPr>
          <w:rStyle w:val="AttributeTok"/>
        </w:rPr>
        <w:t xml:space="preserve">orig =</w:t>
      </w:r>
      <w:r>
        <w:rPr>
          <w:rStyle w:val="NormalTok"/>
        </w:rPr>
        <w:t xml:space="preserve"> r, </w:t>
      </w:r>
      <w:r>
        <w:rPr>
          <w:rStyle w:val="AttributeTok"/>
        </w:rPr>
        <w:t xml:space="preserve">dest =</w:t>
      </w:r>
      <w:r>
        <w:rPr>
          <w:rStyle w:val="NormalTok"/>
        </w:rPr>
        <w:t xml:space="preserve"> r, </w:t>
      </w:r>
      <w:r>
        <w:rPr>
          <w:rStyle w:val="AttributeTok"/>
        </w:rPr>
        <w:t xml:space="preserve">sex =</w:t>
      </w:r>
      <w:r>
        <w:rPr>
          <w:rStyle w:val="NormalTok"/>
        </w:rPr>
        <w:t xml:space="preserve"> </w:t>
      </w:r>
      <w:r>
        <w:rPr>
          <w:rStyle w:val="FunctionTok"/>
        </w:rPr>
        <w:t xml:space="preserve">c</w:t>
      </w:r>
      <w:r>
        <w:rPr>
          <w:rStyle w:val="NormalTok"/>
        </w:rPr>
        <w:t xml:space="preserve">(</w:t>
      </w:r>
      <w:r>
        <w:rPr>
          <w:rStyle w:val="StringTok"/>
        </w:rPr>
        <w:t xml:space="preserve">"Female"</w:t>
      </w:r>
      <w:r>
        <w:rPr>
          <w:rStyle w:val="NormalTok"/>
        </w:rPr>
        <w:t xml:space="preserve">, </w:t>
      </w:r>
      <w:r>
        <w:rPr>
          <w:rStyle w:val="StringTok"/>
        </w:rPr>
        <w:t xml:space="preserve">"Male"</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flow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80</w:t>
      </w:r>
      <w:r>
        <w:rPr>
          <w:rStyle w:val="NormalTok"/>
        </w:rPr>
        <w:t xml:space="preserve">, </w:t>
      </w:r>
      <w:r>
        <w:rPr>
          <w:rStyle w:val="DecValTok"/>
        </w:rPr>
        <w:t xml:space="preserve">20</w:t>
      </w:r>
      <w:r>
        <w:rPr>
          <w:rStyle w:val="NormalTok"/>
        </w:rPr>
        <w:t xml:space="preserve">, </w:t>
      </w:r>
      <w:r>
        <w:rPr>
          <w:rStyle w:val="DecValTok"/>
        </w:rPr>
        <w:t xml:space="preserve">10</w:t>
      </w:r>
      <w:r>
        <w:rPr>
          <w:rStyle w:val="NormalTok"/>
        </w:rPr>
        <w:t xml:space="preserve">, </w:t>
      </w:r>
      <w:r>
        <w:rPr>
          <w:rStyle w:val="DecValTok"/>
        </w:rPr>
        <w:t xml:space="preserve">20</w:t>
      </w:r>
      <w:r>
        <w:rPr>
          <w:rStyle w:val="NormalTok"/>
        </w:rPr>
        <w:t xml:space="preserve">, </w:t>
      </w:r>
      <w:r>
        <w:rPr>
          <w:rStyle w:val="DecValTok"/>
        </w:rPr>
        <w:t xml:space="preserve">55</w:t>
      </w:r>
      <w:r>
        <w:rPr>
          <w:rStyle w:val="NormalTok"/>
        </w:rPr>
        <w:t xml:space="preserve">, </w:t>
      </w:r>
      <w:r>
        <w:rPr>
          <w:rStyle w:val="DecValTok"/>
        </w:rPr>
        <w:t xml:space="preserve">15</w:t>
      </w:r>
      <w:r>
        <w:rPr>
          <w:rStyle w:val="NormalTok"/>
        </w:rPr>
        <w:t xml:space="preserve">, </w:t>
      </w:r>
      <w:r>
        <w:rPr>
          <w:rStyle w:val="DecValTok"/>
        </w:rPr>
        <w:t xml:space="preserve">30</w:t>
      </w:r>
      <w:r>
        <w:rPr>
          <w:rStyle w:val="NormalTok"/>
        </w:rPr>
        <w:t xml:space="preserve">, </w:t>
      </w:r>
      <w:r>
        <w:rPr>
          <w:rStyle w:val="DecValTok"/>
        </w:rPr>
        <w:t xml:space="preserve">20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20</w:t>
      </w:r>
      <w:r>
        <w:rPr>
          <w:rStyle w:val="NormalTok"/>
        </w:rPr>
        <w:t xml:space="preserve">, </w:t>
      </w:r>
      <w:r>
        <w:rPr>
          <w:rStyle w:val="DecValTok"/>
        </w:rPr>
        <w:t xml:space="preserve">25</w:t>
      </w:r>
      <w:r>
        <w:rPr>
          <w:rStyle w:val="NormalTok"/>
        </w:rPr>
        <w:t xml:space="preserve">, </w:t>
      </w:r>
      <w:r>
        <w:rPr>
          <w:rStyle w:val="DecValTok"/>
        </w:rPr>
        <w:t xml:space="preserve">0</w:t>
      </w:r>
      <w:r>
        <w:rPr>
          <w:rStyle w:val="NormalTok"/>
        </w:rPr>
        <w:t xml:space="preserve">, </w:t>
      </w:r>
      <w:r>
        <w:rPr>
          <w:rStyle w:val="DecValTok"/>
        </w:rPr>
        <w:t xml:space="preserve">5</w:t>
      </w:r>
      <w:r>
        <w:rPr>
          <w:rStyle w:val="NormalTok"/>
        </w:rPr>
        <w:t xml:space="preserve">, </w:t>
      </w:r>
      <w:r>
        <w:rPr>
          <w:rStyle w:val="DecValTok"/>
        </w:rPr>
        <w:t xml:space="preserve">50</w:t>
      </w:r>
      <w:r>
        <w:rPr>
          <w:rStyle w:val="NormalTok"/>
        </w:rPr>
        <w:t xml:space="preserve">, </w:t>
      </w:r>
      <w:r>
        <w:rPr>
          <w:rStyle w:val="DecValTok"/>
        </w:rPr>
        <w:t xml:space="preserve">10</w:t>
      </w:r>
      <w:r>
        <w:rPr>
          <w:rStyle w:val="NormalTok"/>
        </w:rPr>
        <w:t xml:space="preserve">, </w:t>
      </w:r>
      <w:r>
        <w:rPr>
          <w:rStyle w:val="DecValTok"/>
        </w:rPr>
        <w:t xml:space="preserve">15</w:t>
      </w:r>
      <w:r>
        <w:rPr>
          <w:rStyle w:val="NormalTok"/>
        </w:rPr>
        <w:t xml:space="preserve">, </w:t>
      </w:r>
      <w:r>
        <w:rPr>
          <w:rStyle w:val="DecValTok"/>
        </w:rPr>
        <w:t xml:space="preserve">20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10</w:t>
      </w:r>
      <w:r>
        <w:rPr>
          <w:rStyle w:val="NormalTok"/>
        </w:rPr>
        <w:t xml:space="preserve">, </w:t>
      </w:r>
      <w:r>
        <w:rPr>
          <w:rStyle w:val="DecValTok"/>
        </w:rPr>
        <w:t xml:space="preserve">30</w:t>
      </w:r>
      <w:r>
        <w:rPr>
          <w:rStyle w:val="NormalTok"/>
        </w:rPr>
        <w:t xml:space="preserve">, </w:t>
      </w:r>
      <w:r>
        <w:rPr>
          <w:rStyle w:val="DecValTok"/>
        </w:rPr>
        <w:t xml:space="preserve">5</w:t>
      </w:r>
      <w:r>
        <w:rPr>
          <w:rStyle w:val="NormalTok"/>
        </w:rPr>
        <w:t xml:space="preserve">, </w:t>
      </w:r>
      <w:r>
        <w:rPr>
          <w:rStyle w:val="DecValTok"/>
        </w:rPr>
        <w:t xml:space="preserve">15</w:t>
      </w:r>
      <w:r>
        <w:rPr>
          <w:rStyle w:val="NormalTok"/>
        </w:rPr>
        <w:t xml:space="preserve">, </w:t>
      </w:r>
      <w:r>
        <w:rPr>
          <w:rStyle w:val="DecValTok"/>
        </w:rPr>
        <w:t xml:space="preserve">20</w:t>
      </w:r>
      <w:r>
        <w:rPr>
          <w:rStyle w:val="NormalTok"/>
        </w:rPr>
        <w:t xml:space="preserve">, </w:t>
      </w:r>
      <w:r>
        <w:rPr>
          <w:rStyle w:val="DecValTok"/>
        </w:rPr>
        <w:t xml:space="preserve">5</w:t>
      </w:r>
      <w:r>
        <w:rPr>
          <w:rStyle w:val="NormalTok"/>
        </w:rPr>
        <w:t xml:space="preserve">, </w:t>
      </w:r>
      <w:r>
        <w:rPr>
          <w:rStyle w:val="DecValTok"/>
        </w:rPr>
        <w:t xml:space="preserve">10</w:t>
      </w:r>
      <w:r>
        <w:rPr>
          <w:rStyle w:val="NormalTok"/>
        </w:rPr>
        <w:t xml:space="preserve">, </w:t>
      </w:r>
      <w:r>
        <w:rPr>
          <w:rStyle w:val="DecValTok"/>
        </w:rPr>
        <w:t xml:space="preserve">10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w:t>
      </w:r>
      <w:r>
        <w:br/>
      </w:r>
      <w:r>
        <w:br/>
      </w:r>
      <w:r>
        <w:rPr>
          <w:rStyle w:val="NormalTok"/>
        </w:rPr>
        <w:t xml:space="preserve">d</w:t>
      </w:r>
    </w:p>
    <w:p>
      <w:pPr>
        <w:pStyle w:val="SourceCode"/>
      </w:pPr>
      <w:r>
        <w:rPr>
          <w:rStyle w:val="VerbatimChar"/>
        </w:rPr>
        <w:t xml:space="preserve">## # A tibble: 32 x 4</w:t>
      </w:r>
      <w:r>
        <w:br/>
      </w:r>
      <w:r>
        <w:rPr>
          <w:rStyle w:val="VerbatimChar"/>
        </w:rPr>
        <w:t xml:space="preserve">##    orig  dest  sex     flow</w:t>
      </w:r>
      <w:r>
        <w:br/>
      </w:r>
      <w:r>
        <w:rPr>
          <w:rStyle w:val="VerbatimChar"/>
        </w:rPr>
        <w:t xml:space="preserve">##    &lt;chr&gt; &lt;chr&gt; &lt;chr&gt;  &lt;dbl&gt;</w:t>
      </w:r>
      <w:r>
        <w:br/>
      </w:r>
      <w:r>
        <w:rPr>
          <w:rStyle w:val="VerbatimChar"/>
        </w:rPr>
        <w:t xml:space="preserve">##  1 A     A     Female     0</w:t>
      </w:r>
      <w:r>
        <w:br/>
      </w:r>
      <w:r>
        <w:rPr>
          <w:rStyle w:val="VerbatimChar"/>
        </w:rPr>
        <w:t xml:space="preserve">##  2 A     A     Male       0</w:t>
      </w:r>
      <w:r>
        <w:br/>
      </w:r>
      <w:r>
        <w:rPr>
          <w:rStyle w:val="VerbatimChar"/>
        </w:rPr>
        <w:t xml:space="preserve">##  3 A     B     Female    80</w:t>
      </w:r>
      <w:r>
        <w:br/>
      </w:r>
      <w:r>
        <w:rPr>
          <w:rStyle w:val="VerbatimChar"/>
        </w:rPr>
        <w:t xml:space="preserve">##  4 A     B     Male      20</w:t>
      </w:r>
      <w:r>
        <w:br/>
      </w:r>
      <w:r>
        <w:rPr>
          <w:rStyle w:val="VerbatimChar"/>
        </w:rPr>
        <w:t xml:space="preserve">##  5 A     C     Female    10</w:t>
      </w:r>
      <w:r>
        <w:br/>
      </w:r>
      <w:r>
        <w:rPr>
          <w:rStyle w:val="VerbatimChar"/>
        </w:rPr>
        <w:t xml:space="preserve">##  6 A     C     Male      20</w:t>
      </w:r>
      <w:r>
        <w:br/>
      </w:r>
      <w:r>
        <w:rPr>
          <w:rStyle w:val="VerbatimChar"/>
        </w:rPr>
        <w:t xml:space="preserve">##  7 A     D     Female    55</w:t>
      </w:r>
      <w:r>
        <w:br/>
      </w:r>
      <w:r>
        <w:rPr>
          <w:rStyle w:val="VerbatimChar"/>
        </w:rPr>
        <w:t xml:space="preserve">##  8 A     D     Male      15</w:t>
      </w:r>
      <w:r>
        <w:br/>
      </w:r>
      <w:r>
        <w:rPr>
          <w:rStyle w:val="VerbatimChar"/>
        </w:rPr>
        <w:t xml:space="preserve">##  9 B     A     Female    30</w:t>
      </w:r>
      <w:r>
        <w:br/>
      </w:r>
      <w:r>
        <w:rPr>
          <w:rStyle w:val="VerbatimChar"/>
        </w:rPr>
        <w:t xml:space="preserve">## 10 B     A     Male      20</w:t>
      </w:r>
      <w:r>
        <w:br/>
      </w:r>
      <w:r>
        <w:rPr>
          <w:rStyle w:val="VerbatimChar"/>
        </w:rPr>
        <w:t xml:space="preserve">## # ... with 22 more rows</w:t>
      </w:r>
    </w:p>
    <w:bookmarkEnd w:id="284"/>
    <w:bookmarkStart w:id="285" w:name="estimating-detailed-bilateral-migration"/>
    <w:p>
      <w:pPr>
        <w:pStyle w:val="Heading3"/>
      </w:pPr>
      <w:r>
        <w:t xml:space="preserve">Estimating Detailed Bilateral Migration</w:t>
      </w:r>
    </w:p>
    <w:p>
      <w:pPr>
        <w:pStyle w:val="SourceCode"/>
      </w:pPr>
      <w:r>
        <w:rPr>
          <w:rStyle w:val="NormalTok"/>
        </w:rPr>
        <w:t xml:space="preserve">m1 </w:t>
      </w:r>
      <w:r>
        <w:rPr>
          <w:rStyle w:val="OtherTok"/>
        </w:rPr>
        <w:t xml:space="preserve">&lt;-</w:t>
      </w:r>
      <w:r>
        <w:rPr>
          <w:rStyle w:val="NormalTok"/>
        </w:rPr>
        <w:t xml:space="preserve"> </w:t>
      </w:r>
      <w:r>
        <w:rPr>
          <w:rStyle w:val="FunctionTok"/>
        </w:rPr>
        <w:t xml:space="preserve">xtabs</w:t>
      </w:r>
      <w:r>
        <w:rPr>
          <w:rStyle w:val="NormalTok"/>
        </w:rPr>
        <w:t xml:space="preserve">(</w:t>
      </w:r>
      <w:r>
        <w:rPr>
          <w:rStyle w:val="AttributeTok"/>
        </w:rPr>
        <w:t xml:space="preserve">formula =</w:t>
      </w:r>
      <w:r>
        <w:rPr>
          <w:rStyle w:val="NormalTok"/>
        </w:rPr>
        <w:t xml:space="preserve"> flow </w:t>
      </w:r>
      <w:r>
        <w:rPr>
          <w:rStyle w:val="SpecialCharTok"/>
        </w:rPr>
        <w:t xml:space="preserve">~</w:t>
      </w:r>
      <w:r>
        <w:rPr>
          <w:rStyle w:val="NormalTok"/>
        </w:rPr>
        <w:t xml:space="preserve"> orig </w:t>
      </w:r>
      <w:r>
        <w:rPr>
          <w:rStyle w:val="SpecialCharTok"/>
        </w:rPr>
        <w:t xml:space="preserve">+</w:t>
      </w:r>
      <w:r>
        <w:rPr>
          <w:rStyle w:val="NormalTok"/>
        </w:rPr>
        <w:t xml:space="preserve"> dest </w:t>
      </w:r>
      <w:r>
        <w:rPr>
          <w:rStyle w:val="SpecialCharTok"/>
        </w:rPr>
        <w:t xml:space="preserve">+</w:t>
      </w:r>
      <w:r>
        <w:rPr>
          <w:rStyle w:val="NormalTok"/>
        </w:rPr>
        <w:t xml:space="preserve"> sex, </w:t>
      </w:r>
      <w:r>
        <w:rPr>
          <w:rStyle w:val="AttributeTok"/>
        </w:rPr>
        <w:t xml:space="preserve">data =</w:t>
      </w:r>
      <w:r>
        <w:rPr>
          <w:rStyle w:val="NormalTok"/>
        </w:rPr>
        <w:t xml:space="preserve"> d)</w:t>
      </w:r>
      <w:r>
        <w:br/>
      </w:r>
      <w:r>
        <w:rPr>
          <w:rStyle w:val="NormalTok"/>
        </w:rPr>
        <w:t xml:space="preserve">m1</w:t>
      </w:r>
    </w:p>
    <w:p>
      <w:pPr>
        <w:pStyle w:val="SourceCode"/>
      </w:pPr>
      <w:r>
        <w:rPr>
          <w:rStyle w:val="VerbatimChar"/>
        </w:rPr>
        <w:t xml:space="preserve">## , , sex = Female</w:t>
      </w:r>
      <w:r>
        <w:br/>
      </w:r>
      <w:r>
        <w:rPr>
          <w:rStyle w:val="VerbatimChar"/>
        </w:rPr>
        <w:t xml:space="preserve">## </w:t>
      </w:r>
      <w:r>
        <w:br/>
      </w:r>
      <w:r>
        <w:rPr>
          <w:rStyle w:val="VerbatimChar"/>
        </w:rPr>
        <w:t xml:space="preserve">##     dest</w:t>
      </w:r>
      <w:r>
        <w:br/>
      </w:r>
      <w:r>
        <w:rPr>
          <w:rStyle w:val="VerbatimChar"/>
        </w:rPr>
        <w:t xml:space="preserve">## orig  A  B  C  D</w:t>
      </w:r>
      <w:r>
        <w:br/>
      </w:r>
      <w:r>
        <w:rPr>
          <w:rStyle w:val="VerbatimChar"/>
        </w:rPr>
        <w:t xml:space="preserve">##    A  0 80 10 55</w:t>
      </w:r>
      <w:r>
        <w:br/>
      </w:r>
      <w:r>
        <w:rPr>
          <w:rStyle w:val="VerbatimChar"/>
        </w:rPr>
        <w:t xml:space="preserve">##    B 30  0 20  0</w:t>
      </w:r>
      <w:r>
        <w:br/>
      </w:r>
      <w:r>
        <w:rPr>
          <w:rStyle w:val="VerbatimChar"/>
        </w:rPr>
        <w:t xml:space="preserve">##    C 50 15  0 10</w:t>
      </w:r>
      <w:r>
        <w:br/>
      </w:r>
      <w:r>
        <w:rPr>
          <w:rStyle w:val="VerbatimChar"/>
        </w:rPr>
        <w:t xml:space="preserve">##    D  5 20 10  0</w:t>
      </w:r>
      <w:r>
        <w:br/>
      </w:r>
      <w:r>
        <w:rPr>
          <w:rStyle w:val="VerbatimChar"/>
        </w:rPr>
        <w:t xml:space="preserve">## </w:t>
      </w:r>
      <w:r>
        <w:br/>
      </w:r>
      <w:r>
        <w:rPr>
          <w:rStyle w:val="VerbatimChar"/>
        </w:rPr>
        <w:t xml:space="preserve">## , , sex = Male</w:t>
      </w:r>
      <w:r>
        <w:br/>
      </w:r>
      <w:r>
        <w:rPr>
          <w:rStyle w:val="VerbatimChar"/>
        </w:rPr>
        <w:t xml:space="preserve">## </w:t>
      </w:r>
      <w:r>
        <w:br/>
      </w:r>
      <w:r>
        <w:rPr>
          <w:rStyle w:val="VerbatimChar"/>
        </w:rPr>
        <w:t xml:space="preserve">##     dest</w:t>
      </w:r>
      <w:r>
        <w:br/>
      </w:r>
      <w:r>
        <w:rPr>
          <w:rStyle w:val="VerbatimChar"/>
        </w:rPr>
        <w:t xml:space="preserve">## orig  A  B  C  D</w:t>
      </w:r>
      <w:r>
        <w:br/>
      </w:r>
      <w:r>
        <w:rPr>
          <w:rStyle w:val="VerbatimChar"/>
        </w:rPr>
        <w:t xml:space="preserve">##    A  0 20 20 15</w:t>
      </w:r>
      <w:r>
        <w:br/>
      </w:r>
      <w:r>
        <w:rPr>
          <w:rStyle w:val="VerbatimChar"/>
        </w:rPr>
        <w:t xml:space="preserve">##    B 20  0 25  5</w:t>
      </w:r>
      <w:r>
        <w:br/>
      </w:r>
      <w:r>
        <w:rPr>
          <w:rStyle w:val="VerbatimChar"/>
        </w:rPr>
        <w:t xml:space="preserve">##    C 10 20  0 30</w:t>
      </w:r>
      <w:r>
        <w:br/>
      </w:r>
      <w:r>
        <w:rPr>
          <w:rStyle w:val="VerbatimChar"/>
        </w:rPr>
        <w:t xml:space="preserve">##    D 15  5 10  0</w:t>
      </w:r>
    </w:p>
    <w:bookmarkEnd w:id="285"/>
    <w:bookmarkStart w:id="286" w:name="mipfp-5"/>
    <w:p>
      <w:pPr>
        <w:pStyle w:val="Heading3"/>
      </w:pPr>
      <w:r>
        <w:t xml:space="preserve">mipfp</w:t>
      </w:r>
    </w:p>
    <w:p>
      <w:pPr>
        <w:pStyle w:val="SourceCode"/>
      </w:pPr>
      <w:r>
        <w:rPr>
          <w:rStyle w:val="FunctionTok"/>
        </w:rPr>
        <w:t xml:space="preserve">addmargins</w:t>
      </w:r>
      <w:r>
        <w:rPr>
          <w:rStyle w:val="NormalTok"/>
        </w:rPr>
        <w:t xml:space="preserve">(m1)</w:t>
      </w:r>
    </w:p>
    <w:p>
      <w:pPr>
        <w:pStyle w:val="SourceCode"/>
      </w:pPr>
      <w:r>
        <w:rPr>
          <w:rStyle w:val="VerbatimChar"/>
        </w:rPr>
        <w:t xml:space="preserve">## , , sex = Female</w:t>
      </w:r>
      <w:r>
        <w:br/>
      </w:r>
      <w:r>
        <w:rPr>
          <w:rStyle w:val="VerbatimChar"/>
        </w:rPr>
        <w:t xml:space="preserve">## </w:t>
      </w:r>
      <w:r>
        <w:br/>
      </w:r>
      <w:r>
        <w:rPr>
          <w:rStyle w:val="VerbatimChar"/>
        </w:rPr>
        <w:t xml:space="preserve">##      dest</w:t>
      </w:r>
      <w:r>
        <w:br/>
      </w:r>
      <w:r>
        <w:rPr>
          <w:rStyle w:val="VerbatimChar"/>
        </w:rPr>
        <w:t xml:space="preserve">## orig    A   B   C   D Sum</w:t>
      </w:r>
      <w:r>
        <w:br/>
      </w:r>
      <w:r>
        <w:rPr>
          <w:rStyle w:val="VerbatimChar"/>
        </w:rPr>
        <w:t xml:space="preserve">##   A     0  80  10  55 145</w:t>
      </w:r>
      <w:r>
        <w:br/>
      </w:r>
      <w:r>
        <w:rPr>
          <w:rStyle w:val="VerbatimChar"/>
        </w:rPr>
        <w:t xml:space="preserve">##   B    30   0  20   0  50</w:t>
      </w:r>
      <w:r>
        <w:br/>
      </w:r>
      <w:r>
        <w:rPr>
          <w:rStyle w:val="VerbatimChar"/>
        </w:rPr>
        <w:t xml:space="preserve">##   C    50  15   0  10  75</w:t>
      </w:r>
      <w:r>
        <w:br/>
      </w:r>
      <w:r>
        <w:rPr>
          <w:rStyle w:val="VerbatimChar"/>
        </w:rPr>
        <w:t xml:space="preserve">##   D     5  20  10   0  35</w:t>
      </w:r>
      <w:r>
        <w:br/>
      </w:r>
      <w:r>
        <w:rPr>
          <w:rStyle w:val="VerbatimChar"/>
        </w:rPr>
        <w:t xml:space="preserve">##   Sum  85 115  40  65 305</w:t>
      </w:r>
      <w:r>
        <w:br/>
      </w:r>
      <w:r>
        <w:rPr>
          <w:rStyle w:val="VerbatimChar"/>
        </w:rPr>
        <w:t xml:space="preserve">## </w:t>
      </w:r>
      <w:r>
        <w:br/>
      </w:r>
      <w:r>
        <w:rPr>
          <w:rStyle w:val="VerbatimChar"/>
        </w:rPr>
        <w:t xml:space="preserve">## , , sex = Male</w:t>
      </w:r>
      <w:r>
        <w:br/>
      </w:r>
      <w:r>
        <w:rPr>
          <w:rStyle w:val="VerbatimChar"/>
        </w:rPr>
        <w:t xml:space="preserve">## </w:t>
      </w:r>
      <w:r>
        <w:br/>
      </w:r>
      <w:r>
        <w:rPr>
          <w:rStyle w:val="VerbatimChar"/>
        </w:rPr>
        <w:t xml:space="preserve">##      dest</w:t>
      </w:r>
      <w:r>
        <w:br/>
      </w:r>
      <w:r>
        <w:rPr>
          <w:rStyle w:val="VerbatimChar"/>
        </w:rPr>
        <w:t xml:space="preserve">## orig    A   B   C   D Sum</w:t>
      </w:r>
      <w:r>
        <w:br/>
      </w:r>
      <w:r>
        <w:rPr>
          <w:rStyle w:val="VerbatimChar"/>
        </w:rPr>
        <w:t xml:space="preserve">##   A     0  20  20  15  55</w:t>
      </w:r>
      <w:r>
        <w:br/>
      </w:r>
      <w:r>
        <w:rPr>
          <w:rStyle w:val="VerbatimChar"/>
        </w:rPr>
        <w:t xml:space="preserve">##   B    20   0  25   5  50</w:t>
      </w:r>
      <w:r>
        <w:br/>
      </w:r>
      <w:r>
        <w:rPr>
          <w:rStyle w:val="VerbatimChar"/>
        </w:rPr>
        <w:t xml:space="preserve">##   C    10  20   0  30  60</w:t>
      </w:r>
      <w:r>
        <w:br/>
      </w:r>
      <w:r>
        <w:rPr>
          <w:rStyle w:val="VerbatimChar"/>
        </w:rPr>
        <w:t xml:space="preserve">##   D    15   5  10   0  30</w:t>
      </w:r>
      <w:r>
        <w:br/>
      </w:r>
      <w:r>
        <w:rPr>
          <w:rStyle w:val="VerbatimChar"/>
        </w:rPr>
        <w:t xml:space="preserve">##   Sum  45  45  55  50 195</w:t>
      </w:r>
      <w:r>
        <w:br/>
      </w:r>
      <w:r>
        <w:rPr>
          <w:rStyle w:val="VerbatimChar"/>
        </w:rPr>
        <w:t xml:space="preserve">## </w:t>
      </w:r>
      <w:r>
        <w:br/>
      </w:r>
      <w:r>
        <w:rPr>
          <w:rStyle w:val="VerbatimChar"/>
        </w:rPr>
        <w:t xml:space="preserve">## , , sex = Sum</w:t>
      </w:r>
      <w:r>
        <w:br/>
      </w:r>
      <w:r>
        <w:rPr>
          <w:rStyle w:val="VerbatimChar"/>
        </w:rPr>
        <w:t xml:space="preserve">## </w:t>
      </w:r>
      <w:r>
        <w:br/>
      </w:r>
      <w:r>
        <w:rPr>
          <w:rStyle w:val="VerbatimChar"/>
        </w:rPr>
        <w:t xml:space="preserve">##      dest</w:t>
      </w:r>
      <w:r>
        <w:br/>
      </w:r>
      <w:r>
        <w:rPr>
          <w:rStyle w:val="VerbatimChar"/>
        </w:rPr>
        <w:t xml:space="preserve">## orig    A   B   C   D Sum</w:t>
      </w:r>
      <w:r>
        <w:br/>
      </w:r>
      <w:r>
        <w:rPr>
          <w:rStyle w:val="VerbatimChar"/>
        </w:rPr>
        <w:t xml:space="preserve">##   A     0 100  30  70 200</w:t>
      </w:r>
      <w:r>
        <w:br/>
      </w:r>
      <w:r>
        <w:rPr>
          <w:rStyle w:val="VerbatimChar"/>
        </w:rPr>
        <w:t xml:space="preserve">##   B    50   0  45   5 100</w:t>
      </w:r>
      <w:r>
        <w:br/>
      </w:r>
      <w:r>
        <w:rPr>
          <w:rStyle w:val="VerbatimChar"/>
        </w:rPr>
        <w:t xml:space="preserve">##   C    60  35   0  40 135</w:t>
      </w:r>
      <w:r>
        <w:br/>
      </w:r>
      <w:r>
        <w:rPr>
          <w:rStyle w:val="VerbatimChar"/>
        </w:rPr>
        <w:t xml:space="preserve">##   D    20  25  20   0  65</w:t>
      </w:r>
      <w:r>
        <w:br/>
      </w:r>
      <w:r>
        <w:rPr>
          <w:rStyle w:val="VerbatimChar"/>
        </w:rPr>
        <w:t xml:space="preserve">##   Sum 130 160  95 115 500</w:t>
      </w:r>
    </w:p>
    <w:bookmarkEnd w:id="286"/>
    <w:bookmarkStart w:id="287" w:name="mipfp-6"/>
    <w:p>
      <w:pPr>
        <w:pStyle w:val="Heading3"/>
      </w:pPr>
      <w:r>
        <w:t xml:space="preserve">mipfp</w:t>
      </w:r>
    </w:p>
    <w:p>
      <w:pPr>
        <w:pStyle w:val="SourceCode"/>
      </w:pPr>
      <w:r>
        <w:rPr>
          <w:rStyle w:val="FunctionTok"/>
        </w:rPr>
        <w:t xml:space="preserve">addmargins</w:t>
      </w:r>
      <w:r>
        <w:rPr>
          <w:rStyle w:val="NormalTok"/>
        </w:rPr>
        <w:t xml:space="preserve">(m1)[,,sex </w:t>
      </w:r>
      <w:r>
        <w:rPr>
          <w:rStyle w:val="OtherTok"/>
        </w:rPr>
        <w:t xml:space="preserve">=</w:t>
      </w:r>
      <w:r>
        <w:rPr>
          <w:rStyle w:val="NormalTok"/>
        </w:rPr>
        <w:t xml:space="preserve"> </w:t>
      </w:r>
      <w:r>
        <w:rPr>
          <w:rStyle w:val="StringTok"/>
        </w:rPr>
        <w:t xml:space="preserve">"Sum"</w:t>
      </w:r>
      <w:r>
        <w:rPr>
          <w:rStyle w:val="NormalTok"/>
        </w:rPr>
        <w:t xml:space="preserve">]</w:t>
      </w:r>
    </w:p>
    <w:p>
      <w:pPr>
        <w:pStyle w:val="SourceCode"/>
      </w:pPr>
      <w:r>
        <w:rPr>
          <w:rStyle w:val="VerbatimChar"/>
        </w:rPr>
        <w:t xml:space="preserve">##      dest</w:t>
      </w:r>
      <w:r>
        <w:br/>
      </w:r>
      <w:r>
        <w:rPr>
          <w:rStyle w:val="VerbatimChar"/>
        </w:rPr>
        <w:t xml:space="preserve">## orig    A   B   C   D Sum</w:t>
      </w:r>
      <w:r>
        <w:br/>
      </w:r>
      <w:r>
        <w:rPr>
          <w:rStyle w:val="VerbatimChar"/>
        </w:rPr>
        <w:t xml:space="preserve">##   A     0 100  30  70 200</w:t>
      </w:r>
      <w:r>
        <w:br/>
      </w:r>
      <w:r>
        <w:rPr>
          <w:rStyle w:val="VerbatimChar"/>
        </w:rPr>
        <w:t xml:space="preserve">##   B    50   0  45   5 100</w:t>
      </w:r>
      <w:r>
        <w:br/>
      </w:r>
      <w:r>
        <w:rPr>
          <w:rStyle w:val="VerbatimChar"/>
        </w:rPr>
        <w:t xml:space="preserve">##   C    60  35   0  40 135</w:t>
      </w:r>
      <w:r>
        <w:br/>
      </w:r>
      <w:r>
        <w:rPr>
          <w:rStyle w:val="VerbatimChar"/>
        </w:rPr>
        <w:t xml:space="preserve">##   D    20  25  20   0  65</w:t>
      </w:r>
      <w:r>
        <w:br/>
      </w:r>
      <w:r>
        <w:rPr>
          <w:rStyle w:val="VerbatimChar"/>
        </w:rPr>
        <w:t xml:space="preserve">##   Sum 130 160  95 115 500</w:t>
      </w:r>
    </w:p>
    <w:bookmarkEnd w:id="287"/>
    <w:bookmarkStart w:id="288" w:name="mipfp-7"/>
    <w:p>
      <w:pPr>
        <w:pStyle w:val="Heading3"/>
      </w:pPr>
      <w:r>
        <w:t xml:space="preserve">mipfp</w:t>
      </w:r>
    </w:p>
    <w:p>
      <w:pPr>
        <w:pStyle w:val="SourceCode"/>
      </w:pPr>
      <w:r>
        <w:rPr>
          <w:rStyle w:val="NormalTok"/>
        </w:rPr>
        <w:t xml:space="preserve">y1 </w:t>
      </w:r>
      <w:r>
        <w:rPr>
          <w:rStyle w:val="OtherTok"/>
        </w:rPr>
        <w:t xml:space="preserve">&lt;-</w:t>
      </w:r>
      <w:r>
        <w:rPr>
          <w:rStyle w:val="NormalTok"/>
        </w:rPr>
        <w:t xml:space="preserve"> </w:t>
      </w:r>
      <w:r>
        <w:rPr>
          <w:rStyle w:val="FunctionTok"/>
        </w:rPr>
        <w:t xml:space="preserve">Ipfp</w:t>
      </w:r>
      <w:r>
        <w:rPr>
          <w:rStyle w:val="NormalTok"/>
        </w:rPr>
        <w:t xml:space="preserve">(</w:t>
      </w:r>
      <w:r>
        <w:rPr>
          <w:rStyle w:val="AttributeTok"/>
        </w:rPr>
        <w:t xml:space="preserve">seed =</w:t>
      </w:r>
      <w:r>
        <w:rPr>
          <w:rStyle w:val="NormalTok"/>
        </w:rPr>
        <w:t xml:space="preserve"> m1, </w:t>
      </w:r>
      <w:r>
        <w:rPr>
          <w:rStyle w:val="AttributeTok"/>
        </w:rPr>
        <w:t xml:space="preserve">target.list =</w:t>
      </w:r>
      <w:r>
        <w:rPr>
          <w:rStyle w:val="NormalTok"/>
        </w:rPr>
        <w:t xml:space="preserve"> </w:t>
      </w:r>
      <w:r>
        <w:rPr>
          <w:rStyle w:val="FunctionTok"/>
        </w:rPr>
        <w:t xml:space="preserve">list</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br/>
      </w:r>
      <w:r>
        <w:rPr>
          <w:rStyle w:val="NormalTok"/>
        </w:rPr>
        <w:t xml:space="preserve">           </w:t>
      </w:r>
      <w:r>
        <w:rPr>
          <w:rStyle w:val="AttributeTok"/>
        </w:rPr>
        <w:t xml:space="preserve">target.data =</w:t>
      </w:r>
      <w:r>
        <w:rPr>
          <w:rStyle w:val="NormalTok"/>
        </w:rPr>
        <w:t xml:space="preserve"> </w:t>
      </w:r>
      <w:r>
        <w:rPr>
          <w:rStyle w:val="FunctionTok"/>
        </w:rPr>
        <w:t xml:space="preserve">list</w:t>
      </w:r>
      <w:r>
        <w:rPr>
          <w:rStyle w:val="NormalTok"/>
        </w:rPr>
        <w:t xml:space="preserve">(orig_tot, dest_tot))</w:t>
      </w:r>
      <w:r>
        <w:br/>
      </w:r>
      <w:r>
        <w:rPr>
          <w:rStyle w:val="FunctionTok"/>
        </w:rPr>
        <w:t xml:space="preserve">addmargins</w:t>
      </w:r>
      <w:r>
        <w:rPr>
          <w:rStyle w:val="NormalTok"/>
        </w:rPr>
        <w:t xml:space="preserve">(y1</w:t>
      </w:r>
      <w:r>
        <w:rPr>
          <w:rStyle w:val="SpecialCharTok"/>
        </w:rPr>
        <w:t xml:space="preserve">$</w:t>
      </w:r>
      <w:r>
        <w:rPr>
          <w:rStyle w:val="NormalTok"/>
        </w:rPr>
        <w:t xml:space="preserve">x.hat)</w:t>
      </w:r>
    </w:p>
    <w:p>
      <w:pPr>
        <w:pStyle w:val="SourceCode"/>
      </w:pPr>
      <w:r>
        <w:rPr>
          <w:rStyle w:val="VerbatimChar"/>
        </w:rPr>
        <w:t xml:space="preserve">## , , sex = Female</w:t>
      </w:r>
      <w:r>
        <w:br/>
      </w:r>
      <w:r>
        <w:rPr>
          <w:rStyle w:val="VerbatimChar"/>
        </w:rPr>
        <w:t xml:space="preserve">## </w:t>
      </w:r>
      <w:r>
        <w:br/>
      </w:r>
      <w:r>
        <w:rPr>
          <w:rStyle w:val="VerbatimChar"/>
        </w:rPr>
        <w:t xml:space="preserve">##      dest</w:t>
      </w:r>
      <w:r>
        <w:br/>
      </w:r>
      <w:r>
        <w:rPr>
          <w:rStyle w:val="VerbatimChar"/>
        </w:rPr>
        <w:t xml:space="preserve">## orig           A          B          C          D        Sum</w:t>
      </w:r>
      <w:r>
        <w:br/>
      </w:r>
      <w:r>
        <w:rPr>
          <w:rStyle w:val="VerbatimChar"/>
        </w:rPr>
        <w:t xml:space="preserve">##   A     0.000000  82.296369   3.890080 106.432305 192.618755</w:t>
      </w:r>
      <w:r>
        <w:br/>
      </w:r>
      <w:r>
        <w:rPr>
          <w:rStyle w:val="VerbatimChar"/>
        </w:rPr>
        <w:t xml:space="preserve">##   B    29.416668   0.000000   7.434158   0.000000  36.850826</w:t>
      </w:r>
      <w:r>
        <w:br/>
      </w:r>
      <w:r>
        <w:rPr>
          <w:rStyle w:val="VerbatimChar"/>
        </w:rPr>
        <w:t xml:space="preserve">##   C    36.653611  11.022997   0.000000  13.823835  61.500444</w:t>
      </w:r>
      <w:r>
        <w:br/>
      </w:r>
      <w:r>
        <w:rPr>
          <w:rStyle w:val="VerbatimChar"/>
        </w:rPr>
        <w:t xml:space="preserve">##   D    14.246971  57.127369  10.801451   0.000000  82.175792</w:t>
      </w:r>
      <w:r>
        <w:br/>
      </w:r>
      <w:r>
        <w:rPr>
          <w:rStyle w:val="VerbatimChar"/>
        </w:rPr>
        <w:t xml:space="preserve">##   Sum  80.317251 150.446736  22.125690 120.256140 373.145817</w:t>
      </w:r>
      <w:r>
        <w:br/>
      </w:r>
      <w:r>
        <w:rPr>
          <w:rStyle w:val="VerbatimChar"/>
        </w:rPr>
        <w:t xml:space="preserve">## </w:t>
      </w:r>
      <w:r>
        <w:br/>
      </w:r>
      <w:r>
        <w:rPr>
          <w:rStyle w:val="VerbatimChar"/>
        </w:rPr>
        <w:t xml:space="preserve">## , , sex = Male</w:t>
      </w:r>
      <w:r>
        <w:br/>
      </w:r>
      <w:r>
        <w:rPr>
          <w:rStyle w:val="VerbatimChar"/>
        </w:rPr>
        <w:t xml:space="preserve">## </w:t>
      </w:r>
      <w:r>
        <w:br/>
      </w:r>
      <w:r>
        <w:rPr>
          <w:rStyle w:val="VerbatimChar"/>
        </w:rPr>
        <w:t xml:space="preserve">##      dest</w:t>
      </w:r>
      <w:r>
        <w:br/>
      </w:r>
      <w:r>
        <w:rPr>
          <w:rStyle w:val="VerbatimChar"/>
        </w:rPr>
        <w:t xml:space="preserve">## orig           A          B          C          D        Sum</w:t>
      </w:r>
      <w:r>
        <w:br/>
      </w:r>
      <w:r>
        <w:rPr>
          <w:rStyle w:val="VerbatimChar"/>
        </w:rPr>
        <w:t xml:space="preserve">##   A     0.000000  20.574092   7.780161  29.026992  57.381245</w:t>
      </w:r>
      <w:r>
        <w:br/>
      </w:r>
      <w:r>
        <w:rPr>
          <w:rStyle w:val="VerbatimChar"/>
        </w:rPr>
        <w:t xml:space="preserve">##   B    19.611112   0.000000   9.292698   9.245364  38.149174</w:t>
      </w:r>
      <w:r>
        <w:br/>
      </w:r>
      <w:r>
        <w:rPr>
          <w:rStyle w:val="VerbatimChar"/>
        </w:rPr>
        <w:t xml:space="preserve">##   C     7.330722  14.697330   0.000000  41.471504  63.499556</w:t>
      </w:r>
      <w:r>
        <w:br/>
      </w:r>
      <w:r>
        <w:rPr>
          <w:rStyle w:val="VerbatimChar"/>
        </w:rPr>
        <w:t xml:space="preserve">##   D    42.740914  14.281842  10.801451   0.000000  67.824208</w:t>
      </w:r>
      <w:r>
        <w:br/>
      </w:r>
      <w:r>
        <w:rPr>
          <w:rStyle w:val="VerbatimChar"/>
        </w:rPr>
        <w:t xml:space="preserve">##   Sum  69.682749  49.553264  27.874310  79.743860 226.854183</w:t>
      </w:r>
      <w:r>
        <w:br/>
      </w:r>
      <w:r>
        <w:rPr>
          <w:rStyle w:val="VerbatimChar"/>
        </w:rPr>
        <w:t xml:space="preserve">## </w:t>
      </w:r>
      <w:r>
        <w:br/>
      </w:r>
      <w:r>
        <w:rPr>
          <w:rStyle w:val="VerbatimChar"/>
        </w:rPr>
        <w:t xml:space="preserve">## , , sex = Sum</w:t>
      </w:r>
      <w:r>
        <w:br/>
      </w:r>
      <w:r>
        <w:rPr>
          <w:rStyle w:val="VerbatimChar"/>
        </w:rPr>
        <w:t xml:space="preserve">## </w:t>
      </w:r>
      <w:r>
        <w:br/>
      </w:r>
      <w:r>
        <w:rPr>
          <w:rStyle w:val="VerbatimChar"/>
        </w:rPr>
        <w:t xml:space="preserve">##      dest</w:t>
      </w:r>
      <w:r>
        <w:br/>
      </w:r>
      <w:r>
        <w:rPr>
          <w:rStyle w:val="VerbatimChar"/>
        </w:rPr>
        <w:t xml:space="preserve">## orig           A          B          C          D        Sum</w:t>
      </w:r>
      <w:r>
        <w:br/>
      </w:r>
      <w:r>
        <w:rPr>
          <w:rStyle w:val="VerbatimChar"/>
        </w:rPr>
        <w:t xml:space="preserve">##   A     0.000000 102.870462  11.670241 135.459297 250.000000</w:t>
      </w:r>
      <w:r>
        <w:br/>
      </w:r>
      <w:r>
        <w:rPr>
          <w:rStyle w:val="VerbatimChar"/>
        </w:rPr>
        <w:t xml:space="preserve">##   B    49.027781   0.000000  16.726856   9.245364  75.000000</w:t>
      </w:r>
      <w:r>
        <w:br/>
      </w:r>
      <w:r>
        <w:rPr>
          <w:rStyle w:val="VerbatimChar"/>
        </w:rPr>
        <w:t xml:space="preserve">##   C    43.984334  25.720327   0.000000  55.295339 125.000000</w:t>
      </w:r>
      <w:r>
        <w:br/>
      </w:r>
      <w:r>
        <w:rPr>
          <w:rStyle w:val="VerbatimChar"/>
        </w:rPr>
        <w:t xml:space="preserve">##   D    56.987886  71.409211  21.602903   0.000000 150.000000</w:t>
      </w:r>
      <w:r>
        <w:br/>
      </w:r>
      <w:r>
        <w:rPr>
          <w:rStyle w:val="VerbatimChar"/>
        </w:rPr>
        <w:t xml:space="preserve">##   Sum 150.000000 200.000000  50.000000 200.000000 600.000000</w:t>
      </w:r>
    </w:p>
    <w:bookmarkEnd w:id="288"/>
    <w:bookmarkStart w:id="289" w:name="mipfp-8"/>
    <w:p>
      <w:pPr>
        <w:pStyle w:val="Heading3"/>
      </w:pPr>
      <w:r>
        <w:t xml:space="preserve">mipfp</w:t>
      </w:r>
    </w:p>
    <w:p>
      <w:pPr>
        <w:pStyle w:val="SourceCode"/>
      </w:pPr>
      <w:r>
        <w:rPr>
          <w:rStyle w:val="NormalTok"/>
        </w:rPr>
        <w:t xml:space="preserve">y1</w:t>
      </w:r>
      <w:r>
        <w:rPr>
          <w:rStyle w:val="SpecialCharTok"/>
        </w:rPr>
        <w:t xml:space="preserve">$</w:t>
      </w:r>
      <w:r>
        <w:rPr>
          <w:rStyle w:val="NormalTok"/>
        </w:rPr>
        <w:t xml:space="preserve">x.hat </w:t>
      </w:r>
      <w:r>
        <w:rPr>
          <w:rStyle w:val="SpecialCharTok"/>
        </w:rPr>
        <w:t xml:space="preserve">%&gt;%</w:t>
      </w:r>
      <w:r>
        <w:rPr>
          <w:rStyle w:val="NormalTok"/>
        </w:rPr>
        <w:t xml:space="preserve"> </w:t>
      </w:r>
      <w:r>
        <w:br/>
      </w:r>
      <w:r>
        <w:rPr>
          <w:rStyle w:val="NormalTok"/>
        </w:rPr>
        <w:t xml:space="preserve">  </w:t>
      </w:r>
      <w:r>
        <w:rPr>
          <w:rStyle w:val="FunctionTok"/>
        </w:rPr>
        <w:t xml:space="preserve">as.data.frame.table</w:t>
      </w:r>
      <w:r>
        <w:rPr>
          <w:rStyle w:val="NormalTok"/>
        </w:rPr>
        <w:t xml:space="preserve">(</w:t>
      </w:r>
      <w:r>
        <w:rPr>
          <w:rStyle w:val="AttributeTok"/>
        </w:rPr>
        <w:t xml:space="preserve">responseName =</w:t>
      </w:r>
      <w:r>
        <w:rPr>
          <w:rStyle w:val="NormalTok"/>
        </w:rPr>
        <w:t xml:space="preserve"> </w:t>
      </w:r>
      <w:r>
        <w:rPr>
          <w:rStyle w:val="StringTok"/>
        </w:rPr>
        <w:t xml:space="preserve">"est"</w:t>
      </w:r>
      <w:r>
        <w:rPr>
          <w:rStyle w:val="NormalTok"/>
        </w:rPr>
        <w:t xml:space="preserve">) </w:t>
      </w:r>
      <w:r>
        <w:rPr>
          <w:rStyle w:val="SpecialCharTok"/>
        </w:rPr>
        <w:t xml:space="preserve">%&gt;%</w:t>
      </w:r>
      <w:r>
        <w:br/>
      </w:r>
      <w:r>
        <w:rPr>
          <w:rStyle w:val="NormalTok"/>
        </w:rPr>
        <w:t xml:space="preserve">  </w:t>
      </w:r>
      <w:r>
        <w:rPr>
          <w:rStyle w:val="FunctionTok"/>
        </w:rPr>
        <w:t xml:space="preserve">as_tibble</w:t>
      </w:r>
      <w:r>
        <w:rPr>
          <w:rStyle w:val="NormalTok"/>
        </w:rPr>
        <w:t xml:space="preserve">()</w:t>
      </w:r>
    </w:p>
    <w:p>
      <w:pPr>
        <w:pStyle w:val="SourceCode"/>
      </w:pPr>
      <w:r>
        <w:rPr>
          <w:rStyle w:val="VerbatimChar"/>
        </w:rPr>
        <w:t xml:space="preserve">## # A tibble: 32 x 4</w:t>
      </w:r>
      <w:r>
        <w:br/>
      </w:r>
      <w:r>
        <w:rPr>
          <w:rStyle w:val="VerbatimChar"/>
        </w:rPr>
        <w:t xml:space="preserve">##    orig  dest  sex      est</w:t>
      </w:r>
      <w:r>
        <w:br/>
      </w:r>
      <w:r>
        <w:rPr>
          <w:rStyle w:val="VerbatimChar"/>
        </w:rPr>
        <w:t xml:space="preserve">##    &lt;fct&gt; &lt;fct&gt; &lt;fct&gt;  &lt;dbl&gt;</w:t>
      </w:r>
      <w:r>
        <w:br/>
      </w:r>
      <w:r>
        <w:rPr>
          <w:rStyle w:val="VerbatimChar"/>
        </w:rPr>
        <w:t xml:space="preserve">##  1 A     A     Female  0   </w:t>
      </w:r>
      <w:r>
        <w:br/>
      </w:r>
      <w:r>
        <w:rPr>
          <w:rStyle w:val="VerbatimChar"/>
        </w:rPr>
        <w:t xml:space="preserve">##  2 B     A     Female 29.4 </w:t>
      </w:r>
      <w:r>
        <w:br/>
      </w:r>
      <w:r>
        <w:rPr>
          <w:rStyle w:val="VerbatimChar"/>
        </w:rPr>
        <w:t xml:space="preserve">##  3 C     A     Female 36.7 </w:t>
      </w:r>
      <w:r>
        <w:br/>
      </w:r>
      <w:r>
        <w:rPr>
          <w:rStyle w:val="VerbatimChar"/>
        </w:rPr>
        <w:t xml:space="preserve">##  4 D     A     Female 14.2 </w:t>
      </w:r>
      <w:r>
        <w:br/>
      </w:r>
      <w:r>
        <w:rPr>
          <w:rStyle w:val="VerbatimChar"/>
        </w:rPr>
        <w:t xml:space="preserve">##  5 A     B     Female 82.3 </w:t>
      </w:r>
      <w:r>
        <w:br/>
      </w:r>
      <w:r>
        <w:rPr>
          <w:rStyle w:val="VerbatimChar"/>
        </w:rPr>
        <w:t xml:space="preserve">##  6 B     B     Female  0   </w:t>
      </w:r>
      <w:r>
        <w:br/>
      </w:r>
      <w:r>
        <w:rPr>
          <w:rStyle w:val="VerbatimChar"/>
        </w:rPr>
        <w:t xml:space="preserve">##  7 C     B     Female 11.0 </w:t>
      </w:r>
      <w:r>
        <w:br/>
      </w:r>
      <w:r>
        <w:rPr>
          <w:rStyle w:val="VerbatimChar"/>
        </w:rPr>
        <w:t xml:space="preserve">##  8 D     B     Female 57.1 </w:t>
      </w:r>
      <w:r>
        <w:br/>
      </w:r>
      <w:r>
        <w:rPr>
          <w:rStyle w:val="VerbatimChar"/>
        </w:rPr>
        <w:t xml:space="preserve">##  9 A     C     Female  3.89</w:t>
      </w:r>
      <w:r>
        <w:br/>
      </w:r>
      <w:r>
        <w:rPr>
          <w:rStyle w:val="VerbatimChar"/>
        </w:rPr>
        <w:t xml:space="preserve">## 10 B     C     Female  7.43</w:t>
      </w:r>
      <w:r>
        <w:br/>
      </w:r>
      <w:r>
        <w:rPr>
          <w:rStyle w:val="VerbatimChar"/>
        </w:rPr>
        <w:t xml:space="preserve">## # ... with 22 more rows</w:t>
      </w:r>
    </w:p>
    <w:bookmarkEnd w:id="289"/>
    <w:bookmarkEnd w:id="290"/>
    <w:bookmarkStart w:id="297" w:name="net-constraints"/>
    <w:p>
      <w:pPr>
        <w:pStyle w:val="Heading2"/>
      </w:pPr>
      <w:r>
        <w:t xml:space="preserve">Net Constraints</w:t>
      </w:r>
    </w:p>
    <w:bookmarkStart w:id="291" w:name="net-constrained-origin-destination-flows"/>
    <w:p>
      <w:pPr>
        <w:pStyle w:val="Heading3"/>
      </w:pPr>
      <w:r>
        <w:t xml:space="preserve">Net constrained origin-destination flows</w:t>
      </w:r>
    </w:p>
    <w:p>
      <w:pPr>
        <w:numPr>
          <w:ilvl w:val="0"/>
          <w:numId w:val="1308"/>
        </w:numPr>
        <w:pStyle w:val="Compact"/>
      </w:pPr>
      <w:hyperlink w:anchor="ref-Plane1981">
        <w:r>
          <w:rPr>
            <w:rStyle w:val="Hyperlink"/>
          </w:rPr>
          <w:t xml:space="preserve">Plane</w:t>
        </w:r>
      </w:hyperlink>
      <w:r>
        <w:t xml:space="preserve"> </w:t>
      </w:r>
      <w:r>
        <w:t xml:space="preserve">(</w:t>
      </w:r>
      <w:hyperlink w:anchor="ref-Plane1981">
        <w:r>
          <w:rPr>
            <w:rStyle w:val="Hyperlink"/>
          </w:rPr>
          <w:t xml:space="preserve">1981</w:t>
        </w:r>
      </w:hyperlink>
      <w:r>
        <w:t xml:space="preserve">)</w:t>
      </w:r>
      <w:r>
        <w:t xml:space="preserve"> </w:t>
      </w:r>
      <w:r>
        <w:t xml:space="preserve">developed a proportional adjustment algorithm for estimating bilateral migration flows to match both</w:t>
      </w:r>
    </w:p>
    <w:p>
      <w:pPr>
        <w:numPr>
          <w:ilvl w:val="1"/>
          <w:numId w:val="1309"/>
        </w:numPr>
        <w:pStyle w:val="Compact"/>
      </w:pPr>
      <w:r>
        <w:t xml:space="preserve">Constraints on the net migration of each region</w:t>
      </w:r>
    </w:p>
    <w:p>
      <w:pPr>
        <w:numPr>
          <w:ilvl w:val="1"/>
          <w:numId w:val="1309"/>
        </w:numPr>
        <w:pStyle w:val="Compact"/>
      </w:pPr>
      <w:r>
        <w:t xml:space="preserve">Total sum of the bilateral migration flows</w:t>
      </w:r>
    </w:p>
    <w:p>
      <w:pPr>
        <w:numPr>
          <w:ilvl w:val="0"/>
          <w:numId w:val="1308"/>
        </w:numPr>
        <w:pStyle w:val="Compact"/>
      </w:pPr>
      <w:r>
        <w:t xml:space="preserve">Requires knowledge of</w:t>
      </w:r>
    </w:p>
    <w:p>
      <w:pPr>
        <w:numPr>
          <w:ilvl w:val="1"/>
          <w:numId w:val="1310"/>
        </w:numPr>
        <w:pStyle w:val="Compact"/>
      </w:pPr>
      <w:r>
        <w:t xml:space="preserve">Past bilateral migration flows</w:t>
      </w:r>
    </w:p>
    <w:p>
      <w:pPr>
        <w:numPr>
          <w:ilvl w:val="1"/>
          <w:numId w:val="1310"/>
        </w:numPr>
        <w:pStyle w:val="Compact"/>
      </w:pPr>
      <w:r>
        <w:t xml:space="preserve">Current (target) total migration flows (over whole</w:t>
      </w:r>
      <w:r>
        <w:t xml:space="preserve"> </w:t>
      </w:r>
      <w:r>
        <w:t xml:space="preserve">system)</w:t>
      </w:r>
    </w:p>
    <w:p>
      <w:pPr>
        <w:numPr>
          <w:ilvl w:val="1"/>
          <w:numId w:val="1310"/>
        </w:numPr>
        <w:pStyle w:val="Compact"/>
      </w:pPr>
      <w:r>
        <w:t xml:space="preserve">Current (target) net migration flows</w:t>
      </w:r>
    </w:p>
    <w:p>
      <w:pPr>
        <w:numPr>
          <w:ilvl w:val="1"/>
          <w:numId w:val="1310"/>
        </w:numPr>
        <w:pStyle w:val="Compact"/>
      </w:pPr>
      <w:r>
        <w:t xml:space="preserve">Distance matrix to correspond</w:t>
      </w:r>
    </w:p>
    <w:p>
      <w:pPr>
        <w:numPr>
          <w:ilvl w:val="0"/>
          <w:numId w:val="1308"/>
        </w:numPr>
        <w:pStyle w:val="Compact"/>
      </w:pPr>
      <w:r>
        <w:t xml:space="preserve">No application of this method in R, although in</w:t>
      </w:r>
      <w:r>
        <w:t xml:space="preserve"> </w:t>
      </w:r>
      <w:r>
        <w:rPr>
          <w:iCs/>
          <w:i/>
        </w:rPr>
        <w:t xml:space="preserve">migest</w:t>
      </w:r>
      <w:r>
        <w:t xml:space="preserve"> </w:t>
      </w:r>
      <w:r>
        <w:t xml:space="preserve">package the</w:t>
      </w:r>
      <w:r>
        <w:t xml:space="preserve"> </w:t>
      </w:r>
      <w:r>
        <w:rPr>
          <w:rStyle w:val="VerbatimChar"/>
        </w:rPr>
        <w:t xml:space="preserve">cm_net_tot()</w:t>
      </w:r>
      <w:r>
        <w:t xml:space="preserve"> </w:t>
      </w:r>
      <w:r>
        <w:t xml:space="preserve">function provides a similar set of estimates</w:t>
      </w:r>
    </w:p>
    <w:p>
      <w:pPr>
        <w:numPr>
          <w:ilvl w:val="1"/>
          <w:numId w:val="1311"/>
        </w:numPr>
        <w:pStyle w:val="Compact"/>
      </w:pPr>
      <w:r>
        <w:t xml:space="preserve">Unable to incorporate distance matrix</w:t>
      </w:r>
    </w:p>
    <w:bookmarkEnd w:id="291"/>
    <w:bookmarkStart w:id="292" w:name="Xda311ca2d4f63e68f068fba47ba4fa75a05e79a"/>
    <w:p>
      <w:pPr>
        <w:pStyle w:val="Heading3"/>
      </w:pPr>
      <w:r>
        <w:t xml:space="preserve">Net constrained origin-destination flows</w:t>
      </w:r>
    </w:p>
    <w:p>
      <w:pPr>
        <w:pStyle w:val="SourceCode"/>
      </w:pPr>
      <w:r>
        <w:rPr>
          <w:rStyle w:val="FunctionTok"/>
        </w:rPr>
        <w:t xml:space="preserve">addmargins</w:t>
      </w:r>
      <w:r>
        <w:rPr>
          <w:rStyle w:val="NormalTok"/>
        </w:rPr>
        <w:t xml:space="preserve">(m0)</w:t>
      </w:r>
    </w:p>
    <w:p>
      <w:pPr>
        <w:pStyle w:val="SourceCode"/>
      </w:pPr>
      <w:r>
        <w:rPr>
          <w:rStyle w:val="VerbatimChar"/>
        </w:rPr>
        <w:t xml:space="preserve">##      dest</w:t>
      </w:r>
      <w:r>
        <w:br/>
      </w:r>
      <w:r>
        <w:rPr>
          <w:rStyle w:val="VerbatimChar"/>
        </w:rPr>
        <w:t xml:space="preserve">## orig    A   B  C   D Sum</w:t>
      </w:r>
      <w:r>
        <w:br/>
      </w:r>
      <w:r>
        <w:rPr>
          <w:rStyle w:val="VerbatimChar"/>
        </w:rPr>
        <w:t xml:space="preserve">##   A     0 100 30  70 200</w:t>
      </w:r>
      <w:r>
        <w:br/>
      </w:r>
      <w:r>
        <w:rPr>
          <w:rStyle w:val="VerbatimChar"/>
        </w:rPr>
        <w:t xml:space="preserve">##   B    50   0 45   5 100</w:t>
      </w:r>
      <w:r>
        <w:br/>
      </w:r>
      <w:r>
        <w:rPr>
          <w:rStyle w:val="VerbatimChar"/>
        </w:rPr>
        <w:t xml:space="preserve">##   C    60  35  0  40 135</w:t>
      </w:r>
      <w:r>
        <w:br/>
      </w:r>
      <w:r>
        <w:rPr>
          <w:rStyle w:val="VerbatimChar"/>
        </w:rPr>
        <w:t xml:space="preserve">##   D    20  25 20   0  65</w:t>
      </w:r>
      <w:r>
        <w:br/>
      </w:r>
      <w:r>
        <w:rPr>
          <w:rStyle w:val="VerbatimChar"/>
        </w:rPr>
        <w:t xml:space="preserve">##   Sum 130 160 95 115 500</w:t>
      </w:r>
    </w:p>
    <w:p>
      <w:pPr>
        <w:pStyle w:val="SourceCode"/>
      </w:pPr>
      <w:r>
        <w:rPr>
          <w:rStyle w:val="CommentTok"/>
        </w:rPr>
        <w:t xml:space="preserve"># observed net</w:t>
      </w:r>
      <w:r>
        <w:br/>
      </w:r>
      <w:r>
        <w:rPr>
          <w:rStyle w:val="FunctionTok"/>
        </w:rPr>
        <w:t xml:space="preserve">library</w:t>
      </w:r>
      <w:r>
        <w:rPr>
          <w:rStyle w:val="NormalTok"/>
        </w:rPr>
        <w:t xml:space="preserve">(migest)</w:t>
      </w:r>
      <w:r>
        <w:br/>
      </w:r>
      <w:r>
        <w:rPr>
          <w:rStyle w:val="FunctionTok"/>
        </w:rPr>
        <w:t xml:space="preserve">sum_turnover</w:t>
      </w:r>
      <w:r>
        <w:rPr>
          <w:rStyle w:val="NormalTok"/>
        </w:rPr>
        <w:t xml:space="preserve">(m0)</w:t>
      </w:r>
    </w:p>
    <w:p>
      <w:pPr>
        <w:pStyle w:val="SourceCode"/>
      </w:pPr>
      <w:r>
        <w:rPr>
          <w:rStyle w:val="VerbatimChar"/>
        </w:rPr>
        <w:t xml:space="preserve">## # A tibble: 4 x 5</w:t>
      </w:r>
      <w:r>
        <w:br/>
      </w:r>
      <w:r>
        <w:rPr>
          <w:rStyle w:val="VerbatimChar"/>
        </w:rPr>
        <w:t xml:space="preserve">##   region in_mig out_mig  turn   net</w:t>
      </w:r>
      <w:r>
        <w:br/>
      </w:r>
      <w:r>
        <w:rPr>
          <w:rStyle w:val="VerbatimChar"/>
        </w:rPr>
        <w:t xml:space="preserve">##   &lt;chr&gt;   &lt;dbl&gt;   &lt;dbl&gt; &lt;dbl&gt; &lt;dbl&gt;</w:t>
      </w:r>
      <w:r>
        <w:br/>
      </w:r>
      <w:r>
        <w:rPr>
          <w:rStyle w:val="VerbatimChar"/>
        </w:rPr>
        <w:t xml:space="preserve">## 1 A         130     200   330   -70</w:t>
      </w:r>
      <w:r>
        <w:br/>
      </w:r>
      <w:r>
        <w:rPr>
          <w:rStyle w:val="VerbatimChar"/>
        </w:rPr>
        <w:t xml:space="preserve">## 2 B         160     100   260    60</w:t>
      </w:r>
      <w:r>
        <w:br/>
      </w:r>
      <w:r>
        <w:rPr>
          <w:rStyle w:val="VerbatimChar"/>
        </w:rPr>
        <w:t xml:space="preserve">## 3 C          95     135   230   -40</w:t>
      </w:r>
      <w:r>
        <w:br/>
      </w:r>
      <w:r>
        <w:rPr>
          <w:rStyle w:val="VerbatimChar"/>
        </w:rPr>
        <w:t xml:space="preserve">## 4 D         115      65   180    50</w:t>
      </w:r>
    </w:p>
    <w:bookmarkEnd w:id="292"/>
    <w:bookmarkStart w:id="293" w:name="X538f80d6768b89990e2d11c19877b73e3d49758"/>
    <w:p>
      <w:pPr>
        <w:pStyle w:val="Heading3"/>
      </w:pPr>
      <w:r>
        <w:t xml:space="preserve">Net constrained origin-destination flows</w:t>
      </w:r>
    </w:p>
    <w:p>
      <w:pPr>
        <w:numPr>
          <w:ilvl w:val="0"/>
          <w:numId w:val="1312"/>
        </w:numPr>
        <w:pStyle w:val="Compact"/>
      </w:pPr>
      <w:r>
        <w:t xml:space="preserve">Estimate migration flows to match new net migration and grand total.</w:t>
      </w:r>
    </w:p>
    <w:p>
      <w:pPr>
        <w:pStyle w:val="SourceCode"/>
      </w:pPr>
      <w:r>
        <w:rPr>
          <w:rStyle w:val="NormalTok"/>
        </w:rPr>
        <w:t xml:space="preserve">y1 </w:t>
      </w:r>
      <w:r>
        <w:rPr>
          <w:rStyle w:val="OtherTok"/>
        </w:rPr>
        <w:t xml:space="preserve">&lt;-</w:t>
      </w:r>
      <w:r>
        <w:rPr>
          <w:rStyle w:val="NormalTok"/>
        </w:rPr>
        <w:t xml:space="preserve"> </w:t>
      </w:r>
      <w:r>
        <w:rPr>
          <w:rStyle w:val="FunctionTok"/>
        </w:rPr>
        <w:t xml:space="preserve">cm_net_tot</w:t>
      </w:r>
      <w:r>
        <w:rPr>
          <w:rStyle w:val="NormalTok"/>
        </w:rPr>
        <w:t xml:space="preserve">(</w:t>
      </w:r>
      <w:r>
        <w:rPr>
          <w:rStyle w:val="AttributeTok"/>
        </w:rPr>
        <w:t xml:space="preserve">net_tot =</w:t>
      </w:r>
      <w:r>
        <w:rPr>
          <w:rStyle w:val="NormalTok"/>
        </w:rPr>
        <w:t xml:space="preserve"> </w:t>
      </w:r>
      <w:r>
        <w:rPr>
          <w:rStyle w:val="FunctionTok"/>
        </w:rPr>
        <w:t xml:space="preserve">c</w:t>
      </w:r>
      <w:r>
        <w:rPr>
          <w:rStyle w:val="NormalTok"/>
        </w:rPr>
        <w:t xml:space="preserve">(</w:t>
      </w:r>
      <w:r>
        <w:rPr>
          <w:rStyle w:val="SpecialCharTok"/>
        </w:rPr>
        <w:t xml:space="preserve">-</w:t>
      </w:r>
      <w:r>
        <w:rPr>
          <w:rStyle w:val="DecValTok"/>
        </w:rPr>
        <w:t xml:space="preserve">100</w:t>
      </w:r>
      <w:r>
        <w:rPr>
          <w:rStyle w:val="NormalTok"/>
        </w:rPr>
        <w:t xml:space="preserve">, </w:t>
      </w:r>
      <w:r>
        <w:rPr>
          <w:rStyle w:val="DecValTok"/>
        </w:rPr>
        <w:t xml:space="preserve">125</w:t>
      </w:r>
      <w:r>
        <w:rPr>
          <w:rStyle w:val="NormalTok"/>
        </w:rPr>
        <w:t xml:space="preserve">, </w:t>
      </w:r>
      <w:r>
        <w:rPr>
          <w:rStyle w:val="SpecialCharTok"/>
        </w:rPr>
        <w:t xml:space="preserve">-</w:t>
      </w:r>
      <w:r>
        <w:rPr>
          <w:rStyle w:val="DecValTok"/>
        </w:rPr>
        <w:t xml:space="preserve">75</w:t>
      </w:r>
      <w:r>
        <w:rPr>
          <w:rStyle w:val="NormalTok"/>
        </w:rPr>
        <w:t xml:space="preserve">, </w:t>
      </w:r>
      <w:r>
        <w:rPr>
          <w:rStyle w:val="DecValTok"/>
        </w:rPr>
        <w:t xml:space="preserve">50</w:t>
      </w:r>
      <w:r>
        <w:rPr>
          <w:rStyle w:val="NormalTok"/>
        </w:rPr>
        <w:t xml:space="preserve">), </w:t>
      </w:r>
      <w:r>
        <w:rPr>
          <w:rStyle w:val="AttributeTok"/>
        </w:rPr>
        <w:t xml:space="preserve">tot =</w:t>
      </w:r>
      <w:r>
        <w:rPr>
          <w:rStyle w:val="NormalTok"/>
        </w:rPr>
        <w:t xml:space="preserve"> </w:t>
      </w:r>
      <w:r>
        <w:rPr>
          <w:rStyle w:val="DecValTok"/>
        </w:rPr>
        <w:t xml:space="preserve">600</w:t>
      </w:r>
      <w:r>
        <w:rPr>
          <w:rStyle w:val="NormalTok"/>
        </w:rPr>
        <w:t xml:space="preserve">, </w:t>
      </w:r>
      <w:r>
        <w:br/>
      </w:r>
      <w:r>
        <w:rPr>
          <w:rStyle w:val="NormalTok"/>
        </w:rPr>
        <w:t xml:space="preserve">                 </w:t>
      </w:r>
      <w:r>
        <w:rPr>
          <w:rStyle w:val="AttributeTok"/>
        </w:rPr>
        <w:t xml:space="preserve">m =</w:t>
      </w:r>
      <w:r>
        <w:rPr>
          <w:rStyle w:val="NormalTok"/>
        </w:rPr>
        <w:t xml:space="preserve"> m0, </w:t>
      </w:r>
      <w:r>
        <w:rPr>
          <w:rStyle w:val="AttributeTok"/>
        </w:rPr>
        <w:t xml:space="preserve">verbose =</w:t>
      </w:r>
      <w:r>
        <w:rPr>
          <w:rStyle w:val="NormalTok"/>
        </w:rPr>
        <w:t xml:space="preserve"> </w:t>
      </w:r>
      <w:r>
        <w:rPr>
          <w:rStyle w:val="ConstantTok"/>
        </w:rPr>
        <w:t xml:space="preserve">FALSE</w:t>
      </w:r>
      <w:r>
        <w:rPr>
          <w:rStyle w:val="NormalTok"/>
        </w:rPr>
        <w:t xml:space="preserve">)</w:t>
      </w:r>
      <w:r>
        <w:br/>
      </w:r>
      <w:r>
        <w:rPr>
          <w:rStyle w:val="FunctionTok"/>
        </w:rPr>
        <w:t xml:space="preserve">addmargins</w:t>
      </w:r>
      <w:r>
        <w:rPr>
          <w:rStyle w:val="NormalTok"/>
        </w:rPr>
        <w:t xml:space="preserve">(y1</w:t>
      </w:r>
      <w:r>
        <w:rPr>
          <w:rStyle w:val="SpecialCharTok"/>
        </w:rPr>
        <w:t xml:space="preserve">$</w:t>
      </w:r>
      <w:r>
        <w:rPr>
          <w:rStyle w:val="NormalTok"/>
        </w:rPr>
        <w:t xml:space="preserve">n)</w:t>
      </w:r>
    </w:p>
    <w:p>
      <w:pPr>
        <w:pStyle w:val="SourceCode"/>
      </w:pPr>
      <w:r>
        <w:rPr>
          <w:rStyle w:val="VerbatimChar"/>
        </w:rPr>
        <w:t xml:space="preserve">##      dest</w:t>
      </w:r>
      <w:r>
        <w:br/>
      </w:r>
      <w:r>
        <w:rPr>
          <w:rStyle w:val="VerbatimChar"/>
        </w:rPr>
        <w:t xml:space="preserve">## orig          A         B        C          D       Sum</w:t>
      </w:r>
      <w:r>
        <w:br/>
      </w:r>
      <w:r>
        <w:rPr>
          <w:rStyle w:val="VerbatimChar"/>
        </w:rPr>
        <w:t xml:space="preserve">##   A     0.00000 136.22513 32.93756  79.068944 248.23163</w:t>
      </w:r>
      <w:r>
        <w:br/>
      </w:r>
      <w:r>
        <w:rPr>
          <w:rStyle w:val="VerbatimChar"/>
        </w:rPr>
        <w:t xml:space="preserve">##   B    49.88761   0.00000 42.28296   4.833488  97.00406</w:t>
      </w:r>
      <w:r>
        <w:br/>
      </w:r>
      <w:r>
        <w:rPr>
          <w:rStyle w:val="VerbatimChar"/>
        </w:rPr>
        <w:t xml:space="preserve">##   C    74.27815  50.62851  0.00000  47.977516 172.88418</w:t>
      </w:r>
      <w:r>
        <w:br/>
      </w:r>
      <w:r>
        <w:rPr>
          <w:rStyle w:val="VerbatimChar"/>
        </w:rPr>
        <w:t xml:space="preserve">##   D    24.06590  35.15032 22.66377   0.000000  81.87999</w:t>
      </w:r>
      <w:r>
        <w:br/>
      </w:r>
      <w:r>
        <w:rPr>
          <w:rStyle w:val="VerbatimChar"/>
        </w:rPr>
        <w:t xml:space="preserve">##   Sum 148.23166 222.00396 97.88429 131.879947 599.99986</w:t>
      </w:r>
    </w:p>
    <w:p>
      <w:pPr>
        <w:pStyle w:val="SourceCode"/>
      </w:pPr>
      <w:r>
        <w:rPr>
          <w:rStyle w:val="FunctionTok"/>
        </w:rPr>
        <w:t xml:space="preserve">sum_turnover</w:t>
      </w:r>
      <w:r>
        <w:rPr>
          <w:rStyle w:val="NormalTok"/>
        </w:rPr>
        <w:t xml:space="preserve">(y1</w:t>
      </w:r>
      <w:r>
        <w:rPr>
          <w:rStyle w:val="SpecialCharTok"/>
        </w:rPr>
        <w:t xml:space="preserve">$</w:t>
      </w:r>
      <w:r>
        <w:rPr>
          <w:rStyle w:val="NormalTok"/>
        </w:rPr>
        <w:t xml:space="preserve">n)</w:t>
      </w:r>
    </w:p>
    <w:p>
      <w:pPr>
        <w:pStyle w:val="SourceCode"/>
      </w:pPr>
      <w:r>
        <w:rPr>
          <w:rStyle w:val="VerbatimChar"/>
        </w:rPr>
        <w:t xml:space="preserve">## # A tibble: 4 x 5</w:t>
      </w:r>
      <w:r>
        <w:br/>
      </w:r>
      <w:r>
        <w:rPr>
          <w:rStyle w:val="VerbatimChar"/>
        </w:rPr>
        <w:t xml:space="preserve">##   region in_mig out_mig  turn    net</w:t>
      </w:r>
      <w:r>
        <w:br/>
      </w:r>
      <w:r>
        <w:rPr>
          <w:rStyle w:val="VerbatimChar"/>
        </w:rPr>
        <w:t xml:space="preserve">##   &lt;chr&gt;   &lt;dbl&gt;   &lt;dbl&gt; &lt;dbl&gt;  &lt;dbl&gt;</w:t>
      </w:r>
      <w:r>
        <w:br/>
      </w:r>
      <w:r>
        <w:rPr>
          <w:rStyle w:val="VerbatimChar"/>
        </w:rPr>
        <w:t xml:space="preserve">## 1 A       148.    248.   396. -100. </w:t>
      </w:r>
      <w:r>
        <w:br/>
      </w:r>
      <w:r>
        <w:rPr>
          <w:rStyle w:val="VerbatimChar"/>
        </w:rPr>
        <w:t xml:space="preserve">## 2 B       222.     97.0  319.  125. </w:t>
      </w:r>
      <w:r>
        <w:br/>
      </w:r>
      <w:r>
        <w:rPr>
          <w:rStyle w:val="VerbatimChar"/>
        </w:rPr>
        <w:t xml:space="preserve">## 3 C        97.9   173.   271.  -75.0</w:t>
      </w:r>
      <w:r>
        <w:br/>
      </w:r>
      <w:r>
        <w:rPr>
          <w:rStyle w:val="VerbatimChar"/>
        </w:rPr>
        <w:t xml:space="preserve">## 4 D       132.     81.9  214.   50.0</w:t>
      </w:r>
    </w:p>
    <w:bookmarkEnd w:id="293"/>
    <w:bookmarkStart w:id="294" w:name="Xb3a0331654bf9aca146bc963f62fa1eb9df4c7b"/>
    <w:p>
      <w:pPr>
        <w:pStyle w:val="Heading3"/>
      </w:pPr>
      <w:r>
        <w:t xml:space="preserve">Net constrained origin-destination flows</w:t>
      </w:r>
    </w:p>
    <w:p>
      <w:pPr>
        <w:numPr>
          <w:ilvl w:val="0"/>
          <w:numId w:val="1313"/>
        </w:numPr>
        <w:pStyle w:val="Compact"/>
      </w:pPr>
      <w:r>
        <w:t xml:space="preserve">The requirement on the total sum of the bilateral flow for the algorithm is not realistic.</w:t>
      </w:r>
      <w:r>
        <w:t xml:space="preserve"> </w:t>
      </w:r>
      <w:r>
        <w:t xml:space="preserve">-</w:t>
      </w:r>
      <w:hyperlink w:anchor="ref-Plane1981">
        <w:r>
          <w:rPr>
            <w:rStyle w:val="Hyperlink"/>
          </w:rPr>
          <w:t xml:space="preserve">Plane</w:t>
        </w:r>
      </w:hyperlink>
      <w:r>
        <w:t xml:space="preserve"> </w:t>
      </w:r>
      <w:r>
        <w:t xml:space="preserve">(</w:t>
      </w:r>
      <w:hyperlink w:anchor="ref-Plane1981">
        <w:r>
          <w:rPr>
            <w:rStyle w:val="Hyperlink"/>
          </w:rPr>
          <w:t xml:space="preserve">1981</w:t>
        </w:r>
      </w:hyperlink>
      <w:r>
        <w:t xml:space="preserve">)</w:t>
      </w:r>
      <w:r>
        <w:t xml:space="preserve"> </w:t>
      </w:r>
      <w:r>
        <w:t xml:space="preserve">method not widely adpoted</w:t>
      </w:r>
    </w:p>
    <w:p>
      <w:pPr>
        <w:numPr>
          <w:ilvl w:val="1"/>
          <w:numId w:val="1314"/>
        </w:numPr>
        <w:pStyle w:val="Compact"/>
      </w:pPr>
      <w:r>
        <w:t xml:space="preserve">In many countries the overall number of migrant flows, that is demographically consistent with natural population change, is typically not known.</w:t>
      </w:r>
    </w:p>
    <w:p>
      <w:pPr>
        <w:numPr>
          <w:ilvl w:val="1"/>
          <w:numId w:val="1314"/>
        </w:numPr>
        <w:pStyle w:val="Compact"/>
      </w:pPr>
      <w:r>
        <w:t xml:space="preserve">If the overall number of migrant flows is known, it is typically obtained from a comprehensive population register, and thus bilateral migration or total in- and out-migration flows already exist. If it is the later, can use IPFP approaches.</w:t>
      </w:r>
    </w:p>
    <w:p>
      <w:pPr>
        <w:numPr>
          <w:ilvl w:val="0"/>
          <w:numId w:val="1313"/>
        </w:numPr>
        <w:pStyle w:val="Compact"/>
      </w:pPr>
      <w:r>
        <w:t xml:space="preserve">In recent years I have been working on a method that constrains only to the net migration totals.</w:t>
      </w:r>
    </w:p>
    <w:p>
      <w:pPr>
        <w:numPr>
          <w:ilvl w:val="1"/>
          <w:numId w:val="1315"/>
        </w:numPr>
        <w:pStyle w:val="Compact"/>
      </w:pPr>
      <w:r>
        <w:t xml:space="preserve">Unpublished, work in progress, use at own risk</w:t>
      </w:r>
    </w:p>
    <w:p>
      <w:pPr>
        <w:numPr>
          <w:ilvl w:val="1"/>
          <w:numId w:val="1315"/>
        </w:numPr>
        <w:pStyle w:val="Compact"/>
      </w:pPr>
      <w:r>
        <w:t xml:space="preserve">Method is available in the</w:t>
      </w:r>
      <w:r>
        <w:t xml:space="preserve"> </w:t>
      </w:r>
      <w:r>
        <w:rPr>
          <w:rStyle w:val="VerbatimChar"/>
        </w:rPr>
        <w:t xml:space="preserve">cm_net()</w:t>
      </w:r>
      <w:r>
        <w:t xml:space="preserve"> </w:t>
      </w:r>
      <w:r>
        <w:t xml:space="preserve">function in the</w:t>
      </w:r>
      <w:r>
        <w:t xml:space="preserve"> </w:t>
      </w:r>
      <w:r>
        <w:rPr>
          <w:iCs/>
          <w:i/>
        </w:rPr>
        <w:t xml:space="preserve">migest</w:t>
      </w:r>
      <w:r>
        <w:t xml:space="preserve"> </w:t>
      </w:r>
      <w:r>
        <w:t xml:space="preserve">package</w:t>
      </w:r>
    </w:p>
    <w:p>
      <w:pPr>
        <w:numPr>
          <w:ilvl w:val="0"/>
          <w:numId w:val="1313"/>
        </w:numPr>
        <w:pStyle w:val="Compact"/>
      </w:pPr>
      <w:r>
        <w:t xml:space="preserve">Potential uses</w:t>
      </w:r>
    </w:p>
    <w:p>
      <w:pPr>
        <w:numPr>
          <w:ilvl w:val="1"/>
          <w:numId w:val="1316"/>
        </w:numPr>
        <w:pStyle w:val="Compact"/>
      </w:pPr>
      <w:r>
        <w:t xml:space="preserve">Update bilateral migration flows from surveys or administrative data to match known demographic consistent net migration totals</w:t>
      </w:r>
    </w:p>
    <w:p>
      <w:pPr>
        <w:numPr>
          <w:ilvl w:val="1"/>
          <w:numId w:val="1316"/>
        </w:numPr>
        <w:pStyle w:val="Compact"/>
      </w:pPr>
      <w:r>
        <w:t xml:space="preserve">Estimate bilateral migration flows from known net migration totals using non-migration data as a seed (if no migration flow data available)</w:t>
      </w:r>
    </w:p>
    <w:bookmarkEnd w:id="294"/>
    <w:bookmarkStart w:id="295" w:name="Xd549b5c874c845214434ef442421441dc7de1f4"/>
    <w:p>
      <w:pPr>
        <w:pStyle w:val="Heading3"/>
      </w:pPr>
      <w:r>
        <w:t xml:space="preserve">Net constrained origin-destination flows</w:t>
      </w:r>
    </w:p>
    <w:p>
      <w:pPr>
        <w:pStyle w:val="SourceCode"/>
      </w:pPr>
      <w:r>
        <w:rPr>
          <w:rStyle w:val="NormalTok"/>
        </w:rPr>
        <w:t xml:space="preserve">y2 </w:t>
      </w:r>
      <w:r>
        <w:rPr>
          <w:rStyle w:val="OtherTok"/>
        </w:rPr>
        <w:t xml:space="preserve">&lt;-</w:t>
      </w:r>
      <w:r>
        <w:rPr>
          <w:rStyle w:val="NormalTok"/>
        </w:rPr>
        <w:t xml:space="preserve"> </w:t>
      </w:r>
      <w:r>
        <w:rPr>
          <w:rStyle w:val="FunctionTok"/>
        </w:rPr>
        <w:t xml:space="preserve">cm_net</w:t>
      </w:r>
      <w:r>
        <w:rPr>
          <w:rStyle w:val="NormalTok"/>
        </w:rPr>
        <w:t xml:space="preserve">(</w:t>
      </w:r>
      <w:r>
        <w:rPr>
          <w:rStyle w:val="AttributeTok"/>
        </w:rPr>
        <w:t xml:space="preserve">net_tot =</w:t>
      </w:r>
      <w:r>
        <w:rPr>
          <w:rStyle w:val="NormalTok"/>
        </w:rPr>
        <w:t xml:space="preserve"> </w:t>
      </w:r>
      <w:r>
        <w:rPr>
          <w:rStyle w:val="FunctionTok"/>
        </w:rPr>
        <w:t xml:space="preserve">c</w:t>
      </w:r>
      <w:r>
        <w:rPr>
          <w:rStyle w:val="NormalTok"/>
        </w:rPr>
        <w:t xml:space="preserve">(</w:t>
      </w:r>
      <w:r>
        <w:rPr>
          <w:rStyle w:val="SpecialCharTok"/>
        </w:rPr>
        <w:t xml:space="preserve">-</w:t>
      </w:r>
      <w:r>
        <w:rPr>
          <w:rStyle w:val="DecValTok"/>
        </w:rPr>
        <w:t xml:space="preserve">100</w:t>
      </w:r>
      <w:r>
        <w:rPr>
          <w:rStyle w:val="NormalTok"/>
        </w:rPr>
        <w:t xml:space="preserve">, </w:t>
      </w:r>
      <w:r>
        <w:rPr>
          <w:rStyle w:val="DecValTok"/>
        </w:rPr>
        <w:t xml:space="preserve">125</w:t>
      </w:r>
      <w:r>
        <w:rPr>
          <w:rStyle w:val="NormalTok"/>
        </w:rPr>
        <w:t xml:space="preserve">, </w:t>
      </w:r>
      <w:r>
        <w:rPr>
          <w:rStyle w:val="SpecialCharTok"/>
        </w:rPr>
        <w:t xml:space="preserve">-</w:t>
      </w:r>
      <w:r>
        <w:rPr>
          <w:rStyle w:val="DecValTok"/>
        </w:rPr>
        <w:t xml:space="preserve">75</w:t>
      </w:r>
      <w:r>
        <w:rPr>
          <w:rStyle w:val="NormalTok"/>
        </w:rPr>
        <w:t xml:space="preserve">, </w:t>
      </w:r>
      <w:r>
        <w:rPr>
          <w:rStyle w:val="DecValTok"/>
        </w:rPr>
        <w:t xml:space="preserve">50</w:t>
      </w:r>
      <w:r>
        <w:rPr>
          <w:rStyle w:val="NormalTok"/>
        </w:rPr>
        <w:t xml:space="preserve">), </w:t>
      </w:r>
      <w:r>
        <w:rPr>
          <w:rStyle w:val="AttributeTok"/>
        </w:rPr>
        <w:t xml:space="preserve">m =</w:t>
      </w:r>
      <w:r>
        <w:rPr>
          <w:rStyle w:val="NormalTok"/>
        </w:rPr>
        <w:t xml:space="preserve"> m0, </w:t>
      </w:r>
      <w:r>
        <w:rPr>
          <w:rStyle w:val="AttributeTok"/>
        </w:rPr>
        <w:t xml:space="preserve">verbose =</w:t>
      </w:r>
      <w:r>
        <w:rPr>
          <w:rStyle w:val="NormalTok"/>
        </w:rPr>
        <w:t xml:space="preserve"> </w:t>
      </w:r>
      <w:r>
        <w:rPr>
          <w:rStyle w:val="ConstantTok"/>
        </w:rPr>
        <w:t xml:space="preserve">FALSE</w:t>
      </w:r>
      <w:r>
        <w:rPr>
          <w:rStyle w:val="NormalTok"/>
        </w:rPr>
        <w:t xml:space="preserve">)</w:t>
      </w:r>
      <w:r>
        <w:br/>
      </w:r>
      <w:r>
        <w:rPr>
          <w:rStyle w:val="FunctionTok"/>
        </w:rPr>
        <w:t xml:space="preserve">addmargins</w:t>
      </w:r>
      <w:r>
        <w:rPr>
          <w:rStyle w:val="NormalTok"/>
        </w:rPr>
        <w:t xml:space="preserve">(y2</w:t>
      </w:r>
      <w:r>
        <w:rPr>
          <w:rStyle w:val="SpecialCharTok"/>
        </w:rPr>
        <w:t xml:space="preserve">$</w:t>
      </w:r>
      <w:r>
        <w:rPr>
          <w:rStyle w:val="NormalTok"/>
        </w:rPr>
        <w:t xml:space="preserve">n)</w:t>
      </w:r>
    </w:p>
    <w:p>
      <w:pPr>
        <w:pStyle w:val="SourceCode"/>
      </w:pPr>
      <w:r>
        <w:rPr>
          <w:rStyle w:val="VerbatimChar"/>
        </w:rPr>
        <w:t xml:space="preserve">##      dest</w:t>
      </w:r>
      <w:r>
        <w:br/>
      </w:r>
      <w:r>
        <w:rPr>
          <w:rStyle w:val="VerbatimChar"/>
        </w:rPr>
        <w:t xml:space="preserve">## orig          A         B        C          D       Sum</w:t>
      </w:r>
      <w:r>
        <w:br/>
      </w:r>
      <w:r>
        <w:rPr>
          <w:rStyle w:val="VerbatimChar"/>
        </w:rPr>
        <w:t xml:space="preserve">##   A     0.00000 124.97056 27.96585  71.121910 224.05832</w:t>
      </w:r>
      <w:r>
        <w:br/>
      </w:r>
      <w:r>
        <w:rPr>
          <w:rStyle w:val="VerbatimChar"/>
        </w:rPr>
        <w:t xml:space="preserve">##   B    40.00942   0.00000 33.56693   4.065067  77.64142</w:t>
      </w:r>
      <w:r>
        <w:br/>
      </w:r>
      <w:r>
        <w:rPr>
          <w:rStyle w:val="VerbatimChar"/>
        </w:rPr>
        <w:t xml:space="preserve">##   C    64.36422  46.92119  0.00000  43.597199 154.88260</w:t>
      </w:r>
      <w:r>
        <w:br/>
      </w:r>
      <w:r>
        <w:rPr>
          <w:rStyle w:val="VerbatimChar"/>
        </w:rPr>
        <w:t xml:space="preserve">##   D    19.68451  30.74980 18.34980   0.000000  68.78412</w:t>
      </w:r>
      <w:r>
        <w:br/>
      </w:r>
      <w:r>
        <w:rPr>
          <w:rStyle w:val="VerbatimChar"/>
        </w:rPr>
        <w:t xml:space="preserve">##   Sum 124.05815 202.64155 79.88258 118.784175 525.36645</w:t>
      </w:r>
    </w:p>
    <w:p>
      <w:pPr>
        <w:pStyle w:val="SourceCode"/>
      </w:pPr>
      <w:r>
        <w:rPr>
          <w:rStyle w:val="FunctionTok"/>
        </w:rPr>
        <w:t xml:space="preserve">sum_turnover</w:t>
      </w:r>
      <w:r>
        <w:rPr>
          <w:rStyle w:val="NormalTok"/>
        </w:rPr>
        <w:t xml:space="preserve">(y2</w:t>
      </w:r>
      <w:r>
        <w:rPr>
          <w:rStyle w:val="SpecialCharTok"/>
        </w:rPr>
        <w:t xml:space="preserve">$</w:t>
      </w:r>
      <w:r>
        <w:rPr>
          <w:rStyle w:val="NormalTok"/>
        </w:rPr>
        <w:t xml:space="preserve">n)</w:t>
      </w:r>
    </w:p>
    <w:p>
      <w:pPr>
        <w:pStyle w:val="SourceCode"/>
      </w:pPr>
      <w:r>
        <w:rPr>
          <w:rStyle w:val="VerbatimChar"/>
        </w:rPr>
        <w:t xml:space="preserve">## # A tibble: 4 x 5</w:t>
      </w:r>
      <w:r>
        <w:br/>
      </w:r>
      <w:r>
        <w:rPr>
          <w:rStyle w:val="VerbatimChar"/>
        </w:rPr>
        <w:t xml:space="preserve">##   region in_mig out_mig  turn    net</w:t>
      </w:r>
      <w:r>
        <w:br/>
      </w:r>
      <w:r>
        <w:rPr>
          <w:rStyle w:val="VerbatimChar"/>
        </w:rPr>
        <w:t xml:space="preserve">##   &lt;chr&gt;   &lt;dbl&gt;   &lt;dbl&gt; &lt;dbl&gt;  &lt;dbl&gt;</w:t>
      </w:r>
      <w:r>
        <w:br/>
      </w:r>
      <w:r>
        <w:rPr>
          <w:rStyle w:val="VerbatimChar"/>
        </w:rPr>
        <w:t xml:space="preserve">## 1 A       124.    224.   348. -100. </w:t>
      </w:r>
      <w:r>
        <w:br/>
      </w:r>
      <w:r>
        <w:rPr>
          <w:rStyle w:val="VerbatimChar"/>
        </w:rPr>
        <w:t xml:space="preserve">## 2 B       203.     77.6  280.  125. </w:t>
      </w:r>
      <w:r>
        <w:br/>
      </w:r>
      <w:r>
        <w:rPr>
          <w:rStyle w:val="VerbatimChar"/>
        </w:rPr>
        <w:t xml:space="preserve">## 3 C        79.9   155.   235.  -75.0</w:t>
      </w:r>
      <w:r>
        <w:br/>
      </w:r>
      <w:r>
        <w:rPr>
          <w:rStyle w:val="VerbatimChar"/>
        </w:rPr>
        <w:t xml:space="preserve">## 4 D       119.     68.8  188.   50.0</w:t>
      </w:r>
    </w:p>
    <w:bookmarkEnd w:id="295"/>
    <w:bookmarkStart w:id="296" w:name="exercise-ex7.r"/>
    <w:p>
      <w:pPr>
        <w:pStyle w:val="Heading3"/>
      </w:pPr>
      <w:r>
        <w:t xml:space="preserve">Exercise (ex7.R)</w:t>
      </w:r>
    </w:p>
    <w:p>
      <w:pPr>
        <w:pStyle w:val="SourceCode"/>
      </w:pPr>
      <w:r>
        <w:rPr>
          <w:rStyle w:val="CommentTok"/>
        </w:rPr>
        <w:t xml:space="preserve"># 0.  a) Load the KOSTAT2021.Rproj file. </w:t>
      </w:r>
      <w:r>
        <w:br/>
      </w:r>
      <w:r>
        <w:rPr>
          <w:rStyle w:val="CommentTok"/>
        </w:rPr>
        <w:t xml:space="preserve">#     Run the getwd() below. It should print the directory where the </w:t>
      </w:r>
      <w:r>
        <w:br/>
      </w:r>
      <w:r>
        <w:rPr>
          <w:rStyle w:val="CommentTok"/>
        </w:rPr>
        <w:t xml:space="preserve">#     KOSTAT2021.Rproj file is located.</w:t>
      </w:r>
      <w:r>
        <w:br/>
      </w:r>
      <w:r>
        <w:rPr>
          <w:rStyle w:val="FunctionTok"/>
        </w:rPr>
        <w:t xml:space="preserve">getwd</w:t>
      </w:r>
      <w:r>
        <w:rPr>
          <w:rStyle w:val="NormalTok"/>
        </w:rPr>
        <w:t xml:space="preserve">()</w:t>
      </w:r>
      <w:r>
        <w:br/>
      </w:r>
      <w:r>
        <w:rPr>
          <w:rStyle w:val="CommentTok"/>
        </w:rPr>
        <w:t xml:space="preserve">#     b) Load the packages used in this exercise</w:t>
      </w:r>
      <w:r>
        <w:br/>
      </w:r>
      <w:r>
        <w:rPr>
          <w:rStyle w:val="FunctionTok"/>
        </w:rPr>
        <w:t xml:space="preserve">library</w:t>
      </w:r>
      <w:r>
        <w:rPr>
          <w:rStyle w:val="NormalTok"/>
        </w:rPr>
        <w:t xml:space="preserve">(tidyverse)</w:t>
      </w:r>
      <w:r>
        <w:br/>
      </w:r>
      <w:r>
        <w:rPr>
          <w:rStyle w:val="FunctionTok"/>
        </w:rPr>
        <w:t xml:space="preserve">library</w:t>
      </w:r>
      <w:r>
        <w:rPr>
          <w:rStyle w:val="NormalTok"/>
        </w:rPr>
        <w:t xml:space="preserve">(mipfp)</w:t>
      </w:r>
      <w:r>
        <w:br/>
      </w:r>
      <w:r>
        <w:rPr>
          <w:rStyle w:val="DocumentationTok"/>
        </w:rPr>
        <w:t xml:space="preserve">##</w:t>
      </w:r>
      <w:r>
        <w:br/>
      </w:r>
      <w:r>
        <w:rPr>
          <w:rStyle w:val="DocumentationTok"/>
        </w:rPr>
        <w:t xml:space="preserve">##</w:t>
      </w:r>
      <w:r>
        <w:br/>
      </w:r>
      <w:r>
        <w:rPr>
          <w:rStyle w:val="DocumentationTok"/>
        </w:rPr>
        <w:t xml:space="preserve">##</w:t>
      </w:r>
      <w:r>
        <w:br/>
      </w:r>
      <w:r>
        <w:rPr>
          <w:rStyle w:val="CommentTok"/>
        </w:rPr>
        <w:t xml:space="preserve"># 1. Run the code below to read in the bilateral data in uk_census_2011_tidy.csv </w:t>
      </w:r>
      <w:r>
        <w:br/>
      </w:r>
      <w:r>
        <w:rPr>
          <w:rStyle w:val="CommentTok"/>
        </w:rPr>
        <w:t xml:space="preserve">#    from the ONS 2011 British Census</w:t>
      </w:r>
      <w:r>
        <w:br/>
      </w:r>
      <w:r>
        <w:rPr>
          <w:rStyle w:val="NormalTok"/>
        </w:rPr>
        <w:t xml:space="preserve">cen11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"./data/uk_census_2011_tidy.csv"</w:t>
      </w:r>
      <w:r>
        <w:rPr>
          <w:rStyle w:val="NormalTok"/>
        </w:rPr>
        <w:t xml:space="preserve">)</w:t>
      </w:r>
      <w:r>
        <w:br/>
      </w:r>
      <w:r>
        <w:rPr>
          <w:rStyle w:val="NormalTok"/>
        </w:rPr>
        <w:t xml:space="preserve">cen11</w:t>
      </w:r>
      <w:r>
        <w:br/>
      </w:r>
      <w:r>
        <w:rPr>
          <w:rStyle w:val="CommentTok"/>
        </w:rPr>
        <w:t xml:space="preserve"># 2. Run the code below to read in the bilateral data in </w:t>
      </w:r>
      <w:r>
        <w:br/>
      </w:r>
      <w:r>
        <w:rPr>
          <w:rStyle w:val="CommentTok"/>
        </w:rPr>
        <w:t xml:space="preserve">#    uk_nhs_hesa_2018.csv from the British administrative data (National</w:t>
      </w:r>
      <w:r>
        <w:br/>
      </w:r>
      <w:r>
        <w:rPr>
          <w:rStyle w:val="CommentTok"/>
        </w:rPr>
        <w:t xml:space="preserve">#    Health Service patient records and Higher Education Statistics Authority)</w:t>
      </w:r>
      <w:r>
        <w:br/>
      </w:r>
      <w:r>
        <w:rPr>
          <w:rStyle w:val="NormalTok"/>
        </w:rPr>
        <w:t xml:space="preserve">nhs18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"./data/uk_nhs_hesa_2018_tidy.csv"</w:t>
      </w:r>
      <w:r>
        <w:rPr>
          <w:rStyle w:val="NormalTok"/>
        </w:rPr>
        <w:t xml:space="preserve">)</w:t>
      </w:r>
      <w:r>
        <w:br/>
      </w:r>
      <w:r>
        <w:rPr>
          <w:rStyle w:val="NormalTok"/>
        </w:rPr>
        <w:t xml:space="preserve">nhs18</w:t>
      </w:r>
      <w:r>
        <w:br/>
      </w:r>
      <w:r>
        <w:rPr>
          <w:rStyle w:val="CommentTok"/>
        </w:rPr>
        <w:t xml:space="preserve"># 3. Run the code below to create data with abbreviated region names - to make </w:t>
      </w:r>
      <w:r>
        <w:br/>
      </w:r>
      <w:r>
        <w:rPr>
          <w:rStyle w:val="CommentTok"/>
        </w:rPr>
        <w:t xml:space="preserve">#    it easier to view the matrices for each time period</w:t>
      </w:r>
      <w:r>
        <w:br/>
      </w:r>
      <w:r>
        <w:rPr>
          <w:rStyle w:val="CommentTok"/>
        </w:rPr>
        <w:t xml:space="preserve">#    Note: the census data is more detailed (orig - dest - age - sex) than the </w:t>
      </w:r>
      <w:r>
        <w:br/>
      </w:r>
      <w:r>
        <w:rPr>
          <w:rStyle w:val="CommentTok"/>
        </w:rPr>
        <w:t xml:space="preserve">#          administrative data (orig - dest)</w:t>
      </w:r>
      <w:r>
        <w:br/>
      </w:r>
      <w:r>
        <w:rPr>
          <w:rStyle w:val="NormalTok"/>
        </w:rPr>
        <w:t xml:space="preserve">cen11 </w:t>
      </w:r>
      <w:r>
        <w:rPr>
          <w:rStyle w:val="OtherTok"/>
        </w:rPr>
        <w:t xml:space="preserve">&lt;-</w:t>
      </w:r>
      <w:r>
        <w:rPr>
          <w:rStyle w:val="NormalTok"/>
        </w:rPr>
        <w:t xml:space="preserve"> cen11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orig_full =</w:t>
      </w:r>
      <w:r>
        <w:rPr>
          <w:rStyle w:val="NormalTok"/>
        </w:rPr>
        <w:t xml:space="preserve"> orig, </w:t>
      </w:r>
      <w:r>
        <w:br/>
      </w:r>
      <w:r>
        <w:rPr>
          <w:rStyle w:val="NormalTok"/>
        </w:rPr>
        <w:t xml:space="preserve">         </w:t>
      </w:r>
      <w:r>
        <w:rPr>
          <w:rStyle w:val="AttributeTok"/>
        </w:rPr>
        <w:t xml:space="preserve">dest_full =</w:t>
      </w:r>
      <w:r>
        <w:rPr>
          <w:rStyle w:val="NormalTok"/>
        </w:rPr>
        <w:t xml:space="preserve"> dest, </w:t>
      </w:r>
      <w:r>
        <w:br/>
      </w:r>
      <w:r>
        <w:rPr>
          <w:rStyle w:val="NormalTok"/>
        </w:rPr>
        <w:t xml:space="preserve">         </w:t>
      </w:r>
      <w:r>
        <w:rPr>
          <w:rStyle w:val="AttributeTok"/>
        </w:rPr>
        <w:t xml:space="preserve">orig =</w:t>
      </w:r>
      <w:r>
        <w:rPr>
          <w:rStyle w:val="NormalTok"/>
        </w:rPr>
        <w:t xml:space="preserve"> </w:t>
      </w:r>
      <w:r>
        <w:rPr>
          <w:rStyle w:val="FunctionTok"/>
        </w:rPr>
        <w:t xml:space="preserve">abbreviate</w:t>
      </w:r>
      <w:r>
        <w:rPr>
          <w:rStyle w:val="NormalTok"/>
        </w:rPr>
        <w:t xml:space="preserve">(orig),</w:t>
      </w:r>
      <w:r>
        <w:br/>
      </w:r>
      <w:r>
        <w:rPr>
          <w:rStyle w:val="NormalTok"/>
        </w:rPr>
        <w:t xml:space="preserve">         </w:t>
      </w:r>
      <w:r>
        <w:rPr>
          <w:rStyle w:val="AttributeTok"/>
        </w:rPr>
        <w:t xml:space="preserve">dest =</w:t>
      </w:r>
      <w:r>
        <w:rPr>
          <w:rStyle w:val="NormalTok"/>
        </w:rPr>
        <w:t xml:space="preserve"> </w:t>
      </w:r>
      <w:r>
        <w:rPr>
          <w:rStyle w:val="FunctionTok"/>
        </w:rPr>
        <w:t xml:space="preserve">abbreviate</w:t>
      </w:r>
      <w:r>
        <w:rPr>
          <w:rStyle w:val="NormalTok"/>
        </w:rPr>
        <w:t xml:space="preserve">(dest)) </w:t>
      </w:r>
      <w:r>
        <w:rPr>
          <w:rStyle w:val="SpecialCharTok"/>
        </w:rPr>
        <w:t xml:space="preserve">%&gt;%</w:t>
      </w:r>
      <w:r>
        <w:br/>
      </w:r>
      <w:r>
        <w:rPr>
          <w:rStyle w:val="NormalTok"/>
        </w:rPr>
        <w:t xml:space="preserve">  </w:t>
      </w:r>
      <w:r>
        <w:rPr>
          <w:rStyle w:val="FunctionTok"/>
        </w:rPr>
        <w:t xml:space="preserve">mutate_if</w:t>
      </w:r>
      <w:r>
        <w:rPr>
          <w:rStyle w:val="NormalTok"/>
        </w:rPr>
        <w:t xml:space="preserve">(is.character, fct_inorder)</w:t>
      </w:r>
      <w:r>
        <w:br/>
      </w:r>
      <w:r>
        <w:rPr>
          <w:rStyle w:val="NormalTok"/>
        </w:rPr>
        <w:t xml:space="preserve">nhs18 </w:t>
      </w:r>
      <w:r>
        <w:rPr>
          <w:rStyle w:val="OtherTok"/>
        </w:rPr>
        <w:t xml:space="preserve">&lt;-</w:t>
      </w:r>
      <w:r>
        <w:rPr>
          <w:rStyle w:val="NormalTok"/>
        </w:rPr>
        <w:t xml:space="preserve"> nhs18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orig_full =</w:t>
      </w:r>
      <w:r>
        <w:rPr>
          <w:rStyle w:val="NormalTok"/>
        </w:rPr>
        <w:t xml:space="preserve"> orig, </w:t>
      </w:r>
      <w:r>
        <w:br/>
      </w:r>
      <w:r>
        <w:rPr>
          <w:rStyle w:val="NormalTok"/>
        </w:rPr>
        <w:t xml:space="preserve">         </w:t>
      </w:r>
      <w:r>
        <w:rPr>
          <w:rStyle w:val="AttributeTok"/>
        </w:rPr>
        <w:t xml:space="preserve">dest_full =</w:t>
      </w:r>
      <w:r>
        <w:rPr>
          <w:rStyle w:val="NormalTok"/>
        </w:rPr>
        <w:t xml:space="preserve"> dest, </w:t>
      </w:r>
      <w:r>
        <w:br/>
      </w:r>
      <w:r>
        <w:rPr>
          <w:rStyle w:val="NormalTok"/>
        </w:rPr>
        <w:t xml:space="preserve">         </w:t>
      </w:r>
      <w:r>
        <w:rPr>
          <w:rStyle w:val="AttributeTok"/>
        </w:rPr>
        <w:t xml:space="preserve">orig =</w:t>
      </w:r>
      <w:r>
        <w:rPr>
          <w:rStyle w:val="NormalTok"/>
        </w:rPr>
        <w:t xml:space="preserve"> </w:t>
      </w:r>
      <w:r>
        <w:rPr>
          <w:rStyle w:val="FunctionTok"/>
        </w:rPr>
        <w:t xml:space="preserve">abbreviate</w:t>
      </w:r>
      <w:r>
        <w:rPr>
          <w:rStyle w:val="NormalTok"/>
        </w:rPr>
        <w:t xml:space="preserve">(orig),</w:t>
      </w:r>
      <w:r>
        <w:br/>
      </w:r>
      <w:r>
        <w:rPr>
          <w:rStyle w:val="NormalTok"/>
        </w:rPr>
        <w:t xml:space="preserve">         </w:t>
      </w:r>
      <w:r>
        <w:rPr>
          <w:rStyle w:val="AttributeTok"/>
        </w:rPr>
        <w:t xml:space="preserve">dest =</w:t>
      </w:r>
      <w:r>
        <w:rPr>
          <w:rStyle w:val="NormalTok"/>
        </w:rPr>
        <w:t xml:space="preserve"> </w:t>
      </w:r>
      <w:r>
        <w:rPr>
          <w:rStyle w:val="FunctionTok"/>
        </w:rPr>
        <w:t xml:space="preserve">abbreviate</w:t>
      </w:r>
      <w:r>
        <w:rPr>
          <w:rStyle w:val="NormalTok"/>
        </w:rPr>
        <w:t xml:space="preserve">(dest)) </w:t>
      </w:r>
      <w:r>
        <w:rPr>
          <w:rStyle w:val="SpecialCharTok"/>
        </w:rPr>
        <w:t xml:space="preserve">%&gt;%</w:t>
      </w:r>
      <w:r>
        <w:br/>
      </w:r>
      <w:r>
        <w:rPr>
          <w:rStyle w:val="NormalTok"/>
        </w:rPr>
        <w:t xml:space="preserve">  </w:t>
      </w:r>
      <w:r>
        <w:rPr>
          <w:rStyle w:val="FunctionTok"/>
        </w:rPr>
        <w:t xml:space="preserve">mutate_if</w:t>
      </w:r>
      <w:r>
        <w:rPr>
          <w:rStyle w:val="NormalTok"/>
        </w:rPr>
        <w:t xml:space="preserve">(is.character, fct_inorder)</w:t>
      </w:r>
      <w:r>
        <w:br/>
      </w:r>
      <w:r>
        <w:rPr>
          <w:rStyle w:val="NormalTok"/>
        </w:rPr>
        <w:t xml:space="preserve">cen11</w:t>
      </w:r>
      <w:r>
        <w:br/>
      </w:r>
      <w:r>
        <w:rPr>
          <w:rStyle w:val="NormalTok"/>
        </w:rPr>
        <w:t xml:space="preserve">nhs18</w:t>
      </w:r>
      <w:r>
        <w:br/>
      </w:r>
      <w:r>
        <w:rPr>
          <w:rStyle w:val="CommentTok"/>
        </w:rPr>
        <w:t xml:space="preserve"># 4. Create an origin-destination-age-sex array object c11 from census flow data</w:t>
      </w:r>
      <w:r>
        <w:br/>
      </w:r>
      <w:r>
        <w:rPr>
          <w:rStyle w:val="CommentTok"/>
        </w:rPr>
        <w:t xml:space="preserve">#    in cen2011</w:t>
      </w:r>
      <w:r>
        <w:br/>
      </w:r>
      <w:r>
        <w:rPr>
          <w:rStyle w:val="CommentTok"/>
        </w:rPr>
        <w:t xml:space="preserve">#     (Hint: use xtabs())</w:t>
      </w:r>
      <w:r>
        <w:br/>
      </w:r>
      <w:r>
        <w:rPr>
          <w:rStyle w:val="NormalTok"/>
        </w:rPr>
        <w:t xml:space="preserve">c11 </w:t>
      </w:r>
      <w:r>
        <w:rPr>
          <w:rStyle w:val="OtherTok"/>
        </w:rPr>
        <w:t xml:space="preserve">&lt;-</w:t>
      </w:r>
      <w:r>
        <w:rPr>
          <w:rStyle w:val="NormalTok"/>
        </w:rPr>
        <w:t xml:space="preserve"> </w:t>
      </w:r>
      <w:r>
        <w:rPr>
          <w:rStyle w:val="FunctionTok"/>
        </w:rPr>
        <w:t xml:space="preserve">xtabs</w:t>
      </w:r>
      <w:r>
        <w:rPr>
          <w:rStyle w:val="NormalTok"/>
        </w:rPr>
        <w:t xml:space="preserve">(</w:t>
      </w:r>
      <w:r>
        <w:rPr>
          <w:rStyle w:val="AttributeTok"/>
        </w:rPr>
        <w:t xml:space="preserve">formula =</w:t>
      </w:r>
      <w:r>
        <w:rPr>
          <w:rStyle w:val="NormalTok"/>
        </w:rPr>
        <w:t xml:space="preserve"> </w:t>
      </w:r>
      <w:r>
        <w:rPr>
          <w:rStyle w:val="DocumentationTok"/>
        </w:rPr>
        <w:t xml:space="preserve">##### ~ orig + dest + ##### + sex, data = #####)</w:t>
      </w:r>
      <w:r>
        <w:br/>
      </w:r>
      <w:r>
        <w:rPr>
          <w:rStyle w:val="CommentTok"/>
        </w:rPr>
        <w:t xml:space="preserve"># 5. Create a origin-destination matrix object a18 from the administrative flow </w:t>
      </w:r>
      <w:r>
        <w:br/>
      </w:r>
      <w:r>
        <w:rPr>
          <w:rStyle w:val="CommentTok"/>
        </w:rPr>
        <w:t xml:space="preserve">#    data in nhs18</w:t>
      </w:r>
      <w:r>
        <w:br/>
      </w:r>
      <w:r>
        <w:rPr>
          <w:rStyle w:val="NormalTok"/>
        </w:rPr>
        <w:t xml:space="preserve">a18 </w:t>
      </w:r>
      <w:r>
        <w:rPr>
          <w:rStyle w:val="OtherTok"/>
        </w:rPr>
        <w:t xml:space="preserve">&lt;-</w:t>
      </w:r>
      <w:r>
        <w:rPr>
          <w:rStyle w:val="NormalTok"/>
        </w:rPr>
        <w:t xml:space="preserve"> </w:t>
      </w:r>
      <w:r>
        <w:rPr>
          <w:rStyle w:val="DocumentationTok"/>
        </w:rPr>
        <w:t xml:space="preserve">#####(formula = flow ~ orig + #####, data = #####)</w:t>
      </w:r>
      <w:r>
        <w:br/>
      </w:r>
      <w:r>
        <w:rPr>
          <w:rStyle w:val="CommentTok"/>
        </w:rPr>
        <w:t xml:space="preserve"># 6. Use the colSums() and rowSums() functions to create objects a18_tot and </w:t>
      </w:r>
      <w:r>
        <w:br/>
      </w:r>
      <w:r>
        <w:rPr>
          <w:rStyle w:val="CommentTok"/>
        </w:rPr>
        <w:t xml:space="preserve">#    a18_out, the targets for use later on.</w:t>
      </w:r>
      <w:r>
        <w:br/>
      </w:r>
      <w:r>
        <w:rPr>
          <w:rStyle w:val="NormalTok"/>
        </w:rPr>
        <w:t xml:space="preserve">a18_out </w:t>
      </w:r>
      <w:r>
        <w:rPr>
          <w:rStyle w:val="OtherTok"/>
        </w:rPr>
        <w:t xml:space="preserve">&lt;-</w:t>
      </w:r>
      <w:r>
        <w:rPr>
          <w:rStyle w:val="NormalTok"/>
        </w:rPr>
        <w:t xml:space="preserve"> </w:t>
      </w:r>
      <w:r>
        <w:rPr>
          <w:rStyle w:val="DocumentationTok"/>
        </w:rPr>
        <w:t xml:space="preserve">#####(a18)</w:t>
      </w:r>
      <w:r>
        <w:br/>
      </w:r>
      <w:r>
        <w:rPr>
          <w:rStyle w:val="NormalTok"/>
        </w:rPr>
        <w:t xml:space="preserve">a18_in </w:t>
      </w:r>
      <w:r>
        <w:rPr>
          <w:rStyle w:val="OtherTok"/>
        </w:rPr>
        <w:t xml:space="preserve">&lt;-</w:t>
      </w:r>
      <w:r>
        <w:rPr>
          <w:rStyle w:val="NormalTok"/>
        </w:rPr>
        <w:t xml:space="preserve"> </w:t>
      </w:r>
      <w:r>
        <w:rPr>
          <w:rStyle w:val="DocumentationTok"/>
        </w:rPr>
        <w:t xml:space="preserve">#####(a18)</w:t>
      </w:r>
      <w:r>
        <w:br/>
      </w:r>
      <w:r>
        <w:rPr>
          <w:rStyle w:val="NormalTok"/>
        </w:rPr>
        <w:t xml:space="preserve">a18_out</w:t>
      </w:r>
      <w:r>
        <w:br/>
      </w:r>
      <w:r>
        <w:rPr>
          <w:rStyle w:val="NormalTok"/>
        </w:rPr>
        <w:t xml:space="preserve">a18_in</w:t>
      </w:r>
      <w:r>
        <w:br/>
      </w:r>
      <w:r>
        <w:rPr>
          <w:rStyle w:val="CommentTok"/>
        </w:rPr>
        <w:t xml:space="preserve"># 7.  Complete the code below to estimate using IPFP the </w:t>
      </w:r>
      <w:r>
        <w:br/>
      </w:r>
      <w:r>
        <w:rPr>
          <w:rStyle w:val="CommentTok"/>
        </w:rPr>
        <w:t xml:space="preserve">#     origin-destination-age-sex flows in 2018 based on </w:t>
      </w:r>
      <w:r>
        <w:br/>
      </w:r>
      <w:r>
        <w:rPr>
          <w:rStyle w:val="CommentTok"/>
        </w:rPr>
        <w:t xml:space="preserve">#     a. seed from the 2011 census </w:t>
      </w:r>
      <w:r>
        <w:br/>
      </w:r>
      <w:r>
        <w:rPr>
          <w:rStyle w:val="CommentTok"/>
        </w:rPr>
        <w:t xml:space="preserve">#     (Hint: c11)</w:t>
      </w:r>
      <w:r>
        <w:br/>
      </w:r>
      <w:r>
        <w:rPr>
          <w:rStyle w:val="CommentTok"/>
        </w:rPr>
        <w:t xml:space="preserve">#     b. target list for the dimensions of the target totals (see c.)</w:t>
      </w:r>
      <w:r>
        <w:br/>
      </w:r>
      <w:r>
        <w:rPr>
          <w:rStyle w:val="CommentTok"/>
        </w:rPr>
        <w:t xml:space="preserve">#     (Hint: out total are for rows and in totals are columns)</w:t>
      </w:r>
      <w:r>
        <w:br/>
      </w:r>
      <w:r>
        <w:rPr>
          <w:rStyle w:val="CommentTok"/>
        </w:rPr>
        <w:t xml:space="preserve">#     c. target totals based on the a18_out and a18_in objects</w:t>
      </w:r>
      <w:r>
        <w:br/>
      </w:r>
      <w:r>
        <w:rPr>
          <w:rStyle w:val="NormalTok"/>
        </w:rPr>
        <w:t xml:space="preserve">e18 </w:t>
      </w:r>
      <w:r>
        <w:rPr>
          <w:rStyle w:val="OtherTok"/>
        </w:rPr>
        <w:t xml:space="preserve">&lt;-</w:t>
      </w:r>
      <w:r>
        <w:rPr>
          <w:rStyle w:val="NormalTok"/>
        </w:rPr>
        <w:t xml:space="preserve"> </w:t>
      </w:r>
      <w:r>
        <w:rPr>
          <w:rStyle w:val="FunctionTok"/>
        </w:rPr>
        <w:t xml:space="preserve">Ipfp</w:t>
      </w:r>
      <w:r>
        <w:rPr>
          <w:rStyle w:val="NormalTok"/>
        </w:rPr>
        <w:t xml:space="preserve">(</w:t>
      </w:r>
      <w:r>
        <w:rPr>
          <w:rStyle w:val="AttributeTok"/>
        </w:rPr>
        <w:t xml:space="preserve">seed =</w:t>
      </w:r>
      <w:r>
        <w:rPr>
          <w:rStyle w:val="NormalTok"/>
        </w:rPr>
        <w:t xml:space="preserve"> </w:t>
      </w:r>
      <w:r>
        <w:rPr>
          <w:rStyle w:val="DocumentationTok"/>
        </w:rPr>
        <w:t xml:space="preserve">#####, </w:t>
      </w:r>
      <w:r>
        <w:br/>
      </w:r>
      <w:r>
        <w:rPr>
          <w:rStyle w:val="NormalTok"/>
        </w:rPr>
        <w:t xml:space="preserve">            </w:t>
      </w:r>
      <w:r>
        <w:rPr>
          <w:rStyle w:val="AttributeTok"/>
        </w:rPr>
        <w:t xml:space="preserve">target.list =</w:t>
      </w:r>
      <w:r>
        <w:rPr>
          <w:rStyle w:val="NormalTok"/>
        </w:rPr>
        <w:t xml:space="preserve"> </w:t>
      </w:r>
      <w:r>
        <w:rPr>
          <w:rStyle w:val="FunctionTok"/>
        </w:rPr>
        <w:t xml:space="preserve">list</w:t>
      </w:r>
      <w:r>
        <w:rPr>
          <w:rStyle w:val="NormalTok"/>
        </w:rPr>
        <w:t xml:space="preserve">(</w:t>
      </w:r>
      <w:r>
        <w:rPr>
          <w:rStyle w:val="DecValTok"/>
        </w:rPr>
        <w:t xml:space="preserve">1</w:t>
      </w:r>
      <w:r>
        <w:rPr>
          <w:rStyle w:val="NormalTok"/>
        </w:rPr>
        <w:t xml:space="preserve">, </w:t>
      </w:r>
      <w:r>
        <w:rPr>
          <w:rStyle w:val="DocumentationTok"/>
        </w:rPr>
        <w:t xml:space="preserve">#####), </w:t>
      </w:r>
      <w:r>
        <w:br/>
      </w:r>
      <w:r>
        <w:rPr>
          <w:rStyle w:val="NormalTok"/>
        </w:rPr>
        <w:t xml:space="preserve">            </w:t>
      </w:r>
      <w:r>
        <w:rPr>
          <w:rStyle w:val="AttributeTok"/>
        </w:rPr>
        <w:t xml:space="preserve">target.data =</w:t>
      </w:r>
      <w:r>
        <w:rPr>
          <w:rStyle w:val="NormalTok"/>
        </w:rPr>
        <w:t xml:space="preserve"> </w:t>
      </w:r>
      <w:r>
        <w:rPr>
          <w:rStyle w:val="FunctionTok"/>
        </w:rPr>
        <w:t xml:space="preserve">list</w:t>
      </w:r>
      <w:r>
        <w:rPr>
          <w:rStyle w:val="NormalTok"/>
        </w:rPr>
        <w:t xml:space="preserve">(</w:t>
      </w:r>
      <w:r>
        <w:rPr>
          <w:rStyle w:val="DocumentationTok"/>
        </w:rPr>
        <w:t xml:space="preserve">#####, a18_in))</w:t>
      </w:r>
      <w:r>
        <w:br/>
      </w:r>
      <w:r>
        <w:rPr>
          <w:rStyle w:val="CommentTok"/>
        </w:rPr>
        <w:t xml:space="preserve"># 8. Run the code below to show the beginning of a data frame version of </w:t>
      </w:r>
      <w:r>
        <w:br/>
      </w:r>
      <w:r>
        <w:rPr>
          <w:rStyle w:val="CommentTok"/>
        </w:rPr>
        <w:t xml:space="preserve">#    the 2018 origin - destination - age - sex estimates, combining the detailed</w:t>
      </w:r>
      <w:r>
        <w:br/>
      </w:r>
      <w:r>
        <w:rPr>
          <w:rStyle w:val="CommentTok"/>
        </w:rPr>
        <w:t xml:space="preserve">#    2011 census estimates with the in and out migration totals in the 2018 </w:t>
      </w:r>
      <w:r>
        <w:br/>
      </w:r>
      <w:r>
        <w:rPr>
          <w:rStyle w:val="CommentTok"/>
        </w:rPr>
        <w:t xml:space="preserve">#    administrative data</w:t>
      </w:r>
      <w:r>
        <w:br/>
      </w:r>
      <w:r>
        <w:rPr>
          <w:rStyle w:val="NormalTok"/>
        </w:rPr>
        <w:t xml:space="preserve">e18</w:t>
      </w:r>
      <w:r>
        <w:rPr>
          <w:rStyle w:val="SpecialCharTok"/>
        </w:rPr>
        <w:t xml:space="preserve">$</w:t>
      </w:r>
      <w:r>
        <w:rPr>
          <w:rStyle w:val="NormalTok"/>
        </w:rPr>
        <w:t xml:space="preserve">x.hat </w:t>
      </w:r>
      <w:r>
        <w:rPr>
          <w:rStyle w:val="SpecialCharTok"/>
        </w:rPr>
        <w:t xml:space="preserve">%&gt;%</w:t>
      </w:r>
      <w:r>
        <w:br/>
      </w:r>
      <w:r>
        <w:rPr>
          <w:rStyle w:val="NormalTok"/>
        </w:rPr>
        <w:t xml:space="preserve">  </w:t>
      </w:r>
      <w:r>
        <w:rPr>
          <w:rStyle w:val="FunctionTok"/>
        </w:rPr>
        <w:t xml:space="preserve">as.data.frame.table</w:t>
      </w:r>
      <w:r>
        <w:rPr>
          <w:rStyle w:val="NormalTok"/>
        </w:rPr>
        <w:t xml:space="preserve">(</w:t>
      </w:r>
      <w:r>
        <w:rPr>
          <w:rStyle w:val="AttributeTok"/>
        </w:rPr>
        <w:t xml:space="preserve">responseName =</w:t>
      </w:r>
      <w:r>
        <w:rPr>
          <w:rStyle w:val="NormalTok"/>
        </w:rPr>
        <w:t xml:space="preserve"> </w:t>
      </w:r>
      <w:r>
        <w:rPr>
          <w:rStyle w:val="StringTok"/>
        </w:rPr>
        <w:t xml:space="preserve">"est"</w:t>
      </w:r>
      <w:r>
        <w:rPr>
          <w:rStyle w:val="NormalTok"/>
        </w:rPr>
        <w:t xml:space="preserve">) </w:t>
      </w:r>
      <w:r>
        <w:rPr>
          <w:rStyle w:val="SpecialCharTok"/>
        </w:rPr>
        <w:t xml:space="preserve">%&gt;%</w:t>
      </w:r>
      <w:r>
        <w:br/>
      </w:r>
      <w:r>
        <w:rPr>
          <w:rStyle w:val="NormalTok"/>
        </w:rPr>
        <w:t xml:space="preserve">  </w:t>
      </w:r>
      <w:r>
        <w:rPr>
          <w:rStyle w:val="FunctionTok"/>
        </w:rPr>
        <w:t xml:space="preserve">as_tibble</w:t>
      </w:r>
      <w:r>
        <w:rPr>
          <w:rStyle w:val="NormalTok"/>
        </w:rPr>
        <w:t xml:space="preserve">()</w:t>
      </w:r>
      <w:r>
        <w:br/>
      </w:r>
      <w:r>
        <w:rPr>
          <w:rStyle w:val="CommentTok"/>
        </w:rPr>
        <w:t xml:space="preserve"># 9. Run the code below to check the row and column totals of the detailed 2018</w:t>
      </w:r>
      <w:r>
        <w:br/>
      </w:r>
      <w:r>
        <w:rPr>
          <w:rStyle w:val="CommentTok"/>
        </w:rPr>
        <w:t xml:space="preserve">#    estimates, summed over age and sex, matches the observed in and out totals </w:t>
      </w:r>
      <w:r>
        <w:br/>
      </w:r>
      <w:r>
        <w:rPr>
          <w:rStyle w:val="CommentTok"/>
        </w:rPr>
        <w:t xml:space="preserve">#    from the administrative data</w:t>
      </w:r>
      <w:r>
        <w:br/>
      </w:r>
      <w:r>
        <w:rPr>
          <w:rStyle w:val="CommentTok"/>
        </w:rPr>
        <w:t xml:space="preserve"># totals outflow from estimated array</w:t>
      </w:r>
      <w:r>
        <w:br/>
      </w:r>
      <w:r>
        <w:rPr>
          <w:rStyle w:val="FunctionTok"/>
        </w:rPr>
        <w:t xml:space="preserve">rowSums</w:t>
      </w:r>
      <w:r>
        <w:rPr>
          <w:rStyle w:val="NormalTok"/>
        </w:rPr>
        <w:t xml:space="preserve">(e18</w:t>
      </w:r>
      <w:r>
        <w:rPr>
          <w:rStyle w:val="SpecialCharTok"/>
        </w:rPr>
        <w:t xml:space="preserve">$</w:t>
      </w:r>
      <w:r>
        <w:rPr>
          <w:rStyle w:val="NormalTok"/>
        </w:rPr>
        <w:t xml:space="preserve">x.hat)</w:t>
      </w:r>
      <w:r>
        <w:br/>
      </w:r>
      <w:r>
        <w:rPr>
          <w:rStyle w:val="NormalTok"/>
        </w:rPr>
        <w:t xml:space="preserve">a18_out</w:t>
      </w:r>
      <w:r>
        <w:br/>
      </w:r>
      <w:r>
        <w:rPr>
          <w:rStyle w:val="CommentTok"/>
        </w:rPr>
        <w:t xml:space="preserve"># totals inflow from estimated array</w:t>
      </w:r>
      <w:r>
        <w:br/>
      </w:r>
      <w:r>
        <w:rPr>
          <w:rStyle w:val="FunctionTok"/>
        </w:rPr>
        <w:t xml:space="preserve">colsSums</w:t>
      </w:r>
      <w:r>
        <w:rPr>
          <w:rStyle w:val="NormalTok"/>
        </w:rPr>
        <w:t xml:space="preserve">(e18</w:t>
      </w:r>
      <w:r>
        <w:rPr>
          <w:rStyle w:val="SpecialCharTok"/>
        </w:rPr>
        <w:t xml:space="preserve">$</w:t>
      </w:r>
      <w:r>
        <w:rPr>
          <w:rStyle w:val="NormalTok"/>
        </w:rPr>
        <w:t xml:space="preserve">x.hat)</w:t>
      </w:r>
      <w:r>
        <w:br/>
      </w:r>
      <w:r>
        <w:rPr>
          <w:rStyle w:val="NormalTok"/>
        </w:rPr>
        <w:t xml:space="preserve">a18_in</w:t>
      </w:r>
      <w:r>
        <w:br/>
      </w:r>
      <w:r>
        <w:rPr>
          <w:rStyle w:val="CommentTok"/>
        </w:rPr>
        <w:t xml:space="preserve"># Bonus - run the code below and note the lack of match in estimated origin - </w:t>
      </w:r>
      <w:r>
        <w:br/>
      </w:r>
      <w:r>
        <w:rPr>
          <w:rStyle w:val="CommentTok"/>
        </w:rPr>
        <w:t xml:space="preserve">#  destination totals and the observed administrative flows - did not</w:t>
      </w:r>
      <w:r>
        <w:br/>
      </w:r>
      <w:r>
        <w:rPr>
          <w:rStyle w:val="CommentTok"/>
        </w:rPr>
        <w:t xml:space="preserve">#  use target.list = list(c(1, 2)) and target.data = list(a18) in Ipfp()</w:t>
      </w:r>
      <w:r>
        <w:br/>
      </w:r>
      <w:r>
        <w:rPr>
          <w:rStyle w:val="NormalTok"/>
        </w:rPr>
        <w:t xml:space="preserve">(</w:t>
      </w:r>
      <w:r>
        <w:rPr>
          <w:rStyle w:val="FunctionTok"/>
        </w:rPr>
        <w:t xml:space="preserve">apply</w:t>
      </w:r>
      <w:r>
        <w:rPr>
          <w:rStyle w:val="NormalTok"/>
        </w:rPr>
        <w:t xml:space="preserve">(</w:t>
      </w:r>
      <w:r>
        <w:rPr>
          <w:rStyle w:val="AttributeTok"/>
        </w:rPr>
        <w:t xml:space="preserve">X =</w:t>
      </w:r>
      <w:r>
        <w:rPr>
          <w:rStyle w:val="NormalTok"/>
        </w:rPr>
        <w:t xml:space="preserve"> e18</w:t>
      </w:r>
      <w:r>
        <w:rPr>
          <w:rStyle w:val="SpecialCharTok"/>
        </w:rPr>
        <w:t xml:space="preserve">$</w:t>
      </w:r>
      <w:r>
        <w:rPr>
          <w:rStyle w:val="NormalTok"/>
        </w:rPr>
        <w:t xml:space="preserve">x.hat, </w:t>
      </w:r>
      <w:r>
        <w:rPr>
          <w:rStyle w:val="AttributeTok"/>
        </w:rPr>
        <w:t xml:space="preserve">MARGIN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AttributeTok"/>
        </w:rPr>
        <w:t xml:space="preserve">FUN =</w:t>
      </w:r>
      <w:r>
        <w:rPr>
          <w:rStyle w:val="NormalTok"/>
        </w:rPr>
        <w:t xml:space="preserve"> sum) </w:t>
      </w:r>
      <w:r>
        <w:rPr>
          <w:rStyle w:val="SpecialCharTok"/>
        </w:rPr>
        <w:t xml:space="preserve">-</w:t>
      </w:r>
      <w:r>
        <w:rPr>
          <w:rStyle w:val="NormalTok"/>
        </w:rPr>
        <w:t xml:space="preserve"> a18) </w:t>
      </w:r>
      <w:r>
        <w:rPr>
          <w:rStyle w:val="SpecialCharTok"/>
        </w:rPr>
        <w:t xml:space="preserve">%&gt;%</w:t>
      </w:r>
      <w:r>
        <w:br/>
      </w:r>
      <w:r>
        <w:rPr>
          <w:rStyle w:val="NormalTok"/>
        </w:rPr>
        <w:t xml:space="preserve">  </w:t>
      </w:r>
      <w:r>
        <w:rPr>
          <w:rStyle w:val="FunctionTok"/>
        </w:rPr>
        <w:t xml:space="preserve">round</w:t>
      </w:r>
      <w:r>
        <w:rPr>
          <w:rStyle w:val="NormalTok"/>
        </w:rPr>
        <w:t xml:space="preserve">()</w:t>
      </w:r>
    </w:p>
    <w:bookmarkEnd w:id="296"/>
    <w:bookmarkEnd w:id="297"/>
    <w:bookmarkEnd w:id="298"/>
    <w:bookmarkStart w:id="378" w:name="X6ee5b9d1f334d61845b62d576cf8d0531e04984"/>
    <w:p>
      <w:pPr>
        <w:pStyle w:val="Heading1"/>
      </w:pPr>
      <w:r>
        <w:t xml:space="preserve">Chord Diagrams for Visualising Bilateral Migration</w:t>
      </w:r>
    </w:p>
    <w:bookmarkStart w:id="308" w:name="section-1"/>
    <w:p>
      <w:pPr>
        <w:pStyle w:val="Heading2"/>
      </w:pPr>
      <w:r>
        <w:t xml:space="preserve">.</w:t>
      </w:r>
    </w:p>
    <w:bookmarkStart w:id="299" w:name="background-3"/>
    <w:p>
      <w:pPr>
        <w:pStyle w:val="Heading3"/>
      </w:pPr>
      <w:r>
        <w:t xml:space="preserve">Background</w:t>
      </w:r>
    </w:p>
    <w:p>
      <w:pPr>
        <w:numPr>
          <w:ilvl w:val="0"/>
          <w:numId w:val="1317"/>
        </w:numPr>
        <w:pStyle w:val="Compact"/>
      </w:pPr>
      <w:r>
        <w:t xml:space="preserve">Visualizing bilateral migration is not straightforward</w:t>
      </w:r>
    </w:p>
    <w:p>
      <w:pPr>
        <w:numPr>
          <w:ilvl w:val="1"/>
          <w:numId w:val="1318"/>
        </w:numPr>
        <w:pStyle w:val="Compact"/>
      </w:pPr>
      <w:r>
        <w:t xml:space="preserve">Difficult to represent the geographic and temporal aspect at the same time</w:t>
      </w:r>
    </w:p>
    <w:p>
      <w:pPr>
        <w:numPr>
          <w:ilvl w:val="0"/>
          <w:numId w:val="1317"/>
        </w:numPr>
        <w:pStyle w:val="Compact"/>
      </w:pPr>
      <w:r>
        <w:t xml:space="preserve">Many different approaches</w:t>
      </w:r>
    </w:p>
    <w:p>
      <w:pPr>
        <w:numPr>
          <w:ilvl w:val="1"/>
          <w:numId w:val="1319"/>
        </w:numPr>
        <w:pStyle w:val="Compact"/>
      </w:pPr>
      <w:r>
        <w:t xml:space="preserve">Difficult to satisfy everyone’s tastes</w:t>
      </w:r>
    </w:p>
    <w:p>
      <w:pPr>
        <w:numPr>
          <w:ilvl w:val="0"/>
          <w:numId w:val="1317"/>
        </w:numPr>
        <w:pStyle w:val="Compact"/>
      </w:pPr>
      <w:r>
        <w:t xml:space="preserve">In this class will illustrate two non-map based approaches</w:t>
      </w:r>
    </w:p>
    <w:p>
      <w:pPr>
        <w:numPr>
          <w:ilvl w:val="1"/>
          <w:numId w:val="1320"/>
        </w:numPr>
        <w:pStyle w:val="Compact"/>
      </w:pPr>
      <w:r>
        <w:t xml:space="preserve">Chord Diagrams</w:t>
      </w:r>
    </w:p>
    <w:p>
      <w:pPr>
        <w:numPr>
          <w:ilvl w:val="1"/>
          <w:numId w:val="1320"/>
        </w:numPr>
        <w:pStyle w:val="Compact"/>
      </w:pPr>
      <w:r>
        <w:t xml:space="preserve">Alluvial or Sankey Plots</w:t>
      </w:r>
    </w:p>
    <w:p>
      <w:pPr>
        <w:numPr>
          <w:ilvl w:val="0"/>
          <w:numId w:val="1317"/>
        </w:numPr>
        <w:pStyle w:val="Compact"/>
      </w:pPr>
      <w:r>
        <w:t xml:space="preserve">Non-map based approaches</w:t>
      </w:r>
    </w:p>
    <w:p>
      <w:pPr>
        <w:numPr>
          <w:ilvl w:val="1"/>
          <w:numId w:val="1321"/>
        </w:numPr>
        <w:pStyle w:val="Compact"/>
      </w:pPr>
      <w:r>
        <w:t xml:space="preserve">Provide clearer visual guide for geographically small areas that can be overwhelmed on a map</w:t>
      </w:r>
    </w:p>
    <w:p>
      <w:pPr>
        <w:numPr>
          <w:ilvl w:val="1"/>
          <w:numId w:val="1321"/>
        </w:numPr>
        <w:pStyle w:val="Compact"/>
      </w:pPr>
      <w:r>
        <w:t xml:space="preserve">Include more bilateral connections</w:t>
      </w:r>
    </w:p>
    <w:bookmarkEnd w:id="299"/>
    <w:bookmarkStart w:id="301" w:name="X5bdc0eb5ff9cfcc9e8f77a4dbf183f0d395d085"/>
    <w:p>
      <w:pPr>
        <w:pStyle w:val="Heading3"/>
      </w:pPr>
      <w:r>
        <w:t xml:space="preserve">Map Based - The Emigrants of the World, Minard 1858.</w:t>
      </w:r>
    </w:p>
    <w:p>
      <w:pPr>
        <w:pStyle w:val="FirstParagraph"/>
      </w:pPr>
      <w:r>
        <w:drawing>
          <wp:inline>
            <wp:extent cx="5334000" cy="3914946"/>
            <wp:effectExtent b="0" l="0" r="0" t="0"/>
            <wp:docPr descr="" title="" id="1" name="Picture"/>
            <a:graphic>
              <a:graphicData uri="http://schemas.openxmlformats.org/drawingml/2006/picture">
                <pic:pic>
                  <pic:nvPicPr>
                    <pic:cNvPr descr="img/minard.png" id="0" name="Picture"/>
                    <pic:cNvPicPr>
                      <a:picLocks noChangeArrowheads="1" noChangeAspect="1"/>
                    </pic:cNvPicPr>
                  </pic:nvPicPr>
                  <pic:blipFill>
                    <a:blip r:embed="rId300"/>
                    <a:stretch>
                      <a:fillRect/>
                    </a:stretch>
                  </pic:blipFill>
                  <pic:spPr bwMode="auto">
                    <a:xfrm>
                      <a:off x="0" y="0"/>
                      <a:ext cx="5334000" cy="3914946"/>
                    </a:xfrm>
                    <a:prstGeom prst="rect">
                      <a:avLst/>
                    </a:prstGeom>
                    <a:noFill/>
                    <a:ln w="9525">
                      <a:noFill/>
                      <a:headEnd/>
                      <a:tailEnd/>
                    </a:ln>
                  </pic:spPr>
                </pic:pic>
              </a:graphicData>
            </a:graphic>
          </wp:inline>
        </w:drawing>
      </w:r>
    </w:p>
    <w:bookmarkEnd w:id="301"/>
    <w:bookmarkStart w:id="303" w:name="flowline-maps"/>
    <w:p>
      <w:pPr>
        <w:pStyle w:val="Heading3"/>
      </w:pPr>
      <w:r>
        <w:t xml:space="preserve">Flowline Maps</w:t>
      </w:r>
    </w:p>
    <w:p>
      <w:pPr>
        <w:pStyle w:val="FirstParagraph"/>
      </w:pPr>
      <w:r>
        <w:drawing>
          <wp:inline>
            <wp:extent cx="5334000" cy="3570573"/>
            <wp:effectExtent b="0" l="0" r="0" t="0"/>
            <wp:docPr descr="" title="" id="1" name="Picture"/>
            <a:graphic>
              <a:graphicData uri="http://schemas.openxmlformats.org/drawingml/2006/picture">
                <pic:pic>
                  <pic:nvPicPr>
                    <pic:cNvPr descr="img/lambert.png" id="0" name="Picture"/>
                    <pic:cNvPicPr>
                      <a:picLocks noChangeArrowheads="1" noChangeAspect="1"/>
                    </pic:cNvPicPr>
                  </pic:nvPicPr>
                  <pic:blipFill>
                    <a:blip r:embed="rId302"/>
                    <a:stretch>
                      <a:fillRect/>
                    </a:stretch>
                  </pic:blipFill>
                  <pic:spPr bwMode="auto">
                    <a:xfrm>
                      <a:off x="0" y="0"/>
                      <a:ext cx="5334000" cy="3570573"/>
                    </a:xfrm>
                    <a:prstGeom prst="rect">
                      <a:avLst/>
                    </a:prstGeom>
                    <a:noFill/>
                    <a:ln w="9525">
                      <a:noFill/>
                      <a:headEnd/>
                      <a:tailEnd/>
                    </a:ln>
                  </pic:spPr>
                </pic:pic>
              </a:graphicData>
            </a:graphic>
          </wp:inline>
        </w:drawing>
      </w:r>
    </w:p>
    <w:bookmarkEnd w:id="303"/>
    <w:bookmarkStart w:id="305" w:name="X16f80514b17001933c149e10f1d2b1a61fab39a"/>
    <w:p>
      <w:pPr>
        <w:pStyle w:val="Heading3"/>
      </w:pPr>
      <w:r>
        <w:t xml:space="preserve">Criticised New York Times refugee flow map</w:t>
      </w:r>
    </w:p>
    <w:p>
      <w:pPr>
        <w:pStyle w:val="FirstParagraph"/>
      </w:pPr>
      <w:r>
        <w:drawing>
          <wp:inline>
            <wp:extent cx="5334000" cy="3870960"/>
            <wp:effectExtent b="0" l="0" r="0" t="0"/>
            <wp:docPr descr="" title="" id="1" name="Picture"/>
            <a:graphic>
              <a:graphicData uri="http://schemas.openxmlformats.org/drawingml/2006/picture">
                <pic:pic>
                  <pic:nvPicPr>
                    <pic:cNvPr descr="img/refugee_flow_map-africa.jpg" id="0" name="Picture"/>
                    <pic:cNvPicPr>
                      <a:picLocks noChangeArrowheads="1" noChangeAspect="1"/>
                    </pic:cNvPicPr>
                  </pic:nvPicPr>
                  <pic:blipFill>
                    <a:blip r:embed="rId304"/>
                    <a:stretch>
                      <a:fillRect/>
                    </a:stretch>
                  </pic:blipFill>
                  <pic:spPr bwMode="auto">
                    <a:xfrm>
                      <a:off x="0" y="0"/>
                      <a:ext cx="5334000" cy="3870960"/>
                    </a:xfrm>
                    <a:prstGeom prst="rect">
                      <a:avLst/>
                    </a:prstGeom>
                    <a:noFill/>
                    <a:ln w="9525">
                      <a:noFill/>
                      <a:headEnd/>
                      <a:tailEnd/>
                    </a:ln>
                  </pic:spPr>
                </pic:pic>
              </a:graphicData>
            </a:graphic>
          </wp:inline>
        </w:drawing>
      </w:r>
    </w:p>
    <w:bookmarkEnd w:id="305"/>
    <w:bookmarkStart w:id="307" w:name="martin-grandjeans-attempt-to-rectify"/>
    <w:p>
      <w:pPr>
        <w:pStyle w:val="Heading3"/>
      </w:pPr>
      <w:r>
        <w:t xml:space="preserve">Martin Grandjean’s attempt to rectify</w:t>
      </w:r>
    </w:p>
    <w:p>
      <w:pPr>
        <w:pStyle w:val="FirstParagraph"/>
      </w:pPr>
      <w:r>
        <w:drawing>
          <wp:inline>
            <wp:extent cx="5334000" cy="2999658"/>
            <wp:effectExtent b="0" l="0" r="0" t="0"/>
            <wp:docPr descr="" title="" id="1" name="Picture"/>
            <a:graphic>
              <a:graphicData uri="http://schemas.openxmlformats.org/drawingml/2006/picture">
                <pic:pic>
                  <pic:nvPicPr>
                    <pic:cNvPr descr="img/Refugees-world-930x523.png" id="0" name="Picture"/>
                    <pic:cNvPicPr>
                      <a:picLocks noChangeArrowheads="1" noChangeAspect="1"/>
                    </pic:cNvPicPr>
                  </pic:nvPicPr>
                  <pic:blipFill>
                    <a:blip r:embed="rId306"/>
                    <a:stretch>
                      <a:fillRect/>
                    </a:stretch>
                  </pic:blipFill>
                  <pic:spPr bwMode="auto">
                    <a:xfrm>
                      <a:off x="0" y="0"/>
                      <a:ext cx="5334000" cy="2999658"/>
                    </a:xfrm>
                    <a:prstGeom prst="rect">
                      <a:avLst/>
                    </a:prstGeom>
                    <a:noFill/>
                    <a:ln w="9525">
                      <a:noFill/>
                      <a:headEnd/>
                      <a:tailEnd/>
                    </a:ln>
                  </pic:spPr>
                </pic:pic>
              </a:graphicData>
            </a:graphic>
          </wp:inline>
        </w:drawing>
      </w:r>
    </w:p>
    <w:bookmarkEnd w:id="307"/>
    <w:bookmarkEnd w:id="308"/>
    <w:bookmarkStart w:id="317" w:name="chord-diagram"/>
    <w:p>
      <w:pPr>
        <w:pStyle w:val="Heading2"/>
      </w:pPr>
      <w:r>
        <w:t xml:space="preserve">Chord Diagram</w:t>
      </w:r>
    </w:p>
    <w:bookmarkStart w:id="309" w:name="chord-diagrams"/>
    <w:p>
      <w:pPr>
        <w:pStyle w:val="Heading3"/>
      </w:pPr>
      <w:r>
        <w:t xml:space="preserve">Chord Diagrams</w:t>
      </w:r>
    </w:p>
    <w:p>
      <w:pPr>
        <w:numPr>
          <w:ilvl w:val="0"/>
          <w:numId w:val="1322"/>
        </w:numPr>
        <w:pStyle w:val="Compact"/>
      </w:pPr>
      <w:r>
        <w:t xml:space="preserve">First chord diagrams introduced by Martin Krzywinski in 2007.</w:t>
      </w:r>
    </w:p>
    <w:p>
      <w:pPr>
        <w:numPr>
          <w:ilvl w:val="1"/>
          <w:numId w:val="1323"/>
        </w:numPr>
        <w:pStyle w:val="Compact"/>
      </w:pPr>
      <w:r>
        <w:rPr>
          <w:rStyle w:val="VerbatimChar"/>
        </w:rPr>
        <w:t xml:space="preserve">https://www.nytimes.com/imagepages/2007/01/22/science/20070123_SCI_ILLO.html</w:t>
      </w:r>
    </w:p>
    <w:p>
      <w:pPr>
        <w:numPr>
          <w:ilvl w:val="0"/>
          <w:numId w:val="1322"/>
        </w:numPr>
        <w:pStyle w:val="Compact"/>
      </w:pPr>
      <w:r>
        <w:t xml:space="preserve">Used to facilitate the identification and analysis of similarities and differences arising from comparisons of genomes</w:t>
      </w:r>
    </w:p>
    <w:p>
      <w:pPr>
        <w:numPr>
          <w:ilvl w:val="0"/>
          <w:numId w:val="1322"/>
        </w:numPr>
        <w:pStyle w:val="Compact"/>
      </w:pPr>
      <w:r>
        <w:t xml:space="preserve">Displays relationships between pairs of positions by the use of ribbons, which encode the position, size, and orientation of related genomic elements</w:t>
      </w:r>
    </w:p>
    <w:p>
      <w:pPr>
        <w:numPr>
          <w:ilvl w:val="0"/>
          <w:numId w:val="1322"/>
        </w:numPr>
        <w:pStyle w:val="Compact"/>
      </w:pPr>
      <w:r>
        <w:t xml:space="preserve">Developed into Circos software in Perl by</w:t>
      </w:r>
      <w:r>
        <w:t xml:space="preserve"> </w:t>
      </w:r>
      <w:hyperlink w:anchor="ref-Krzywinski2009">
        <w:r>
          <w:rPr>
            <w:rStyle w:val="Hyperlink"/>
          </w:rPr>
          <w:t xml:space="preserve">Krzywinski et al.</w:t>
        </w:r>
      </w:hyperlink>
      <w:r>
        <w:t xml:space="preserve"> </w:t>
      </w:r>
      <w:r>
        <w:t xml:space="preserve">(</w:t>
      </w:r>
      <w:hyperlink w:anchor="ref-Krzywinski2009">
        <w:r>
          <w:rPr>
            <w:rStyle w:val="Hyperlink"/>
          </w:rPr>
          <w:t xml:space="preserve">2009</w:t>
        </w:r>
      </w:hyperlink>
      <w:r>
        <w:t xml:space="preserve">)</w:t>
      </w:r>
    </w:p>
    <w:p>
      <w:pPr>
        <w:numPr>
          <w:ilvl w:val="1"/>
          <w:numId w:val="1324"/>
        </w:numPr>
        <w:pStyle w:val="Compact"/>
      </w:pPr>
      <w:r>
        <w:rPr>
          <w:rStyle w:val="VerbatimChar"/>
        </w:rPr>
        <w:t xml:space="preserve">http://circos.ca/</w:t>
      </w:r>
    </w:p>
    <w:bookmarkEnd w:id="309"/>
    <w:bookmarkStart w:id="311" w:name="new-york-times-2007"/>
    <w:p>
      <w:pPr>
        <w:pStyle w:val="Heading3"/>
      </w:pPr>
      <w:r>
        <w:t xml:space="preserve">New York Times 2007</w:t>
      </w:r>
    </w:p>
    <w:p>
      <w:pPr>
        <w:pStyle w:val="FirstParagraph"/>
      </w:pPr>
      <w:r>
        <w:drawing>
          <wp:inline>
            <wp:extent cx="5334000" cy="4930632"/>
            <wp:effectExtent b="0" l="0" r="0" t="0"/>
            <wp:docPr descr="" title="" id="1" name="Picture"/>
            <a:graphic>
              <a:graphicData uri="http://schemas.openxmlformats.org/drawingml/2006/picture">
                <pic:pic>
                  <pic:nvPicPr>
                    <pic:cNvPr descr="img/nyt.jpg" id="0" name="Picture"/>
                    <pic:cNvPicPr>
                      <a:picLocks noChangeArrowheads="1" noChangeAspect="1"/>
                    </pic:cNvPicPr>
                  </pic:nvPicPr>
                  <pic:blipFill>
                    <a:blip r:embed="rId310"/>
                    <a:stretch>
                      <a:fillRect/>
                    </a:stretch>
                  </pic:blipFill>
                  <pic:spPr bwMode="auto">
                    <a:xfrm>
                      <a:off x="0" y="0"/>
                      <a:ext cx="5334000" cy="4930632"/>
                    </a:xfrm>
                    <a:prstGeom prst="rect">
                      <a:avLst/>
                    </a:prstGeom>
                    <a:noFill/>
                    <a:ln w="9525">
                      <a:noFill/>
                      <a:headEnd/>
                      <a:tailEnd/>
                    </a:ln>
                  </pic:spPr>
                </pic:pic>
              </a:graphicData>
            </a:graphic>
          </wp:inline>
        </w:drawing>
      </w:r>
    </w:p>
    <w:bookmarkEnd w:id="311"/>
    <w:bookmarkStart w:id="312" w:name="chord-diagrams-with-migration-data"/>
    <w:p>
      <w:pPr>
        <w:pStyle w:val="Heading3"/>
      </w:pPr>
      <w:r>
        <w:t xml:space="preserve">Chord Diagrams with Migration Data</w:t>
      </w:r>
    </w:p>
    <w:p>
      <w:pPr>
        <w:numPr>
          <w:ilvl w:val="0"/>
          <w:numId w:val="1325"/>
        </w:numPr>
        <w:pStyle w:val="Compact"/>
      </w:pPr>
      <w:r>
        <w:t xml:space="preserve">Interactive chord diagram plots introduced into rr.js library by Bostock</w:t>
      </w:r>
    </w:p>
    <w:p>
      <w:pPr>
        <w:numPr>
          <w:ilvl w:val="0"/>
          <w:numId w:val="1325"/>
        </w:numPr>
        <w:pStyle w:val="Compact"/>
      </w:pPr>
      <w:r>
        <w:t xml:space="preserve">First used to illustrate migration patterns by data journalist Chris Walker in 2013</w:t>
      </w:r>
    </w:p>
    <w:p>
      <w:pPr>
        <w:numPr>
          <w:ilvl w:val="1"/>
          <w:numId w:val="1326"/>
        </w:numPr>
        <w:pStyle w:val="Compact"/>
      </w:pPr>
      <w:r>
        <w:t xml:space="preserve">Mapping America’s Restless Interstate Migration Without a Map</w:t>
      </w:r>
      <w:r>
        <w:t xml:space="preserve"> </w:t>
      </w:r>
      <w:r>
        <w:rPr>
          <w:rStyle w:val="VerbatimChar"/>
        </w:rPr>
        <w:t xml:space="preserve">https://www.wired.com/2013/11/mapping-migration-without-a-map/</w:t>
      </w:r>
    </w:p>
    <w:p>
      <w:pPr>
        <w:numPr>
          <w:ilvl w:val="0"/>
          <w:numId w:val="1325"/>
        </w:numPr>
        <w:pStyle w:val="Compact"/>
      </w:pPr>
      <w:r>
        <w:t xml:space="preserve">Does not show the direction of move until mouse-over.</w:t>
      </w:r>
    </w:p>
    <w:p>
      <w:pPr>
        <w:numPr>
          <w:ilvl w:val="0"/>
          <w:numId w:val="1325"/>
        </w:numPr>
        <w:pStyle w:val="Compact"/>
      </w:pPr>
      <w:r>
        <w:t xml:space="preserve">Nikola Sander adapted Circos software to add directional indicators for flows</w:t>
      </w:r>
    </w:p>
    <w:p>
      <w:pPr>
        <w:numPr>
          <w:ilvl w:val="1"/>
          <w:numId w:val="1327"/>
        </w:numPr>
        <w:pStyle w:val="Compact"/>
      </w:pPr>
      <w:r>
        <w:t xml:space="preserve">First used in</w:t>
      </w:r>
      <w:r>
        <w:t xml:space="preserve"> </w:t>
      </w:r>
      <w:hyperlink w:anchor="ref-Abel2014">
        <w:r>
          <w:rPr>
            <w:rStyle w:val="Hyperlink"/>
          </w:rPr>
          <w:t xml:space="preserve">Abel and Sander</w:t>
        </w:r>
      </w:hyperlink>
      <w:r>
        <w:t xml:space="preserve"> </w:t>
      </w:r>
      <w:r>
        <w:t xml:space="preserve">(</w:t>
      </w:r>
      <w:hyperlink w:anchor="ref-Abel2014">
        <w:r>
          <w:rPr>
            <w:rStyle w:val="Hyperlink"/>
          </w:rPr>
          <w:t xml:space="preserve">2014</w:t>
        </w:r>
      </w:hyperlink>
      <w:r>
        <w:t xml:space="preserve">)</w:t>
      </w:r>
      <w:r>
        <w:t xml:space="preserve">.</w:t>
      </w:r>
      <w:r>
        <w:t xml:space="preserve"> </w:t>
      </w:r>
      <w:r>
        <w:rPr>
          <w:iCs/>
          <w:i/>
        </w:rPr>
        <w:t xml:space="preserve">Quantifying Global International Migration Flows</w:t>
      </w:r>
      <w:r>
        <w:t xml:space="preserve">. Science, 343 (6178).</w:t>
      </w:r>
    </w:p>
    <w:p>
      <w:pPr>
        <w:numPr>
          <w:ilvl w:val="1"/>
          <w:numId w:val="1327"/>
        </w:numPr>
        <w:pStyle w:val="Compact"/>
      </w:pPr>
      <w:r>
        <w:t xml:space="preserve">Interactive version at</w:t>
      </w:r>
      <w:r>
        <w:t xml:space="preserve"> </w:t>
      </w:r>
      <w:r>
        <w:rPr>
          <w:rStyle w:val="VerbatimChar"/>
        </w:rPr>
        <w:t xml:space="preserve">http://download.gsb.bund.de/BIB/global_flow/</w:t>
      </w:r>
    </w:p>
    <w:bookmarkEnd w:id="312"/>
    <w:bookmarkStart w:id="314" w:name="chord-diagrams-with-migration-data-1"/>
    <w:p>
      <w:pPr>
        <w:pStyle w:val="Heading3"/>
      </w:pPr>
      <w:r>
        <w:t xml:space="preserve">Chord Diagrams with Migration Data</w:t>
      </w:r>
    </w:p>
    <w:p>
      <w:pPr>
        <w:pStyle w:val="FirstParagraph"/>
      </w:pPr>
      <w:r>
        <w:drawing>
          <wp:inline>
            <wp:extent cx="5334000" cy="5586733"/>
            <wp:effectExtent b="0" l="0" r="0" t="0"/>
            <wp:docPr descr="" title="" id="1" name="Picture"/>
            <a:graphic>
              <a:graphicData uri="http://schemas.openxmlformats.org/drawingml/2006/picture">
                <pic:pic>
                  <pic:nvPicPr>
                    <pic:cNvPr descr="img/walker.jpg" id="0" name="Picture"/>
                    <pic:cNvPicPr>
                      <a:picLocks noChangeArrowheads="1" noChangeAspect="1"/>
                    </pic:cNvPicPr>
                  </pic:nvPicPr>
                  <pic:blipFill>
                    <a:blip r:embed="rId313"/>
                    <a:stretch>
                      <a:fillRect/>
                    </a:stretch>
                  </pic:blipFill>
                  <pic:spPr bwMode="auto">
                    <a:xfrm>
                      <a:off x="0" y="0"/>
                      <a:ext cx="5334000" cy="5586733"/>
                    </a:xfrm>
                    <a:prstGeom prst="rect">
                      <a:avLst/>
                    </a:prstGeom>
                    <a:noFill/>
                    <a:ln w="9525">
                      <a:noFill/>
                      <a:headEnd/>
                      <a:tailEnd/>
                    </a:ln>
                  </pic:spPr>
                </pic:pic>
              </a:graphicData>
            </a:graphic>
          </wp:inline>
        </w:drawing>
      </w:r>
    </w:p>
    <w:bookmarkEnd w:id="314"/>
    <w:bookmarkStart w:id="316" w:name="chord-diagrams-with-migration-data-2"/>
    <w:p>
      <w:pPr>
        <w:pStyle w:val="Heading3"/>
      </w:pPr>
      <w:r>
        <w:t xml:space="preserve">Chord Diagrams with Migration Data</w:t>
      </w:r>
    </w:p>
    <w:p>
      <w:pPr>
        <w:pStyle w:val="FirstParagraph"/>
      </w:pPr>
      <w:r>
        <w:drawing>
          <wp:inline>
            <wp:extent cx="5334000" cy="5240008"/>
            <wp:effectExtent b="0" l="0" r="0" t="0"/>
            <wp:docPr descr="" title="" id="1" name="Picture"/>
            <a:graphic>
              <a:graphicData uri="http://schemas.openxmlformats.org/drawingml/2006/picture">
                <pic:pic>
                  <pic:nvPicPr>
                    <pic:cNvPr descr="img/sander.jpg" id="0" name="Picture"/>
                    <pic:cNvPicPr>
                      <a:picLocks noChangeArrowheads="1" noChangeAspect="1"/>
                    </pic:cNvPicPr>
                  </pic:nvPicPr>
                  <pic:blipFill>
                    <a:blip r:embed="rId315"/>
                    <a:stretch>
                      <a:fillRect/>
                    </a:stretch>
                  </pic:blipFill>
                  <pic:spPr bwMode="auto">
                    <a:xfrm>
                      <a:off x="0" y="0"/>
                      <a:ext cx="5334000" cy="5240008"/>
                    </a:xfrm>
                    <a:prstGeom prst="rect">
                      <a:avLst/>
                    </a:prstGeom>
                    <a:noFill/>
                    <a:ln w="9525">
                      <a:noFill/>
                      <a:headEnd/>
                      <a:tailEnd/>
                    </a:ln>
                  </pic:spPr>
                </pic:pic>
              </a:graphicData>
            </a:graphic>
          </wp:inline>
        </w:drawing>
      </w:r>
    </w:p>
    <w:bookmarkEnd w:id="316"/>
    <w:bookmarkEnd w:id="317"/>
    <w:bookmarkStart w:id="329" w:name="circlize"/>
    <w:p>
      <w:pPr>
        <w:pStyle w:val="Heading2"/>
      </w:pPr>
      <w:r>
        <w:t xml:space="preserve">circlize</w:t>
      </w:r>
    </w:p>
    <w:bookmarkStart w:id="319" w:name="chord-diagrams-in-r"/>
    <w:p>
      <w:pPr>
        <w:pStyle w:val="Heading3"/>
      </w:pPr>
      <w:r>
        <w:t xml:space="preserve">Chord Diagrams in R</w:t>
      </w:r>
    </w:p>
    <w:p>
      <w:pPr>
        <w:numPr>
          <w:ilvl w:val="0"/>
          <w:numId w:val="1328"/>
        </w:numPr>
        <w:pStyle w:val="Compact"/>
      </w:pPr>
      <w:r>
        <w:t xml:space="preserve">Some drawbacks to the Circos based plots</w:t>
      </w:r>
    </w:p>
    <w:p>
      <w:pPr>
        <w:numPr>
          <w:ilvl w:val="1"/>
          <w:numId w:val="1329"/>
        </w:numPr>
        <w:pStyle w:val="Compact"/>
      </w:pPr>
      <w:r>
        <w:t xml:space="preserve">Inflows plotted first on each sector</w:t>
      </w:r>
    </w:p>
    <w:p>
      <w:pPr>
        <w:numPr>
          <w:ilvl w:val="1"/>
          <w:numId w:val="1329"/>
        </w:numPr>
        <w:pStyle w:val="Compact"/>
      </w:pPr>
      <w:r>
        <w:t xml:space="preserve">Chords for smaller flows overlap larger flows</w:t>
      </w:r>
    </w:p>
    <w:p>
      <w:pPr>
        <w:numPr>
          <w:ilvl w:val="1"/>
          <w:numId w:val="1329"/>
        </w:numPr>
        <w:pStyle w:val="Compact"/>
      </w:pPr>
      <w:r>
        <w:t xml:space="preserve">Hides smallest flows</w:t>
      </w:r>
    </w:p>
    <w:p>
      <w:pPr>
        <w:numPr>
          <w:ilvl w:val="1"/>
          <w:numId w:val="1329"/>
        </w:numPr>
        <w:pStyle w:val="Compact"/>
      </w:pPr>
      <w:r>
        <w:t xml:space="preserve">Not easy to detect direction of flows</w:t>
      </w:r>
    </w:p>
    <w:p>
      <w:pPr>
        <w:numPr>
          <w:ilvl w:val="1"/>
          <w:numId w:val="1329"/>
        </w:numPr>
        <w:pStyle w:val="Compact"/>
      </w:pPr>
      <w:r>
        <w:t xml:space="preserve">Addition of direction arrows usually require some further touch using a second piece of software, e.g. Photoshop or Illustrator</w:t>
      </w:r>
    </w:p>
    <w:p>
      <w:pPr>
        <w:numPr>
          <w:ilvl w:val="2"/>
          <w:numId w:val="1330"/>
        </w:numPr>
        <w:pStyle w:val="Compact"/>
      </w:pPr>
      <w:r>
        <w:t xml:space="preserve">Problematic for replicability</w:t>
      </w:r>
    </w:p>
    <w:p>
      <w:pPr>
        <w:numPr>
          <w:ilvl w:val="0"/>
          <w:numId w:val="1328"/>
        </w:numPr>
        <w:pStyle w:val="Compact"/>
      </w:pPr>
      <w:r>
        <w:t xml:space="preserve">In recent years a number of R packages that implement similar plots as the Circos software have appeared on CRAN</w:t>
      </w:r>
    </w:p>
    <w:p>
      <w:pPr>
        <w:numPr>
          <w:ilvl w:val="0"/>
          <w:numId w:val="1328"/>
        </w:numPr>
        <w:pStyle w:val="Compact"/>
      </w:pPr>
      <w:r>
        <w:t xml:space="preserve">The</w:t>
      </w:r>
      <w:r>
        <w:t xml:space="preserve"> </w:t>
      </w:r>
      <w:r>
        <w:rPr>
          <w:iCs/>
          <w:i/>
        </w:rPr>
        <w:t xml:space="preserve">circlize</w:t>
      </w:r>
      <w:r>
        <w:t xml:space="preserve"> </w:t>
      </w:r>
      <w:r>
        <w:t xml:space="preserve">R package by</w:t>
      </w:r>
      <w:r>
        <w:t xml:space="preserve"> </w:t>
      </w:r>
      <w:hyperlink w:anchor="ref-Gu2014">
        <w:r>
          <w:rPr>
            <w:rStyle w:val="Hyperlink"/>
          </w:rPr>
          <w:t xml:space="preserve">Gu et al.</w:t>
        </w:r>
      </w:hyperlink>
      <w:r>
        <w:t xml:space="preserve"> </w:t>
      </w:r>
      <w:r>
        <w:t xml:space="preserve">(</w:t>
      </w:r>
      <w:hyperlink w:anchor="ref-Gu2014">
        <w:r>
          <w:rPr>
            <w:rStyle w:val="Hyperlink"/>
          </w:rPr>
          <w:t xml:space="preserve">2014</w:t>
        </w:r>
      </w:hyperlink>
      <w:r>
        <w:t xml:space="preserve">)</w:t>
      </w:r>
      <w:r>
        <w:t xml:space="preserve"> </w:t>
      </w:r>
      <w:r>
        <w:t xml:space="preserve">is perhaps the most complete and accessible for non-genomic data</w:t>
      </w:r>
    </w:p>
    <w:p>
      <w:pPr>
        <w:numPr>
          <w:ilvl w:val="1"/>
          <w:numId w:val="1331"/>
        </w:numPr>
        <w:pStyle w:val="Compact"/>
      </w:pPr>
      <w:r>
        <w:t xml:space="preserve">Built on base R graphics package</w:t>
      </w:r>
    </w:p>
    <w:p>
      <w:pPr>
        <w:numPr>
          <w:ilvl w:val="0"/>
          <w:numId w:val="1328"/>
        </w:numPr>
        <w:pStyle w:val="Compact"/>
      </w:pPr>
      <w:r>
        <w:t xml:space="preserve">Includes a</w:t>
      </w:r>
      <w:r>
        <w:t xml:space="preserve"> </w:t>
      </w:r>
      <w:r>
        <w:rPr>
          <w:rStyle w:val="VerbatimChar"/>
        </w:rPr>
        <w:t xml:space="preserve">chordDiagram()</w:t>
      </w:r>
      <w:r>
        <w:t xml:space="preserve"> </w:t>
      </w:r>
      <w:r>
        <w:t xml:space="preserve">function</w:t>
      </w:r>
    </w:p>
    <w:p>
      <w:pPr>
        <w:numPr>
          <w:ilvl w:val="1"/>
          <w:numId w:val="1332"/>
        </w:numPr>
        <w:pStyle w:val="Compact"/>
      </w:pPr>
      <w:r>
        <w:t xml:space="preserve">Extensive documentation of the</w:t>
      </w:r>
      <w:r>
        <w:t xml:space="preserve"> </w:t>
      </w:r>
      <w:r>
        <w:rPr>
          <w:rStyle w:val="VerbatimChar"/>
        </w:rPr>
        <w:t xml:space="preserve">chordDiagram()</w:t>
      </w:r>
      <w:r>
        <w:t xml:space="preserve"> </w:t>
      </w:r>
      <w:r>
        <w:t xml:space="preserve">function in</w:t>
      </w:r>
      <w:r>
        <w:t xml:space="preserve"> </w:t>
      </w:r>
      <w:hyperlink r:id="rId318">
        <w:r>
          <w:rPr>
            <w:rStyle w:val="Hyperlink"/>
          </w:rPr>
          <w:t xml:space="preserve">Chapters 13-15</w:t>
        </w:r>
      </w:hyperlink>
      <w:r>
        <w:t xml:space="preserve"> </w:t>
      </w:r>
      <w:r>
        <w:t xml:space="preserve">of the circlize book.</w:t>
      </w:r>
    </w:p>
    <w:bookmarkEnd w:id="319"/>
    <w:bookmarkStart w:id="320" w:name="un-international-migrant-stock-data-2020"/>
    <w:p>
      <w:pPr>
        <w:pStyle w:val="Heading3"/>
      </w:pPr>
      <w:r>
        <w:t xml:space="preserve">UN international migrant stock data 2020</w:t>
      </w:r>
    </w:p>
    <w:p>
      <w:pPr>
        <w:pStyle w:val="SourceCode"/>
      </w:pPr>
      <w:r>
        <w:rPr>
          <w:rStyle w:val="FunctionTok"/>
        </w:rPr>
        <w:t xml:space="preserve">library</w:t>
      </w:r>
      <w:r>
        <w:rPr>
          <w:rStyle w:val="NormalTok"/>
        </w:rPr>
        <w:t xml:space="preserve">(tidyverse)</w:t>
      </w:r>
      <w:r>
        <w:br/>
      </w:r>
      <w:r>
        <w:rPr>
          <w:rStyle w:val="NormalTok"/>
        </w:rPr>
        <w:t xml:space="preserve">un </w:t>
      </w:r>
      <w:r>
        <w:rPr>
          <w:rStyle w:val="OtherTok"/>
        </w:rPr>
        <w:t xml:space="preserve">&lt;-</w:t>
      </w:r>
      <w:r>
        <w:rPr>
          <w:rStyle w:val="NormalTok"/>
        </w:rPr>
        <w:t xml:space="preserve"> </w:t>
      </w:r>
      <w:r>
        <w:rPr>
          <w:rStyle w:val="FunctionTok"/>
        </w:rPr>
        <w:t xml:space="preserve">read_csv</w:t>
      </w:r>
      <w:r>
        <w:rPr>
          <w:rStyle w:val="NormalTok"/>
        </w:rPr>
        <w:t xml:space="preserve">(</w:t>
      </w:r>
      <w:r>
        <w:rPr>
          <w:rStyle w:val="AttributeTok"/>
        </w:rPr>
        <w:t xml:space="preserve">file =</w:t>
      </w:r>
      <w:r>
        <w:rPr>
          <w:rStyle w:val="NormalTok"/>
        </w:rPr>
        <w:t xml:space="preserve"> </w:t>
      </w:r>
      <w:r>
        <w:rPr>
          <w:rStyle w:val="StringTok"/>
        </w:rPr>
        <w:t xml:space="preserve">"data/un_desa_ims_tidy.csv"</w:t>
      </w:r>
      <w:r>
        <w:rPr>
          <w:rStyle w:val="NormalTok"/>
        </w:rPr>
        <w:t xml:space="preserve">)</w:t>
      </w:r>
      <w:r>
        <w:br/>
      </w:r>
      <w:r>
        <w:rPr>
          <w:rStyle w:val="NormalTok"/>
        </w:rPr>
        <w:t xml:space="preserve">un</w:t>
      </w:r>
    </w:p>
    <w:p>
      <w:pPr>
        <w:pStyle w:val="SourceCode"/>
      </w:pPr>
      <w:r>
        <w:rPr>
          <w:rStyle w:val="VerbatimChar"/>
        </w:rPr>
        <w:t xml:space="preserve">## # A tibble: 259,357 x 6</w:t>
      </w:r>
      <w:r>
        <w:br/>
      </w:r>
      <w:r>
        <w:rPr>
          <w:rStyle w:val="VerbatimChar"/>
        </w:rPr>
        <w:t xml:space="preserve">##     year     stock por_name por_code pob_name           pob_code</w:t>
      </w:r>
      <w:r>
        <w:br/>
      </w:r>
      <w:r>
        <w:rPr>
          <w:rStyle w:val="VerbatimChar"/>
        </w:rPr>
        <w:t xml:space="preserve">##    &lt;dbl&gt;     &lt;dbl&gt; &lt;chr&gt;       &lt;dbl&gt; &lt;chr&gt;                 &lt;dbl&gt;</w:t>
      </w:r>
      <w:r>
        <w:br/>
      </w:r>
      <w:r>
        <w:rPr>
          <w:rStyle w:val="VerbatimChar"/>
        </w:rPr>
        <w:t xml:space="preserve">##  1  1990 152986157 WORLD         900 WORLD                   900</w:t>
      </w:r>
      <w:r>
        <w:br/>
      </w:r>
      <w:r>
        <w:rPr>
          <w:rStyle w:val="VerbatimChar"/>
        </w:rPr>
        <w:t xml:space="preserve">##  2  1995 161289976 WORLD         900 WORLD                   900</w:t>
      </w:r>
      <w:r>
        <w:br/>
      </w:r>
      <w:r>
        <w:rPr>
          <w:rStyle w:val="VerbatimChar"/>
        </w:rPr>
        <w:t xml:space="preserve">##  3  2000 173230585 WORLD         900 WORLD                   900</w:t>
      </w:r>
      <w:r>
        <w:br/>
      </w:r>
      <w:r>
        <w:rPr>
          <w:rStyle w:val="VerbatimChar"/>
        </w:rPr>
        <w:t xml:space="preserve">##  4  2005 191446828 WORLD         900 WORLD                   900</w:t>
      </w:r>
      <w:r>
        <w:br/>
      </w:r>
      <w:r>
        <w:rPr>
          <w:rStyle w:val="VerbatimChar"/>
        </w:rPr>
        <w:t xml:space="preserve">##  5  2010 220983187 WORLD         900 WORLD                   900</w:t>
      </w:r>
      <w:r>
        <w:br/>
      </w:r>
      <w:r>
        <w:rPr>
          <w:rStyle w:val="VerbatimChar"/>
        </w:rPr>
        <w:t xml:space="preserve">##  6  2015 247958644 WORLD         900 WORLD                   900</w:t>
      </w:r>
      <w:r>
        <w:br/>
      </w:r>
      <w:r>
        <w:rPr>
          <w:rStyle w:val="VerbatimChar"/>
        </w:rPr>
        <w:t xml:space="preserve">##  7  2020 280598105 WORLD         900 WORLD                   900</w:t>
      </w:r>
      <w:r>
        <w:br/>
      </w:r>
      <w:r>
        <w:rPr>
          <w:rStyle w:val="VerbatimChar"/>
        </w:rPr>
        <w:t xml:space="preserve">##  8  1990  15334807 WORLD         900 Sub-Saharan Africa      947</w:t>
      </w:r>
      <w:r>
        <w:br/>
      </w:r>
      <w:r>
        <w:rPr>
          <w:rStyle w:val="VerbatimChar"/>
        </w:rPr>
        <w:t xml:space="preserve">##  9  1995  16488973 WORLD         900 Sub-Saharan Africa      947</w:t>
      </w:r>
      <w:r>
        <w:br/>
      </w:r>
      <w:r>
        <w:rPr>
          <w:rStyle w:val="VerbatimChar"/>
        </w:rPr>
        <w:t xml:space="preserve">## 10  2000  15638014 WORLD         900 Sub-Saharan Africa      947</w:t>
      </w:r>
      <w:r>
        <w:br/>
      </w:r>
      <w:r>
        <w:rPr>
          <w:rStyle w:val="VerbatimChar"/>
        </w:rPr>
        <w:t xml:space="preserve">## # ... with 259,347 more rows</w:t>
      </w:r>
    </w:p>
    <w:bookmarkEnd w:id="320"/>
    <w:bookmarkStart w:id="321" w:name="X5801c697d2dbf88bade59f1338ef4d85ce4d844"/>
    <w:p>
      <w:pPr>
        <w:pStyle w:val="Heading3"/>
      </w:pPr>
      <w:r>
        <w:t xml:space="preserve">UN international migrant stock data 2020</w:t>
      </w:r>
    </w:p>
    <w:p>
      <w:pPr>
        <w:numPr>
          <w:ilvl w:val="0"/>
          <w:numId w:val="1333"/>
        </w:numPr>
        <w:pStyle w:val="Compact"/>
      </w:pPr>
      <w:r>
        <w:t xml:space="preserve">Use continent to continent flows in 2020</w:t>
      </w:r>
    </w:p>
    <w:p>
      <w:pPr>
        <w:pStyle w:val="SourceCode"/>
      </w:pPr>
      <w:r>
        <w:rPr>
          <w:rStyle w:val="CommentTok"/>
        </w:rPr>
        <w:t xml:space="preserve"># codes for contents</w:t>
      </w:r>
      <w:r>
        <w:br/>
      </w:r>
      <w:r>
        <w:rPr>
          <w:rStyle w:val="NormalTok"/>
        </w:rPr>
        <w:t xml:space="preserve">cc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903</w:t>
      </w:r>
      <w:r>
        <w:rPr>
          <w:rStyle w:val="NormalTok"/>
        </w:rPr>
        <w:t xml:space="preserve">, </w:t>
      </w:r>
      <w:r>
        <w:rPr>
          <w:rStyle w:val="DecValTok"/>
        </w:rPr>
        <w:t xml:space="preserve">935</w:t>
      </w:r>
      <w:r>
        <w:rPr>
          <w:rStyle w:val="NormalTok"/>
        </w:rPr>
        <w:t xml:space="preserve">, </w:t>
      </w:r>
      <w:r>
        <w:rPr>
          <w:rStyle w:val="DecValTok"/>
        </w:rPr>
        <w:t xml:space="preserve">908</w:t>
      </w:r>
      <w:r>
        <w:rPr>
          <w:rStyle w:val="NormalTok"/>
        </w:rPr>
        <w:t xml:space="preserve">, </w:t>
      </w:r>
      <w:r>
        <w:rPr>
          <w:rStyle w:val="DecValTok"/>
        </w:rPr>
        <w:t xml:space="preserve">904</w:t>
      </w:r>
      <w:r>
        <w:rPr>
          <w:rStyle w:val="NormalTok"/>
        </w:rPr>
        <w:t xml:space="preserve">, </w:t>
      </w:r>
      <w:r>
        <w:rPr>
          <w:rStyle w:val="DecValTok"/>
        </w:rPr>
        <w:t xml:space="preserve">905</w:t>
      </w:r>
      <w:r>
        <w:rPr>
          <w:rStyle w:val="NormalTok"/>
        </w:rPr>
        <w:t xml:space="preserve">, </w:t>
      </w:r>
      <w:r>
        <w:rPr>
          <w:rStyle w:val="DecValTok"/>
        </w:rPr>
        <w:t xml:space="preserve">909</w:t>
      </w:r>
      <w:r>
        <w:rPr>
          <w:rStyle w:val="NormalTok"/>
        </w:rPr>
        <w:t xml:space="preserve">)</w:t>
      </w:r>
      <w:r>
        <w:br/>
      </w:r>
      <w:r>
        <w:rPr>
          <w:rStyle w:val="NormalTok"/>
        </w:rPr>
        <w:t xml:space="preserve">d </w:t>
      </w:r>
      <w:r>
        <w:rPr>
          <w:rStyle w:val="OtherTok"/>
        </w:rPr>
        <w:t xml:space="preserve">&lt;-</w:t>
      </w:r>
      <w:r>
        <w:rPr>
          <w:rStyle w:val="NormalTok"/>
        </w:rPr>
        <w:t xml:space="preserve"> un </w:t>
      </w:r>
      <w:r>
        <w:rPr>
          <w:rStyle w:val="SpecialCharTok"/>
        </w:rPr>
        <w:t xml:space="preserve">%&gt;%</w:t>
      </w:r>
      <w:r>
        <w:br/>
      </w:r>
      <w:r>
        <w:rPr>
          <w:rStyle w:val="NormalTok"/>
        </w:rPr>
        <w:t xml:space="preserve">  </w:t>
      </w:r>
      <w:r>
        <w:rPr>
          <w:rStyle w:val="FunctionTok"/>
        </w:rPr>
        <w:t xml:space="preserve">filter</w:t>
      </w:r>
      <w:r>
        <w:rPr>
          <w:rStyle w:val="NormalTok"/>
        </w:rPr>
        <w:t xml:space="preserve">(por_code </w:t>
      </w:r>
      <w:r>
        <w:rPr>
          <w:rStyle w:val="SpecialCharTok"/>
        </w:rPr>
        <w:t xml:space="preserve">%in%</w:t>
      </w:r>
      <w:r>
        <w:rPr>
          <w:rStyle w:val="NormalTok"/>
        </w:rPr>
        <w:t xml:space="preserve"> cc, </w:t>
      </w:r>
      <w:r>
        <w:br/>
      </w:r>
      <w:r>
        <w:rPr>
          <w:rStyle w:val="NormalTok"/>
        </w:rPr>
        <w:t xml:space="preserve">         pob_code </w:t>
      </w:r>
      <w:r>
        <w:rPr>
          <w:rStyle w:val="SpecialCharTok"/>
        </w:rPr>
        <w:t xml:space="preserve">%in%</w:t>
      </w:r>
      <w:r>
        <w:rPr>
          <w:rStyle w:val="NormalTok"/>
        </w:rPr>
        <w:t xml:space="preserve"> cc,</w:t>
      </w:r>
      <w:r>
        <w:br/>
      </w:r>
      <w:r>
        <w:rPr>
          <w:rStyle w:val="NormalTok"/>
        </w:rPr>
        <w:t xml:space="preserve">         year </w:t>
      </w:r>
      <w:r>
        <w:rPr>
          <w:rStyle w:val="SpecialCharTok"/>
        </w:rPr>
        <w:t xml:space="preserve">==</w:t>
      </w:r>
      <w:r>
        <w:rPr>
          <w:rStyle w:val="NormalTok"/>
        </w:rPr>
        <w:t xml:space="preserve"> </w:t>
      </w:r>
      <w:r>
        <w:rPr>
          <w:rStyle w:val="DecValTok"/>
        </w:rPr>
        <w:t xml:space="preserve">2020</w:t>
      </w:r>
      <w:r>
        <w:rPr>
          <w:rStyle w:val="NormalTok"/>
        </w:rPr>
        <w:t xml:space="preserve">)</w:t>
      </w:r>
      <w:r>
        <w:br/>
      </w:r>
      <w:r>
        <w:rPr>
          <w:rStyle w:val="NormalTok"/>
        </w:rPr>
        <w:t xml:space="preserve">d</w:t>
      </w:r>
    </w:p>
    <w:p>
      <w:pPr>
        <w:pStyle w:val="SourceCode"/>
      </w:pPr>
      <w:r>
        <w:rPr>
          <w:rStyle w:val="VerbatimChar"/>
        </w:rPr>
        <w:t xml:space="preserve">## # A tibble: 36 x 6</w:t>
      </w:r>
      <w:r>
        <w:br/>
      </w:r>
      <w:r>
        <w:rPr>
          <w:rStyle w:val="VerbatimChar"/>
        </w:rPr>
        <w:t xml:space="preserve">##     year    stock por_name por_code pob_name                        pob_code</w:t>
      </w:r>
      <w:r>
        <w:br/>
      </w:r>
      <w:r>
        <w:rPr>
          <w:rStyle w:val="VerbatimChar"/>
        </w:rPr>
        <w:t xml:space="preserve">##    &lt;dbl&gt;    &lt;dbl&gt; &lt;chr&gt;       &lt;dbl&gt; &lt;chr&gt;                              &lt;dbl&gt;</w:t>
      </w:r>
      <w:r>
        <w:br/>
      </w:r>
      <w:r>
        <w:rPr>
          <w:rStyle w:val="VerbatimChar"/>
        </w:rPr>
        <w:t xml:space="preserve">##  1  2020 20917565 AFRICA        903 AFRICA                               903</w:t>
      </w:r>
      <w:r>
        <w:br/>
      </w:r>
      <w:r>
        <w:rPr>
          <w:rStyle w:val="VerbatimChar"/>
        </w:rPr>
        <w:t xml:space="preserve">##  2  2020  1207631 AFRICA        903 ASIA                                 935</w:t>
      </w:r>
      <w:r>
        <w:br/>
      </w:r>
      <w:r>
        <w:rPr>
          <w:rStyle w:val="VerbatimChar"/>
        </w:rPr>
        <w:t xml:space="preserve">##  3  2020   648455 AFRICA        903 EUROPE                               908</w:t>
      </w:r>
      <w:r>
        <w:br/>
      </w:r>
      <w:r>
        <w:rPr>
          <w:rStyle w:val="VerbatimChar"/>
        </w:rPr>
        <w:t xml:space="preserve">##  4  2020    32524 AFRICA        903 LATIN AMERICA AND THE CARIBBEAN      904</w:t>
      </w:r>
      <w:r>
        <w:br/>
      </w:r>
      <w:r>
        <w:rPr>
          <w:rStyle w:val="VerbatimChar"/>
        </w:rPr>
        <w:t xml:space="preserve">##  5  2020    53563 AFRICA        903 NORTHERN AMERICA                     905</w:t>
      </w:r>
      <w:r>
        <w:br/>
      </w:r>
      <w:r>
        <w:rPr>
          <w:rStyle w:val="VerbatimChar"/>
        </w:rPr>
        <w:t xml:space="preserve">##  6  2020    14483 AFRICA        903 OCEANIA                              909</w:t>
      </w:r>
      <w:r>
        <w:br/>
      </w:r>
      <w:r>
        <w:rPr>
          <w:rStyle w:val="VerbatimChar"/>
        </w:rPr>
        <w:t xml:space="preserve">##  7  2020  4720103 ASIA          935 AFRICA                               903</w:t>
      </w:r>
      <w:r>
        <w:br/>
      </w:r>
      <w:r>
        <w:rPr>
          <w:rStyle w:val="VerbatimChar"/>
        </w:rPr>
        <w:t xml:space="preserve">##  8  2020 68497762 ASIA          935 ASIA                                 935</w:t>
      </w:r>
      <w:r>
        <w:br/>
      </w:r>
      <w:r>
        <w:rPr>
          <w:rStyle w:val="VerbatimChar"/>
        </w:rPr>
        <w:t xml:space="preserve">##  9  2020  7169630 ASIA          935 EUROPE                               908</w:t>
      </w:r>
      <w:r>
        <w:br/>
      </w:r>
      <w:r>
        <w:rPr>
          <w:rStyle w:val="VerbatimChar"/>
        </w:rPr>
        <w:t xml:space="preserve">## 10  2020   414658 ASIA          935 LATIN AMERICA AND THE CARIBBEAN      904</w:t>
      </w:r>
      <w:r>
        <w:br/>
      </w:r>
      <w:r>
        <w:rPr>
          <w:rStyle w:val="VerbatimChar"/>
        </w:rPr>
        <w:t xml:space="preserve">## # ... with 26 more rows</w:t>
      </w:r>
    </w:p>
    <w:bookmarkEnd w:id="321"/>
    <w:bookmarkStart w:id="322" w:name="X2601877b2cfe4b7364809086e1745a5db386969"/>
    <w:p>
      <w:pPr>
        <w:pStyle w:val="Heading3"/>
      </w:pPr>
      <w:r>
        <w:t xml:space="preserve">UN international migrant stock data 2020</w:t>
      </w:r>
    </w:p>
    <w:p>
      <w:pPr>
        <w:numPr>
          <w:ilvl w:val="0"/>
          <w:numId w:val="1334"/>
        </w:numPr>
        <w:pStyle w:val="Compact"/>
      </w:pPr>
      <w:r>
        <w:t xml:space="preserve">Remove within continent stocks (will dominate the plot) and focus on inter-continent migrants</w:t>
      </w:r>
    </w:p>
    <w:p>
      <w:pPr>
        <w:pStyle w:val="SourceCode"/>
      </w:pPr>
      <w:r>
        <w:rPr>
          <w:rStyle w:val="NormalTok"/>
        </w:rPr>
        <w:t xml:space="preserve">d </w:t>
      </w:r>
      <w:r>
        <w:rPr>
          <w:rStyle w:val="OtherTok"/>
        </w:rPr>
        <w:t xml:space="preserve">&lt;-</w:t>
      </w:r>
      <w:r>
        <w:rPr>
          <w:rStyle w:val="NormalTok"/>
        </w:rPr>
        <w:t xml:space="preserve"> d </w:t>
      </w:r>
      <w:r>
        <w:rPr>
          <w:rStyle w:val="SpecialCharTok"/>
        </w:rPr>
        <w:t xml:space="preserve">%&gt;%</w:t>
      </w:r>
      <w:r>
        <w:br/>
      </w:r>
      <w:r>
        <w:rPr>
          <w:rStyle w:val="NormalTok"/>
        </w:rPr>
        <w:t xml:space="preserve">  </w:t>
      </w:r>
      <w:r>
        <w:rPr>
          <w:rStyle w:val="FunctionTok"/>
        </w:rPr>
        <w:t xml:space="preserve">rename</w:t>
      </w:r>
      <w:r>
        <w:rPr>
          <w:rStyle w:val="NormalTok"/>
        </w:rPr>
        <w:t xml:space="preserve">(</w:t>
      </w:r>
      <w:r>
        <w:rPr>
          <w:rStyle w:val="AttributeTok"/>
        </w:rPr>
        <w:t xml:space="preserve">orig =</w:t>
      </w:r>
      <w:r>
        <w:rPr>
          <w:rStyle w:val="NormalTok"/>
        </w:rPr>
        <w:t xml:space="preserve"> pob_name,</w:t>
      </w:r>
      <w:r>
        <w:br/>
      </w:r>
      <w:r>
        <w:rPr>
          <w:rStyle w:val="NormalTok"/>
        </w:rPr>
        <w:t xml:space="preserve">         </w:t>
      </w:r>
      <w:r>
        <w:rPr>
          <w:rStyle w:val="AttributeTok"/>
        </w:rPr>
        <w:t xml:space="preserve">dest =</w:t>
      </w:r>
      <w:r>
        <w:rPr>
          <w:rStyle w:val="NormalTok"/>
        </w:rPr>
        <w:t xml:space="preserve"> por_name) </w:t>
      </w:r>
      <w:r>
        <w:rPr>
          <w:rStyle w:val="SpecialCharTok"/>
        </w:rPr>
        <w:t xml:space="preserve">%&gt;%</w:t>
      </w:r>
      <w:r>
        <w:br/>
      </w:r>
      <w:r>
        <w:rPr>
          <w:rStyle w:val="NormalTok"/>
        </w:rPr>
        <w:t xml:space="preserve">  </w:t>
      </w:r>
      <w:r>
        <w:rPr>
          <w:rStyle w:val="FunctionTok"/>
        </w:rPr>
        <w:t xml:space="preserve">filter</w:t>
      </w:r>
      <w:r>
        <w:rPr>
          <w:rStyle w:val="NormalTok"/>
        </w:rPr>
        <w:t xml:space="preserve">(orig </w:t>
      </w:r>
      <w:r>
        <w:rPr>
          <w:rStyle w:val="SpecialCharTok"/>
        </w:rPr>
        <w:t xml:space="preserve">!=</w:t>
      </w:r>
      <w:r>
        <w:rPr>
          <w:rStyle w:val="NormalTok"/>
        </w:rPr>
        <w:t xml:space="preserve"> dest) </w:t>
      </w:r>
      <w:r>
        <w:rPr>
          <w:rStyle w:val="SpecialCharTok"/>
        </w:rPr>
        <w:t xml:space="preserve">%&gt;%</w:t>
      </w:r>
      <w:r>
        <w:br/>
      </w:r>
      <w:r>
        <w:rPr>
          <w:rStyle w:val="NormalTok"/>
        </w:rPr>
        <w:t xml:space="preserve">  </w:t>
      </w:r>
      <w:r>
        <w:rPr>
          <w:rStyle w:val="FunctionTok"/>
        </w:rPr>
        <w:t xml:space="preserve">select</w:t>
      </w:r>
      <w:r>
        <w:rPr>
          <w:rStyle w:val="NormalTok"/>
        </w:rPr>
        <w:t xml:space="preserve">(</w:t>
      </w:r>
      <w:r>
        <w:rPr>
          <w:rStyle w:val="SpecialCharTok"/>
        </w:rPr>
        <w:t xml:space="preserve">-</w:t>
      </w:r>
      <w:r>
        <w:rPr>
          <w:rStyle w:val="FunctionTok"/>
        </w:rPr>
        <w:t xml:space="preserve">contains</w:t>
      </w:r>
      <w:r>
        <w:rPr>
          <w:rStyle w:val="NormalTok"/>
        </w:rPr>
        <w:t xml:space="preserve">(</w:t>
      </w:r>
      <w:r>
        <w:rPr>
          <w:rStyle w:val="StringTok"/>
        </w:rPr>
        <w:t xml:space="preserve">"code"</w:t>
      </w:r>
      <w:r>
        <w:rPr>
          <w:rStyle w:val="NormalTok"/>
        </w:rPr>
        <w:t xml:space="preserve">))</w:t>
      </w:r>
      <w:r>
        <w:br/>
      </w:r>
      <w:r>
        <w:rPr>
          <w:rStyle w:val="NormalTok"/>
        </w:rPr>
        <w:t xml:space="preserve">d</w:t>
      </w:r>
    </w:p>
    <w:p>
      <w:pPr>
        <w:pStyle w:val="SourceCode"/>
      </w:pPr>
      <w:r>
        <w:rPr>
          <w:rStyle w:val="VerbatimChar"/>
        </w:rPr>
        <w:t xml:space="preserve">## # A tibble: 30 x 4</w:t>
      </w:r>
      <w:r>
        <w:br/>
      </w:r>
      <w:r>
        <w:rPr>
          <w:rStyle w:val="VerbatimChar"/>
        </w:rPr>
        <w:t xml:space="preserve">##     year   stock dest   orig                           </w:t>
      </w:r>
      <w:r>
        <w:br/>
      </w:r>
      <w:r>
        <w:rPr>
          <w:rStyle w:val="VerbatimChar"/>
        </w:rPr>
        <w:t xml:space="preserve">##    &lt;dbl&gt;   &lt;dbl&gt; &lt;chr&gt;  &lt;chr&gt;                          </w:t>
      </w:r>
      <w:r>
        <w:br/>
      </w:r>
      <w:r>
        <w:rPr>
          <w:rStyle w:val="VerbatimChar"/>
        </w:rPr>
        <w:t xml:space="preserve">##  1  2020 1207631 AFRICA ASIA                           </w:t>
      </w:r>
      <w:r>
        <w:br/>
      </w:r>
      <w:r>
        <w:rPr>
          <w:rStyle w:val="VerbatimChar"/>
        </w:rPr>
        <w:t xml:space="preserve">##  2  2020  648455 AFRICA EUROPE                         </w:t>
      </w:r>
      <w:r>
        <w:br/>
      </w:r>
      <w:r>
        <w:rPr>
          <w:rStyle w:val="VerbatimChar"/>
        </w:rPr>
        <w:t xml:space="preserve">##  3  2020   32524 AFRICA LATIN AMERICA AND THE CARIBBEAN</w:t>
      </w:r>
      <w:r>
        <w:br/>
      </w:r>
      <w:r>
        <w:rPr>
          <w:rStyle w:val="VerbatimChar"/>
        </w:rPr>
        <w:t xml:space="preserve">##  4  2020   53563 AFRICA NORTHERN AMERICA               </w:t>
      </w:r>
      <w:r>
        <w:br/>
      </w:r>
      <w:r>
        <w:rPr>
          <w:rStyle w:val="VerbatimChar"/>
        </w:rPr>
        <w:t xml:space="preserve">##  5  2020   14483 AFRICA OCEANIA                        </w:t>
      </w:r>
      <w:r>
        <w:br/>
      </w:r>
      <w:r>
        <w:rPr>
          <w:rStyle w:val="VerbatimChar"/>
        </w:rPr>
        <w:t xml:space="preserve">##  6  2020 4720103 ASIA   AFRICA                         </w:t>
      </w:r>
      <w:r>
        <w:br/>
      </w:r>
      <w:r>
        <w:rPr>
          <w:rStyle w:val="VerbatimChar"/>
        </w:rPr>
        <w:t xml:space="preserve">##  7  2020 7169630 ASIA   EUROPE                         </w:t>
      </w:r>
      <w:r>
        <w:br/>
      </w:r>
      <w:r>
        <w:rPr>
          <w:rStyle w:val="VerbatimChar"/>
        </w:rPr>
        <w:t xml:space="preserve">##  8  2020  414658 ASIA   LATIN AMERICA AND THE CARIBBEAN</w:t>
      </w:r>
      <w:r>
        <w:br/>
      </w:r>
      <w:r>
        <w:rPr>
          <w:rStyle w:val="VerbatimChar"/>
        </w:rPr>
        <w:t xml:space="preserve">##  9  2020  538199 ASIA   NORTHERN AMERICA               </w:t>
      </w:r>
      <w:r>
        <w:br/>
      </w:r>
      <w:r>
        <w:rPr>
          <w:rStyle w:val="VerbatimChar"/>
        </w:rPr>
        <w:t xml:space="preserve">## 10  2020  101725 ASIA   OCEANIA                        </w:t>
      </w:r>
      <w:r>
        <w:br/>
      </w:r>
      <w:r>
        <w:rPr>
          <w:rStyle w:val="VerbatimChar"/>
        </w:rPr>
        <w:t xml:space="preserve">## # ... with 20 more rows</w:t>
      </w:r>
    </w:p>
    <w:bookmarkEnd w:id="322"/>
    <w:bookmarkStart w:id="324" w:name="default-chorddiagram"/>
    <w:p>
      <w:pPr>
        <w:pStyle w:val="Heading3"/>
      </w:pPr>
      <w:r>
        <w:t xml:space="preserve">Default</w:t>
      </w:r>
      <w:r>
        <w:t xml:space="preserve"> </w:t>
      </w:r>
      <w:r>
        <w:rPr>
          <w:rStyle w:val="VerbatimChar"/>
        </w:rPr>
        <w:t xml:space="preserve">chordDiagram()</w:t>
      </w:r>
    </w:p>
    <w:p>
      <w:pPr>
        <w:numPr>
          <w:ilvl w:val="0"/>
          <w:numId w:val="1335"/>
        </w:numPr>
        <w:pStyle w:val="Compact"/>
      </w:pPr>
      <w:r>
        <w:t xml:space="preserve">The</w:t>
      </w:r>
      <w:r>
        <w:t xml:space="preserve"> </w:t>
      </w:r>
      <w:r>
        <w:rPr>
          <w:rStyle w:val="VerbatimChar"/>
        </w:rPr>
        <w:t xml:space="preserve">chordDiagram()</w:t>
      </w:r>
      <w:r>
        <w:t xml:space="preserve"> </w:t>
      </w:r>
      <w:r>
        <w:t xml:space="preserve">function can take either a</w:t>
      </w:r>
      <w:r>
        <w:t xml:space="preserve"> </w:t>
      </w:r>
      <w:r>
        <w:rPr>
          <w:rStyle w:val="VerbatimChar"/>
        </w:rPr>
        <w:t xml:space="preserve">matrix</w:t>
      </w:r>
      <w:r>
        <w:t xml:space="preserve"> </w:t>
      </w:r>
      <w:r>
        <w:t xml:space="preserve">or</w:t>
      </w:r>
      <w:r>
        <w:t xml:space="preserve"> </w:t>
      </w:r>
      <w:r>
        <w:rPr>
          <w:rStyle w:val="VerbatimChar"/>
        </w:rPr>
        <w:t xml:space="preserve">data.frame</w:t>
      </w:r>
      <w:r>
        <w:t xml:space="preserve"> </w:t>
      </w:r>
      <w:r>
        <w:t xml:space="preserve">object as first argument</w:t>
      </w:r>
      <w:r>
        <w:t xml:space="preserve"> </w:t>
      </w:r>
      <w:r>
        <w:rPr>
          <w:rStyle w:val="VerbatimChar"/>
        </w:rPr>
        <w:t xml:space="preserve">x</w:t>
      </w:r>
      <w:r>
        <w:t xml:space="preserve"> </w:t>
      </w:r>
      <w:r>
        <w:t xml:space="preserve">for the data.</w:t>
      </w:r>
    </w:p>
    <w:p>
      <w:pPr>
        <w:numPr>
          <w:ilvl w:val="0"/>
          <w:numId w:val="1335"/>
        </w:numPr>
        <w:pStyle w:val="Compact"/>
      </w:pPr>
      <w:r>
        <w:t xml:space="preserve">I prefer the latter as they are much easier to create and manipulate (using</w:t>
      </w:r>
      <w:r>
        <w:t xml:space="preserve"> </w:t>
      </w:r>
      <w:r>
        <w:rPr>
          <w:iCs/>
          <w:i/>
        </w:rPr>
        <w:t xml:space="preserve">dplyr</w:t>
      </w:r>
      <w:r>
        <w:t xml:space="preserve"> </w:t>
      </w:r>
      <w:r>
        <w:t xml:space="preserve">and other</w:t>
      </w:r>
      <w:r>
        <w:t xml:space="preserve"> </w:t>
      </w:r>
      <w:r>
        <w:rPr>
          <w:iCs/>
          <w:i/>
        </w:rPr>
        <w:t xml:space="preserve">tidyverse</w:t>
      </w:r>
      <w:r>
        <w:t xml:space="preserve"> </w:t>
      </w:r>
      <w:r>
        <w:t xml:space="preserve">packages).</w:t>
      </w:r>
    </w:p>
    <w:p>
      <w:pPr>
        <w:numPr>
          <w:ilvl w:val="1"/>
          <w:numId w:val="1336"/>
        </w:numPr>
        <w:pStyle w:val="Compact"/>
      </w:pPr>
      <w:r>
        <w:t xml:space="preserve">When using a</w:t>
      </w:r>
      <w:r>
        <w:t xml:space="preserve"> </w:t>
      </w:r>
      <w:r>
        <w:rPr>
          <w:rStyle w:val="VerbatimChar"/>
        </w:rPr>
        <w:t xml:space="preserve">data.frame</w:t>
      </w:r>
      <w:r>
        <w:t xml:space="preserve">, the first three columns should correspond to the origin, destination and size of connection.</w:t>
      </w:r>
    </w:p>
    <w:p>
      <w:pPr>
        <w:numPr>
          <w:ilvl w:val="1"/>
          <w:numId w:val="1336"/>
        </w:numPr>
        <w:pStyle w:val="Compact"/>
      </w:pPr>
      <w:r>
        <w:t xml:space="preserve">Columns can take any name, but must be in that order.</w:t>
      </w:r>
    </w:p>
    <w:p>
      <w:pPr>
        <w:numPr>
          <w:ilvl w:val="1"/>
          <w:numId w:val="1336"/>
        </w:numPr>
        <w:pStyle w:val="Compact"/>
      </w:pPr>
      <w:r>
        <w:t xml:space="preserve">Will also work with</w:t>
      </w:r>
      <w:r>
        <w:t xml:space="preserve"> </w:t>
      </w:r>
      <w:r>
        <w:rPr>
          <w:rStyle w:val="VerbatimChar"/>
        </w:rPr>
        <w:t xml:space="preserve">tbl_df</w:t>
      </w:r>
      <w:r>
        <w:t xml:space="preserve"> </w:t>
      </w:r>
      <w:r>
        <w:t xml:space="preserve">(tibble)</w:t>
      </w:r>
    </w:p>
    <w:p>
      <w:pPr>
        <w:numPr>
          <w:ilvl w:val="0"/>
          <w:numId w:val="1335"/>
        </w:numPr>
        <w:pStyle w:val="Compact"/>
      </w:pPr>
      <w:r>
        <w:t xml:space="preserve">Many options in</w:t>
      </w:r>
      <w:r>
        <w:t xml:space="preserve"> </w:t>
      </w:r>
      <w:r>
        <w:rPr>
          <w:rStyle w:val="VerbatimChar"/>
        </w:rPr>
        <w:t xml:space="preserve">chordDiagram()</w:t>
      </w:r>
      <w:r>
        <w:t xml:space="preserve">, that by default are not ideal for displaying migration data</w:t>
      </w:r>
    </w:p>
    <w:p>
      <w:pPr>
        <w:pStyle w:val="SourceCode"/>
      </w:pPr>
      <w:r>
        <w:rPr>
          <w:rStyle w:val="FunctionTok"/>
        </w:rPr>
        <w:t xml:space="preserve">library</w:t>
      </w:r>
      <w:r>
        <w:rPr>
          <w:rStyle w:val="NormalTok"/>
        </w:rPr>
        <w:t xml:space="preserve">(circlize)</w:t>
      </w:r>
      <w:r>
        <w:br/>
      </w:r>
      <w:r>
        <w:rPr>
          <w:rStyle w:val="CommentTok"/>
        </w:rPr>
        <w:t xml:space="preserve"># first three columns not origin, destination, connection (in that order)</w:t>
      </w:r>
      <w:r>
        <w:br/>
      </w:r>
      <w:r>
        <w:rPr>
          <w:rStyle w:val="FunctionTok"/>
        </w:rPr>
        <w:t xml:space="preserve">chordDiagram</w:t>
      </w:r>
      <w:r>
        <w:rPr>
          <w:rStyle w:val="NormalTok"/>
        </w:rPr>
        <w:t xml:space="preserve">(</w:t>
      </w:r>
      <w:r>
        <w:rPr>
          <w:rStyle w:val="AttributeTok"/>
        </w:rPr>
        <w:t xml:space="preserve">x =</w:t>
      </w:r>
      <w:r>
        <w:rPr>
          <w:rStyle w:val="NormalTok"/>
        </w:rPr>
        <w:t xml:space="preserve"> d)</w:t>
      </w:r>
    </w:p>
    <w:p>
      <w:pPr>
        <w:pStyle w:val="FirstParagraph"/>
      </w:pPr>
      <w:r>
        <w:drawing>
          <wp:inline>
            <wp:extent cx="4620126" cy="3696101"/>
            <wp:effectExtent b="0" l="0" r="0" t="0"/>
            <wp:docPr descr="" title="" id="1" name="Picture"/>
            <a:graphic>
              <a:graphicData uri="http://schemas.openxmlformats.org/drawingml/2006/picture">
                <pic:pic>
                  <pic:nvPicPr>
                    <pic:cNvPr descr="_main_files/figure-docx/cd-default-1.png" id="0" name="Picture"/>
                    <pic:cNvPicPr>
                      <a:picLocks noChangeArrowheads="1" noChangeAspect="1"/>
                    </pic:cNvPicPr>
                  </pic:nvPicPr>
                  <pic:blipFill>
                    <a:blip r:embed="rId323"/>
                    <a:stretch>
                      <a:fillRect/>
                    </a:stretch>
                  </pic:blipFill>
                  <pic:spPr bwMode="auto">
                    <a:xfrm>
                      <a:off x="0" y="0"/>
                      <a:ext cx="4620126" cy="3696101"/>
                    </a:xfrm>
                    <a:prstGeom prst="rect">
                      <a:avLst/>
                    </a:prstGeom>
                    <a:noFill/>
                    <a:ln w="9525">
                      <a:noFill/>
                      <a:headEnd/>
                      <a:tailEnd/>
                    </a:ln>
                  </pic:spPr>
                </pic:pic>
              </a:graphicData>
            </a:graphic>
          </wp:inline>
        </w:drawing>
      </w:r>
    </w:p>
    <w:bookmarkEnd w:id="324"/>
    <w:bookmarkStart w:id="326" w:name="default-chorddiagram-1"/>
    <w:p>
      <w:pPr>
        <w:pStyle w:val="Heading3"/>
      </w:pPr>
      <w:r>
        <w:t xml:space="preserve">Default</w:t>
      </w:r>
      <w:r>
        <w:t xml:space="preserve"> </w:t>
      </w:r>
      <w:r>
        <w:rPr>
          <w:rStyle w:val="VerbatimChar"/>
        </w:rPr>
        <w:t xml:space="preserve">chordDiagram()</w:t>
      </w:r>
    </w:p>
    <w:p>
      <w:pPr>
        <w:numPr>
          <w:ilvl w:val="0"/>
          <w:numId w:val="1337"/>
        </w:numPr>
        <w:pStyle w:val="Compact"/>
      </w:pPr>
      <w:r>
        <w:t xml:space="preserve">Move the</w:t>
      </w:r>
      <w:r>
        <w:t xml:space="preserve"> </w:t>
      </w:r>
      <w:r>
        <w:rPr>
          <w:rStyle w:val="VerbatimChar"/>
        </w:rPr>
        <w:t xml:space="preserve">orig</w:t>
      </w:r>
      <w:r>
        <w:t xml:space="preserve">,</w:t>
      </w:r>
      <w:r>
        <w:t xml:space="preserve"> </w:t>
      </w:r>
      <w:r>
        <w:rPr>
          <w:rStyle w:val="VerbatimChar"/>
        </w:rPr>
        <w:t xml:space="preserve">dest</w:t>
      </w:r>
      <w:r>
        <w:t xml:space="preserve"> </w:t>
      </w:r>
      <w:r>
        <w:t xml:space="preserve">and</w:t>
      </w:r>
      <w:r>
        <w:t xml:space="preserve"> </w:t>
      </w:r>
      <w:r>
        <w:rPr>
          <w:rStyle w:val="VerbatimChar"/>
        </w:rPr>
        <w:t xml:space="preserve">stock</w:t>
      </w:r>
      <w:r>
        <w:t xml:space="preserve"> </w:t>
      </w:r>
      <w:r>
        <w:t xml:space="preserve">columns to the left of the data frame using the</w:t>
      </w:r>
      <w:r>
        <w:t xml:space="preserve"> </w:t>
      </w:r>
      <w:r>
        <w:rPr>
          <w:rStyle w:val="VerbatimChar"/>
        </w:rPr>
        <w:t xml:space="preserve">relocate()</w:t>
      </w:r>
      <w:r>
        <w:t xml:space="preserve"> </w:t>
      </w:r>
      <w:r>
        <w:t xml:space="preserve">function in the</w:t>
      </w:r>
      <w:r>
        <w:t xml:space="preserve"> </w:t>
      </w:r>
      <w:r>
        <w:rPr>
          <w:iCs/>
          <w:i/>
        </w:rPr>
        <w:t xml:space="preserve">dplyr</w:t>
      </w:r>
      <w:r>
        <w:t xml:space="preserve"> </w:t>
      </w:r>
      <w:r>
        <w:t xml:space="preserve">package</w:t>
      </w:r>
    </w:p>
    <w:p>
      <w:pPr>
        <w:pStyle w:val="SourceCode"/>
      </w:pPr>
      <w:r>
        <w:rPr>
          <w:rStyle w:val="NormalTok"/>
        </w:rPr>
        <w:t xml:space="preserve">d </w:t>
      </w:r>
      <w:r>
        <w:rPr>
          <w:rStyle w:val="OtherTok"/>
        </w:rPr>
        <w:t xml:space="preserve">&lt;-</w:t>
      </w:r>
      <w:r>
        <w:rPr>
          <w:rStyle w:val="NormalTok"/>
        </w:rPr>
        <w:t xml:space="preserve"> </w:t>
      </w:r>
      <w:r>
        <w:rPr>
          <w:rStyle w:val="FunctionTok"/>
        </w:rPr>
        <w:t xml:space="preserve">relocate</w:t>
      </w:r>
      <w:r>
        <w:rPr>
          <w:rStyle w:val="NormalTok"/>
        </w:rPr>
        <w:t xml:space="preserve">(d, orig, dest, stock)</w:t>
      </w:r>
      <w:r>
        <w:br/>
      </w:r>
      <w:r>
        <w:rPr>
          <w:rStyle w:val="NormalTok"/>
        </w:rPr>
        <w:t xml:space="preserve">d</w:t>
      </w:r>
    </w:p>
    <w:p>
      <w:pPr>
        <w:pStyle w:val="SourceCode"/>
      </w:pPr>
      <w:r>
        <w:rPr>
          <w:rStyle w:val="VerbatimChar"/>
        </w:rPr>
        <w:t xml:space="preserve">## # A tibble: 30 x 4</w:t>
      </w:r>
      <w:r>
        <w:br/>
      </w:r>
      <w:r>
        <w:rPr>
          <w:rStyle w:val="VerbatimChar"/>
        </w:rPr>
        <w:t xml:space="preserve">##    orig                            dest     stock  year</w:t>
      </w:r>
      <w:r>
        <w:br/>
      </w:r>
      <w:r>
        <w:rPr>
          <w:rStyle w:val="VerbatimChar"/>
        </w:rPr>
        <w:t xml:space="preserve">##    &lt;chr&gt;                           &lt;chr&gt;    &lt;dbl&gt; &lt;dbl&gt;</w:t>
      </w:r>
      <w:r>
        <w:br/>
      </w:r>
      <w:r>
        <w:rPr>
          <w:rStyle w:val="VerbatimChar"/>
        </w:rPr>
        <w:t xml:space="preserve">##  1 ASIA                            AFRICA 1207631  2020</w:t>
      </w:r>
      <w:r>
        <w:br/>
      </w:r>
      <w:r>
        <w:rPr>
          <w:rStyle w:val="VerbatimChar"/>
        </w:rPr>
        <w:t xml:space="preserve">##  2 EUROPE                          AFRICA  648455  2020</w:t>
      </w:r>
      <w:r>
        <w:br/>
      </w:r>
      <w:r>
        <w:rPr>
          <w:rStyle w:val="VerbatimChar"/>
        </w:rPr>
        <w:t xml:space="preserve">##  3 LATIN AMERICA AND THE CARIBBEAN AFRICA   32524  2020</w:t>
      </w:r>
      <w:r>
        <w:br/>
      </w:r>
      <w:r>
        <w:rPr>
          <w:rStyle w:val="VerbatimChar"/>
        </w:rPr>
        <w:t xml:space="preserve">##  4 NORTHERN AMERICA                AFRICA   53563  2020</w:t>
      </w:r>
      <w:r>
        <w:br/>
      </w:r>
      <w:r>
        <w:rPr>
          <w:rStyle w:val="VerbatimChar"/>
        </w:rPr>
        <w:t xml:space="preserve">##  5 OCEANIA                         AFRICA   14483  2020</w:t>
      </w:r>
      <w:r>
        <w:br/>
      </w:r>
      <w:r>
        <w:rPr>
          <w:rStyle w:val="VerbatimChar"/>
        </w:rPr>
        <w:t xml:space="preserve">##  6 AFRICA                          ASIA   4720103  2020</w:t>
      </w:r>
      <w:r>
        <w:br/>
      </w:r>
      <w:r>
        <w:rPr>
          <w:rStyle w:val="VerbatimChar"/>
        </w:rPr>
        <w:t xml:space="preserve">##  7 EUROPE                          ASIA   7169630  2020</w:t>
      </w:r>
      <w:r>
        <w:br/>
      </w:r>
      <w:r>
        <w:rPr>
          <w:rStyle w:val="VerbatimChar"/>
        </w:rPr>
        <w:t xml:space="preserve">##  8 LATIN AMERICA AND THE CARIBBEAN ASIA    414658  2020</w:t>
      </w:r>
      <w:r>
        <w:br/>
      </w:r>
      <w:r>
        <w:rPr>
          <w:rStyle w:val="VerbatimChar"/>
        </w:rPr>
        <w:t xml:space="preserve">##  9 NORTHERN AMERICA                ASIA    538199  2020</w:t>
      </w:r>
      <w:r>
        <w:br/>
      </w:r>
      <w:r>
        <w:rPr>
          <w:rStyle w:val="VerbatimChar"/>
        </w:rPr>
        <w:t xml:space="preserve">## 10 OCEANIA                         ASIA    101725  2020</w:t>
      </w:r>
      <w:r>
        <w:br/>
      </w:r>
      <w:r>
        <w:rPr>
          <w:rStyle w:val="VerbatimChar"/>
        </w:rPr>
        <w:t xml:space="preserve">## # ... with 20 more rows</w:t>
      </w:r>
    </w:p>
    <w:p>
      <w:pPr>
        <w:pStyle w:val="SourceCode"/>
      </w:pPr>
      <w:r>
        <w:rPr>
          <w:rStyle w:val="FunctionTok"/>
        </w:rPr>
        <w:t xml:space="preserve">chordDiagram</w:t>
      </w:r>
      <w:r>
        <w:rPr>
          <w:rStyle w:val="NormalTok"/>
        </w:rPr>
        <w:t xml:space="preserve">(</w:t>
      </w:r>
      <w:r>
        <w:rPr>
          <w:rStyle w:val="AttributeTok"/>
        </w:rPr>
        <w:t xml:space="preserve">x =</w:t>
      </w:r>
      <w:r>
        <w:rPr>
          <w:rStyle w:val="NormalTok"/>
        </w:rPr>
        <w:t xml:space="preserve"> d)</w:t>
      </w:r>
    </w:p>
    <w:p>
      <w:pPr>
        <w:pStyle w:val="SourceCode"/>
      </w:pPr>
      <w:r>
        <w:rPr>
          <w:rStyle w:val="VerbatimChar"/>
        </w:rPr>
        <w:t xml:space="preserve">## There are more than one numeric columns in the data frame. Take the</w:t>
      </w:r>
      <w:r>
        <w:br/>
      </w:r>
      <w:r>
        <w:rPr>
          <w:rStyle w:val="VerbatimChar"/>
        </w:rPr>
        <w:t xml:space="preserve">## first two numeric columns and draw the link ends with unequal width.</w:t>
      </w:r>
      <w:r>
        <w:br/>
      </w:r>
      <w:r>
        <w:rPr>
          <w:rStyle w:val="VerbatimChar"/>
        </w:rPr>
        <w:t xml:space="preserve">## </w:t>
      </w:r>
      <w:r>
        <w:br/>
      </w:r>
      <w:r>
        <w:rPr>
          <w:rStyle w:val="VerbatimChar"/>
        </w:rPr>
        <w:t xml:space="preserve">## Type `circos.par$message = FALSE` to suppress the message.</w:t>
      </w:r>
    </w:p>
    <w:p>
      <w:pPr>
        <w:pStyle w:val="FirstParagraph"/>
      </w:pPr>
      <w:r>
        <w:drawing>
          <wp:inline>
            <wp:extent cx="4620126" cy="3696101"/>
            <wp:effectExtent b="0" l="0" r="0" t="0"/>
            <wp:docPr descr="" title="" id="1" name="Picture"/>
            <a:graphic>
              <a:graphicData uri="http://schemas.openxmlformats.org/drawingml/2006/picture">
                <pic:pic>
                  <pic:nvPicPr>
                    <pic:cNvPr descr="_main_files/figure-docx/cd-col-order-1.png" id="0" name="Picture"/>
                    <pic:cNvPicPr>
                      <a:picLocks noChangeArrowheads="1" noChangeAspect="1"/>
                    </pic:cNvPicPr>
                  </pic:nvPicPr>
                  <pic:blipFill>
                    <a:blip r:embed="rId325"/>
                    <a:stretch>
                      <a:fillRect/>
                    </a:stretch>
                  </pic:blipFill>
                  <pic:spPr bwMode="auto">
                    <a:xfrm>
                      <a:off x="0" y="0"/>
                      <a:ext cx="4620126" cy="3696101"/>
                    </a:xfrm>
                    <a:prstGeom prst="rect">
                      <a:avLst/>
                    </a:prstGeom>
                    <a:noFill/>
                    <a:ln w="9525">
                      <a:noFill/>
                      <a:headEnd/>
                      <a:tailEnd/>
                    </a:ln>
                  </pic:spPr>
                </pic:pic>
              </a:graphicData>
            </a:graphic>
          </wp:inline>
        </w:drawing>
      </w:r>
    </w:p>
    <w:bookmarkEnd w:id="326"/>
    <w:bookmarkStart w:id="328" w:name="default-chorddiagram-2"/>
    <w:p>
      <w:pPr>
        <w:pStyle w:val="Heading3"/>
      </w:pPr>
      <w:r>
        <w:t xml:space="preserve">Default</w:t>
      </w:r>
      <w:r>
        <w:t xml:space="preserve"> </w:t>
      </w:r>
      <w:r>
        <w:rPr>
          <w:rStyle w:val="VerbatimChar"/>
        </w:rPr>
        <w:t xml:space="preserve">chordDiagram()</w:t>
      </w:r>
    </w:p>
    <w:p>
      <w:pPr>
        <w:numPr>
          <w:ilvl w:val="0"/>
          <w:numId w:val="1338"/>
        </w:numPr>
        <w:pStyle w:val="Compact"/>
      </w:pPr>
      <w:r>
        <w:t xml:space="preserve">Avoid chord link ends with unequal widths at each base by using only one numeric column in</w:t>
      </w:r>
      <w:r>
        <w:t xml:space="preserve"> </w:t>
      </w:r>
      <w:r>
        <w:rPr>
          <w:rStyle w:val="VerbatimChar"/>
        </w:rPr>
        <w:t xml:space="preserve">d</w:t>
      </w:r>
    </w:p>
    <w:p>
      <w:pPr>
        <w:pStyle w:val="SourceCode"/>
      </w:pPr>
      <w:r>
        <w:rPr>
          <w:rStyle w:val="NormalTok"/>
        </w:rPr>
        <w:t xml:space="preserve">d </w:t>
      </w:r>
      <w:r>
        <w:rPr>
          <w:rStyle w:val="OtherTok"/>
        </w:rPr>
        <w:t xml:space="preserve">&lt;-</w:t>
      </w:r>
      <w:r>
        <w:rPr>
          <w:rStyle w:val="NormalTok"/>
        </w:rPr>
        <w:t xml:space="preserve"> </w:t>
      </w:r>
      <w:r>
        <w:rPr>
          <w:rStyle w:val="FunctionTok"/>
        </w:rPr>
        <w:t xml:space="preserve">select</w:t>
      </w:r>
      <w:r>
        <w:rPr>
          <w:rStyle w:val="NormalTok"/>
        </w:rPr>
        <w:t xml:space="preserve">(d, orig, dest, stock)</w:t>
      </w:r>
      <w:r>
        <w:br/>
      </w:r>
      <w:r>
        <w:rPr>
          <w:rStyle w:val="NormalTok"/>
        </w:rPr>
        <w:t xml:space="preserve">d</w:t>
      </w:r>
    </w:p>
    <w:p>
      <w:pPr>
        <w:pStyle w:val="SourceCode"/>
      </w:pPr>
      <w:r>
        <w:rPr>
          <w:rStyle w:val="VerbatimChar"/>
        </w:rPr>
        <w:t xml:space="preserve">## # A tibble: 30 x 3</w:t>
      </w:r>
      <w:r>
        <w:br/>
      </w:r>
      <w:r>
        <w:rPr>
          <w:rStyle w:val="VerbatimChar"/>
        </w:rPr>
        <w:t xml:space="preserve">##    orig                            dest     stock</w:t>
      </w:r>
      <w:r>
        <w:br/>
      </w:r>
      <w:r>
        <w:rPr>
          <w:rStyle w:val="VerbatimChar"/>
        </w:rPr>
        <w:t xml:space="preserve">##    &lt;chr&gt;                           &lt;chr&gt;    &lt;dbl&gt;</w:t>
      </w:r>
      <w:r>
        <w:br/>
      </w:r>
      <w:r>
        <w:rPr>
          <w:rStyle w:val="VerbatimChar"/>
        </w:rPr>
        <w:t xml:space="preserve">##  1 ASIA                            AFRICA 1207631</w:t>
      </w:r>
      <w:r>
        <w:br/>
      </w:r>
      <w:r>
        <w:rPr>
          <w:rStyle w:val="VerbatimChar"/>
        </w:rPr>
        <w:t xml:space="preserve">##  2 EUROPE                          AFRICA  648455</w:t>
      </w:r>
      <w:r>
        <w:br/>
      </w:r>
      <w:r>
        <w:rPr>
          <w:rStyle w:val="VerbatimChar"/>
        </w:rPr>
        <w:t xml:space="preserve">##  3 LATIN AMERICA AND THE CARIBBEAN AFRICA   32524</w:t>
      </w:r>
      <w:r>
        <w:br/>
      </w:r>
      <w:r>
        <w:rPr>
          <w:rStyle w:val="VerbatimChar"/>
        </w:rPr>
        <w:t xml:space="preserve">##  4 NORTHERN AMERICA                AFRICA   53563</w:t>
      </w:r>
      <w:r>
        <w:br/>
      </w:r>
      <w:r>
        <w:rPr>
          <w:rStyle w:val="VerbatimChar"/>
        </w:rPr>
        <w:t xml:space="preserve">##  5 OCEANIA                         AFRICA   14483</w:t>
      </w:r>
      <w:r>
        <w:br/>
      </w:r>
      <w:r>
        <w:rPr>
          <w:rStyle w:val="VerbatimChar"/>
        </w:rPr>
        <w:t xml:space="preserve">##  6 AFRICA                          ASIA   4720103</w:t>
      </w:r>
      <w:r>
        <w:br/>
      </w:r>
      <w:r>
        <w:rPr>
          <w:rStyle w:val="VerbatimChar"/>
        </w:rPr>
        <w:t xml:space="preserve">##  7 EUROPE                          ASIA   7169630</w:t>
      </w:r>
      <w:r>
        <w:br/>
      </w:r>
      <w:r>
        <w:rPr>
          <w:rStyle w:val="VerbatimChar"/>
        </w:rPr>
        <w:t xml:space="preserve">##  8 LATIN AMERICA AND THE CARIBBEAN ASIA    414658</w:t>
      </w:r>
      <w:r>
        <w:br/>
      </w:r>
      <w:r>
        <w:rPr>
          <w:rStyle w:val="VerbatimChar"/>
        </w:rPr>
        <w:t xml:space="preserve">##  9 NORTHERN AMERICA                ASIA    538199</w:t>
      </w:r>
      <w:r>
        <w:br/>
      </w:r>
      <w:r>
        <w:rPr>
          <w:rStyle w:val="VerbatimChar"/>
        </w:rPr>
        <w:t xml:space="preserve">## 10 OCEANIA                         ASIA    101725</w:t>
      </w:r>
      <w:r>
        <w:br/>
      </w:r>
      <w:r>
        <w:rPr>
          <w:rStyle w:val="VerbatimChar"/>
        </w:rPr>
        <w:t xml:space="preserve">## # ... with 20 more rows</w:t>
      </w:r>
    </w:p>
    <w:p>
      <w:pPr>
        <w:pStyle w:val="SourceCode"/>
      </w:pPr>
      <w:r>
        <w:rPr>
          <w:rStyle w:val="FunctionTok"/>
        </w:rPr>
        <w:t xml:space="preserve">chordDiagram</w:t>
      </w:r>
      <w:r>
        <w:rPr>
          <w:rStyle w:val="NormalTok"/>
        </w:rPr>
        <w:t xml:space="preserve">(</w:t>
      </w:r>
      <w:r>
        <w:rPr>
          <w:rStyle w:val="AttributeTok"/>
        </w:rPr>
        <w:t xml:space="preserve">x =</w:t>
      </w:r>
      <w:r>
        <w:rPr>
          <w:rStyle w:val="NormalTok"/>
        </w:rPr>
        <w:t xml:space="preserve"> d)</w:t>
      </w:r>
    </w:p>
    <w:p>
      <w:pPr>
        <w:pStyle w:val="FirstParagraph"/>
      </w:pPr>
      <w:r>
        <w:drawing>
          <wp:inline>
            <wp:extent cx="4620126" cy="3696101"/>
            <wp:effectExtent b="0" l="0" r="0" t="0"/>
            <wp:docPr descr="" title="" id="1" name="Picture"/>
            <a:graphic>
              <a:graphicData uri="http://schemas.openxmlformats.org/drawingml/2006/picture">
                <pic:pic>
                  <pic:nvPicPr>
                    <pic:cNvPr descr="_main_files/figure-docx/cd-column3-1.png" id="0" name="Picture"/>
                    <pic:cNvPicPr>
                      <a:picLocks noChangeArrowheads="1" noChangeAspect="1"/>
                    </pic:cNvPicPr>
                  </pic:nvPicPr>
                  <pic:blipFill>
                    <a:blip r:embed="rId327"/>
                    <a:stretch>
                      <a:fillRect/>
                    </a:stretch>
                  </pic:blipFill>
                  <pic:spPr bwMode="auto">
                    <a:xfrm>
                      <a:off x="0" y="0"/>
                      <a:ext cx="4620126" cy="3696101"/>
                    </a:xfrm>
                    <a:prstGeom prst="rect">
                      <a:avLst/>
                    </a:prstGeom>
                    <a:noFill/>
                    <a:ln w="9525">
                      <a:noFill/>
                      <a:headEnd/>
                      <a:tailEnd/>
                    </a:ln>
                  </pic:spPr>
                </pic:pic>
              </a:graphicData>
            </a:graphic>
          </wp:inline>
        </w:drawing>
      </w:r>
    </w:p>
    <w:bookmarkEnd w:id="328"/>
    <w:bookmarkEnd w:id="329"/>
    <w:bookmarkStart w:id="338" w:name="sectors"/>
    <w:p>
      <w:pPr>
        <w:pStyle w:val="Heading2"/>
      </w:pPr>
      <w:r>
        <w:t xml:space="preserve">Sectors</w:t>
      </w:r>
    </w:p>
    <w:bookmarkStart w:id="331" w:name="sector-axis"/>
    <w:p>
      <w:pPr>
        <w:pStyle w:val="Heading3"/>
      </w:pPr>
      <w:r>
        <w:t xml:space="preserve">Sector Axis</w:t>
      </w:r>
    </w:p>
    <w:p>
      <w:pPr>
        <w:numPr>
          <w:ilvl w:val="0"/>
          <w:numId w:val="1339"/>
        </w:numPr>
        <w:pStyle w:val="Compact"/>
      </w:pPr>
      <w:r>
        <w:t xml:space="preserve">Edit the bilateral counts to a sensible scale to ensure the axis labels are legible.</w:t>
      </w:r>
    </w:p>
    <w:p>
      <w:pPr>
        <w:pStyle w:val="SourceCode"/>
      </w:pPr>
      <w:r>
        <w:rPr>
          <w:rStyle w:val="NormalTok"/>
        </w:rPr>
        <w:t xml:space="preserve">d </w:t>
      </w:r>
      <w:r>
        <w:rPr>
          <w:rStyle w:val="OtherTok"/>
        </w:rPr>
        <w:t xml:space="preserve">&lt;-</w:t>
      </w:r>
      <w:r>
        <w:rPr>
          <w:rStyle w:val="NormalTok"/>
        </w:rPr>
        <w:t xml:space="preserve"> </w:t>
      </w:r>
      <w:r>
        <w:rPr>
          <w:rStyle w:val="FunctionTok"/>
        </w:rPr>
        <w:t xml:space="preserve">mutate</w:t>
      </w:r>
      <w:r>
        <w:rPr>
          <w:rStyle w:val="NormalTok"/>
        </w:rPr>
        <w:t xml:space="preserve">(d, </w:t>
      </w:r>
      <w:r>
        <w:rPr>
          <w:rStyle w:val="AttributeTok"/>
        </w:rPr>
        <w:t xml:space="preserve">stock =</w:t>
      </w:r>
      <w:r>
        <w:rPr>
          <w:rStyle w:val="NormalTok"/>
        </w:rPr>
        <w:t xml:space="preserve"> stock</w:t>
      </w:r>
      <w:r>
        <w:rPr>
          <w:rStyle w:val="SpecialCharTok"/>
        </w:rPr>
        <w:t xml:space="preserve">/</w:t>
      </w:r>
      <w:r>
        <w:rPr>
          <w:rStyle w:val="FloatTok"/>
        </w:rPr>
        <w:t xml:space="preserve">1e6</w:t>
      </w:r>
      <w:r>
        <w:rPr>
          <w:rStyle w:val="NormalTok"/>
        </w:rPr>
        <w:t xml:space="preserve">)</w:t>
      </w:r>
      <w:r>
        <w:br/>
      </w:r>
      <w:r>
        <w:rPr>
          <w:rStyle w:val="NormalTok"/>
        </w:rPr>
        <w:t xml:space="preserve">d</w:t>
      </w:r>
    </w:p>
    <w:p>
      <w:pPr>
        <w:pStyle w:val="SourceCode"/>
      </w:pPr>
      <w:r>
        <w:rPr>
          <w:rStyle w:val="VerbatimChar"/>
        </w:rPr>
        <w:t xml:space="preserve">## # A tibble: 30 x 3</w:t>
      </w:r>
      <w:r>
        <w:br/>
      </w:r>
      <w:r>
        <w:rPr>
          <w:rStyle w:val="VerbatimChar"/>
        </w:rPr>
        <w:t xml:space="preserve">##    orig                            dest    stock</w:t>
      </w:r>
      <w:r>
        <w:br/>
      </w:r>
      <w:r>
        <w:rPr>
          <w:rStyle w:val="VerbatimChar"/>
        </w:rPr>
        <w:t xml:space="preserve">##    &lt;chr&gt;                           &lt;chr&gt;   &lt;dbl&gt;</w:t>
      </w:r>
      <w:r>
        <w:br/>
      </w:r>
      <w:r>
        <w:rPr>
          <w:rStyle w:val="VerbatimChar"/>
        </w:rPr>
        <w:t xml:space="preserve">##  1 ASIA                            AFRICA 1.21  </w:t>
      </w:r>
      <w:r>
        <w:br/>
      </w:r>
      <w:r>
        <w:rPr>
          <w:rStyle w:val="VerbatimChar"/>
        </w:rPr>
        <w:t xml:space="preserve">##  2 EUROPE                          AFRICA 0.648 </w:t>
      </w:r>
      <w:r>
        <w:br/>
      </w:r>
      <w:r>
        <w:rPr>
          <w:rStyle w:val="VerbatimChar"/>
        </w:rPr>
        <w:t xml:space="preserve">##  3 LATIN AMERICA AND THE CARIBBEAN AFRICA 0.0325</w:t>
      </w:r>
      <w:r>
        <w:br/>
      </w:r>
      <w:r>
        <w:rPr>
          <w:rStyle w:val="VerbatimChar"/>
        </w:rPr>
        <w:t xml:space="preserve">##  4 NORTHERN AMERICA                AFRICA 0.0536</w:t>
      </w:r>
      <w:r>
        <w:br/>
      </w:r>
      <w:r>
        <w:rPr>
          <w:rStyle w:val="VerbatimChar"/>
        </w:rPr>
        <w:t xml:space="preserve">##  5 OCEANIA                         AFRICA 0.0145</w:t>
      </w:r>
      <w:r>
        <w:br/>
      </w:r>
      <w:r>
        <w:rPr>
          <w:rStyle w:val="VerbatimChar"/>
        </w:rPr>
        <w:t xml:space="preserve">##  6 AFRICA                          ASIA   4.72  </w:t>
      </w:r>
      <w:r>
        <w:br/>
      </w:r>
      <w:r>
        <w:rPr>
          <w:rStyle w:val="VerbatimChar"/>
        </w:rPr>
        <w:t xml:space="preserve">##  7 EUROPE                          ASIA   7.17  </w:t>
      </w:r>
      <w:r>
        <w:br/>
      </w:r>
      <w:r>
        <w:rPr>
          <w:rStyle w:val="VerbatimChar"/>
        </w:rPr>
        <w:t xml:space="preserve">##  8 LATIN AMERICA AND THE CARIBBEAN ASIA   0.415 </w:t>
      </w:r>
      <w:r>
        <w:br/>
      </w:r>
      <w:r>
        <w:rPr>
          <w:rStyle w:val="VerbatimChar"/>
        </w:rPr>
        <w:t xml:space="preserve">##  9 NORTHERN AMERICA                ASIA   0.538 </w:t>
      </w:r>
      <w:r>
        <w:br/>
      </w:r>
      <w:r>
        <w:rPr>
          <w:rStyle w:val="VerbatimChar"/>
        </w:rPr>
        <w:t xml:space="preserve">## 10 OCEANIA                         ASIA   0.102 </w:t>
      </w:r>
      <w:r>
        <w:br/>
      </w:r>
      <w:r>
        <w:rPr>
          <w:rStyle w:val="VerbatimChar"/>
        </w:rPr>
        <w:t xml:space="preserve">## # ... with 20 more rows</w:t>
      </w:r>
    </w:p>
    <w:p>
      <w:pPr>
        <w:pStyle w:val="SourceCode"/>
      </w:pPr>
      <w:r>
        <w:rPr>
          <w:rStyle w:val="FunctionTok"/>
        </w:rPr>
        <w:t xml:space="preserve">chordDiagram</w:t>
      </w:r>
      <w:r>
        <w:rPr>
          <w:rStyle w:val="NormalTok"/>
        </w:rPr>
        <w:t xml:space="preserve">(</w:t>
      </w:r>
      <w:r>
        <w:rPr>
          <w:rStyle w:val="AttributeTok"/>
        </w:rPr>
        <w:t xml:space="preserve">x =</w:t>
      </w:r>
      <w:r>
        <w:rPr>
          <w:rStyle w:val="NormalTok"/>
        </w:rPr>
        <w:t xml:space="preserve"> d)</w:t>
      </w:r>
    </w:p>
    <w:p>
      <w:pPr>
        <w:pStyle w:val="FirstParagraph"/>
      </w:pPr>
      <w:r>
        <w:drawing>
          <wp:inline>
            <wp:extent cx="4620126" cy="3696101"/>
            <wp:effectExtent b="0" l="0" r="0" t="0"/>
            <wp:docPr descr="" title="" id="1" name="Picture"/>
            <a:graphic>
              <a:graphicData uri="http://schemas.openxmlformats.org/drawingml/2006/picture">
                <pic:pic>
                  <pic:nvPicPr>
                    <pic:cNvPr descr="_main_files/figure-docx/cd-axis-1.png" id="0" name="Picture"/>
                    <pic:cNvPicPr>
                      <a:picLocks noChangeArrowheads="1" noChangeAspect="1"/>
                    </pic:cNvPicPr>
                  </pic:nvPicPr>
                  <pic:blipFill>
                    <a:blip r:embed="rId330"/>
                    <a:stretch>
                      <a:fillRect/>
                    </a:stretch>
                  </pic:blipFill>
                  <pic:spPr bwMode="auto">
                    <a:xfrm>
                      <a:off x="0" y="0"/>
                      <a:ext cx="4620126" cy="3696101"/>
                    </a:xfrm>
                    <a:prstGeom prst="rect">
                      <a:avLst/>
                    </a:prstGeom>
                    <a:noFill/>
                    <a:ln w="9525">
                      <a:noFill/>
                      <a:headEnd/>
                      <a:tailEnd/>
                    </a:ln>
                  </pic:spPr>
                </pic:pic>
              </a:graphicData>
            </a:graphic>
          </wp:inline>
        </w:drawing>
      </w:r>
    </w:p>
    <w:bookmarkEnd w:id="331"/>
    <w:bookmarkStart w:id="332" w:name="sector-ordering"/>
    <w:p>
      <w:pPr>
        <w:pStyle w:val="Heading3"/>
      </w:pPr>
      <w:r>
        <w:t xml:space="preserve">Sector ordering</w:t>
      </w:r>
    </w:p>
    <w:p>
      <w:pPr>
        <w:numPr>
          <w:ilvl w:val="0"/>
          <w:numId w:val="1340"/>
        </w:numPr>
        <w:pStyle w:val="Compact"/>
      </w:pPr>
      <w:r>
        <w:t xml:space="preserve">Sector ordering is alphabetical by default</w:t>
      </w:r>
    </w:p>
    <w:p>
      <w:pPr>
        <w:numPr>
          <w:ilvl w:val="0"/>
          <w:numId w:val="1340"/>
        </w:numPr>
        <w:pStyle w:val="Compact"/>
      </w:pPr>
      <w:r>
        <w:t xml:space="preserve">Can specify order using</w:t>
      </w:r>
      <w:r>
        <w:t xml:space="preserve"> </w:t>
      </w:r>
      <w:r>
        <w:rPr>
          <w:rStyle w:val="VerbatimChar"/>
        </w:rPr>
        <w:t xml:space="preserve">order</w:t>
      </w:r>
      <w:r>
        <w:t xml:space="preserve"> </w:t>
      </w:r>
      <w:r>
        <w:t xml:space="preserve">argument and pass a vector</w:t>
      </w:r>
    </w:p>
    <w:p>
      <w:pPr>
        <w:numPr>
          <w:ilvl w:val="0"/>
          <w:numId w:val="1340"/>
        </w:numPr>
        <w:pStyle w:val="Compact"/>
      </w:pPr>
      <w:r>
        <w:t xml:space="preserve">Try to order so that neighboring regions are next each other</w:t>
      </w:r>
    </w:p>
    <w:p>
      <w:pPr>
        <w:pStyle w:val="SourceCode"/>
      </w:pPr>
      <w:r>
        <w:rPr>
          <w:rStyle w:val="NormalTok"/>
        </w:rPr>
        <w:t xml:space="preserve">r </w:t>
      </w:r>
      <w:r>
        <w:rPr>
          <w:rStyle w:val="OtherTok"/>
        </w:rPr>
        <w:t xml:space="preserve">&lt;-</w:t>
      </w:r>
      <w:r>
        <w:rPr>
          <w:rStyle w:val="NormalTok"/>
        </w:rPr>
        <w:t xml:space="preserve"> </w:t>
      </w:r>
      <w:r>
        <w:rPr>
          <w:rStyle w:val="FunctionTok"/>
        </w:rPr>
        <w:t xml:space="preserve">tibble</w:t>
      </w:r>
      <w:r>
        <w:rPr>
          <w:rStyle w:val="NormalTok"/>
        </w:rPr>
        <w:t xml:space="preserve">(</w:t>
      </w:r>
      <w:r>
        <w:rPr>
          <w:rStyle w:val="AttributeTok"/>
        </w:rPr>
        <w:t xml:space="preserve">reg =</w:t>
      </w:r>
      <w:r>
        <w:rPr>
          <w:rStyle w:val="NormalTok"/>
        </w:rPr>
        <w:t xml:space="preserve"> </w:t>
      </w:r>
      <w:r>
        <w:rPr>
          <w:rStyle w:val="FunctionTok"/>
        </w:rPr>
        <w:t xml:space="preserve">union</w:t>
      </w:r>
      <w:r>
        <w:rPr>
          <w:rStyle w:val="NormalTok"/>
        </w:rPr>
        <w:t xml:space="preserve">(d</w:t>
      </w:r>
      <w:r>
        <w:rPr>
          <w:rStyle w:val="SpecialCharTok"/>
        </w:rPr>
        <w:t xml:space="preserve">$</w:t>
      </w:r>
      <w:r>
        <w:rPr>
          <w:rStyle w:val="NormalTok"/>
        </w:rPr>
        <w:t xml:space="preserve">orig, d</w:t>
      </w:r>
      <w:r>
        <w:rPr>
          <w:rStyle w:val="SpecialCharTok"/>
        </w:rPr>
        <w:t xml:space="preserve">$</w:t>
      </w:r>
      <w:r>
        <w:rPr>
          <w:rStyle w:val="NormalTok"/>
        </w:rPr>
        <w:t xml:space="preserve">dest))</w:t>
      </w:r>
      <w:r>
        <w:br/>
      </w:r>
      <w:r>
        <w:rPr>
          <w:rStyle w:val="NormalTok"/>
        </w:rPr>
        <w:t xml:space="preserve">r</w:t>
      </w:r>
    </w:p>
    <w:p>
      <w:pPr>
        <w:pStyle w:val="SourceCode"/>
      </w:pPr>
      <w:r>
        <w:rPr>
          <w:rStyle w:val="VerbatimChar"/>
        </w:rPr>
        <w:t xml:space="preserve">## # A tibble: 6 x 1</w:t>
      </w:r>
      <w:r>
        <w:br/>
      </w:r>
      <w:r>
        <w:rPr>
          <w:rStyle w:val="VerbatimChar"/>
        </w:rPr>
        <w:t xml:space="preserve">##   reg                            </w:t>
      </w:r>
      <w:r>
        <w:br/>
      </w:r>
      <w:r>
        <w:rPr>
          <w:rStyle w:val="VerbatimChar"/>
        </w:rPr>
        <w:t xml:space="preserve">##   &lt;chr&gt;                          </w:t>
      </w:r>
      <w:r>
        <w:br/>
      </w:r>
      <w:r>
        <w:rPr>
          <w:rStyle w:val="VerbatimChar"/>
        </w:rPr>
        <w:t xml:space="preserve">## 1 ASIA                           </w:t>
      </w:r>
      <w:r>
        <w:br/>
      </w:r>
      <w:r>
        <w:rPr>
          <w:rStyle w:val="VerbatimChar"/>
        </w:rPr>
        <w:t xml:space="preserve">## 2 EUROPE                         </w:t>
      </w:r>
      <w:r>
        <w:br/>
      </w:r>
      <w:r>
        <w:rPr>
          <w:rStyle w:val="VerbatimChar"/>
        </w:rPr>
        <w:t xml:space="preserve">## 3 LATIN AMERICA AND THE CARIBBEAN</w:t>
      </w:r>
      <w:r>
        <w:br/>
      </w:r>
      <w:r>
        <w:rPr>
          <w:rStyle w:val="VerbatimChar"/>
        </w:rPr>
        <w:t xml:space="preserve">## 4 NORTHERN AMERICA               </w:t>
      </w:r>
      <w:r>
        <w:br/>
      </w:r>
      <w:r>
        <w:rPr>
          <w:rStyle w:val="VerbatimChar"/>
        </w:rPr>
        <w:t xml:space="preserve">## 5 OCEANIA                        </w:t>
      </w:r>
      <w:r>
        <w:br/>
      </w:r>
      <w:r>
        <w:rPr>
          <w:rStyle w:val="VerbatimChar"/>
        </w:rPr>
        <w:t xml:space="preserve">## 6 AFRICA</w:t>
      </w:r>
    </w:p>
    <w:bookmarkEnd w:id="332"/>
    <w:bookmarkStart w:id="334" w:name="sector-ordering-1"/>
    <w:p>
      <w:pPr>
        <w:pStyle w:val="Heading3"/>
      </w:pPr>
      <w:r>
        <w:t xml:space="preserve">Sector ordering</w:t>
      </w:r>
    </w:p>
    <w:p>
      <w:pPr>
        <w:pStyle w:val="SourceCode"/>
      </w:pPr>
      <w:r>
        <w:rPr>
          <w:rStyle w:val="NormalTok"/>
        </w:rPr>
        <w:t xml:space="preserve">r </w:t>
      </w:r>
      <w:r>
        <w:rPr>
          <w:rStyle w:val="OtherTok"/>
        </w:rPr>
        <w:t xml:space="preserve">&lt;-</w:t>
      </w:r>
      <w:r>
        <w:rPr>
          <w:rStyle w:val="NormalTok"/>
        </w:rPr>
        <w:t xml:space="preserve"> r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reg_order =</w:t>
      </w:r>
      <w:r>
        <w:rPr>
          <w:rStyle w:val="NormalTok"/>
        </w:rPr>
        <w:t xml:space="preserve"> </w:t>
      </w:r>
      <w:r>
        <w:rPr>
          <w:rStyle w:val="FunctionTok"/>
        </w:rPr>
        <w:t xml:space="preserve">c</w:t>
      </w:r>
      <w:r>
        <w:rPr>
          <w:rStyle w:val="NormalTok"/>
        </w:rPr>
        <w:t xml:space="preserve">(</w:t>
      </w:r>
      <w:r>
        <w:rPr>
          <w:rStyle w:val="DecValTok"/>
        </w:rPr>
        <w:t xml:space="preserve">4</w:t>
      </w:r>
      <w:r>
        <w:rPr>
          <w:rStyle w:val="NormalTok"/>
        </w:rPr>
        <w:t xml:space="preserve">, </w:t>
      </w:r>
      <w:r>
        <w:rPr>
          <w:rStyle w:val="DecValTok"/>
        </w:rPr>
        <w:t xml:space="preserve">3</w:t>
      </w:r>
      <w:r>
        <w:rPr>
          <w:rStyle w:val="NormalTok"/>
        </w:rPr>
        <w:t xml:space="preserve">, </w:t>
      </w:r>
      <w:r>
        <w:rPr>
          <w:rStyle w:val="DecValTok"/>
        </w:rPr>
        <w:t xml:space="preserve">6</w:t>
      </w:r>
      <w:r>
        <w:rPr>
          <w:rStyle w:val="NormalTok"/>
        </w:rPr>
        <w:t xml:space="preserve">, </w:t>
      </w:r>
      <w:r>
        <w:rPr>
          <w:rStyle w:val="DecValTok"/>
        </w:rPr>
        <w:t xml:space="preserve">1</w:t>
      </w:r>
      <w:r>
        <w:rPr>
          <w:rStyle w:val="NormalTok"/>
        </w:rPr>
        <w:t xml:space="preserve">, </w:t>
      </w:r>
      <w:r>
        <w:rPr>
          <w:rStyle w:val="DecValTok"/>
        </w:rPr>
        <w:t xml:space="preserve">5</w:t>
      </w:r>
      <w:r>
        <w:rPr>
          <w:rStyle w:val="NormalTok"/>
        </w:rPr>
        <w:t xml:space="preserve">, </w:t>
      </w:r>
      <w:r>
        <w:rPr>
          <w:rStyle w:val="DecValTok"/>
        </w:rPr>
        <w:t xml:space="preserve">2</w:t>
      </w:r>
      <w:r>
        <w:rPr>
          <w:rStyle w:val="NormalTok"/>
        </w:rPr>
        <w:t xml:space="preserve">)) </w:t>
      </w:r>
      <w:r>
        <w:rPr>
          <w:rStyle w:val="SpecialCharTok"/>
        </w:rPr>
        <w:t xml:space="preserve">%&gt;%</w:t>
      </w:r>
      <w:r>
        <w:br/>
      </w:r>
      <w:r>
        <w:rPr>
          <w:rStyle w:val="NormalTok"/>
        </w:rPr>
        <w:t xml:space="preserve">  </w:t>
      </w:r>
      <w:r>
        <w:rPr>
          <w:rStyle w:val="FunctionTok"/>
        </w:rPr>
        <w:t xml:space="preserve">arrange</w:t>
      </w:r>
      <w:r>
        <w:rPr>
          <w:rStyle w:val="NormalTok"/>
        </w:rPr>
        <w:t xml:space="preserve">(reg_order)</w:t>
      </w:r>
      <w:r>
        <w:br/>
      </w:r>
      <w:r>
        <w:rPr>
          <w:rStyle w:val="NormalTok"/>
        </w:rPr>
        <w:t xml:space="preserve">r</w:t>
      </w:r>
    </w:p>
    <w:p>
      <w:pPr>
        <w:pStyle w:val="SourceCode"/>
      </w:pPr>
      <w:r>
        <w:rPr>
          <w:rStyle w:val="VerbatimChar"/>
        </w:rPr>
        <w:t xml:space="preserve">## # A tibble: 6 x 2</w:t>
      </w:r>
      <w:r>
        <w:br/>
      </w:r>
      <w:r>
        <w:rPr>
          <w:rStyle w:val="VerbatimChar"/>
        </w:rPr>
        <w:t xml:space="preserve">##   reg                             reg_order</w:t>
      </w:r>
      <w:r>
        <w:br/>
      </w:r>
      <w:r>
        <w:rPr>
          <w:rStyle w:val="VerbatimChar"/>
        </w:rPr>
        <w:t xml:space="preserve">##   &lt;chr&gt;                               &lt;dbl&gt;</w:t>
      </w:r>
      <w:r>
        <w:br/>
      </w:r>
      <w:r>
        <w:rPr>
          <w:rStyle w:val="VerbatimChar"/>
        </w:rPr>
        <w:t xml:space="preserve">## 1 NORTHERN AMERICA                        1</w:t>
      </w:r>
      <w:r>
        <w:br/>
      </w:r>
      <w:r>
        <w:rPr>
          <w:rStyle w:val="VerbatimChar"/>
        </w:rPr>
        <w:t xml:space="preserve">## 2 AFRICA                                  2</w:t>
      </w:r>
      <w:r>
        <w:br/>
      </w:r>
      <w:r>
        <w:rPr>
          <w:rStyle w:val="VerbatimChar"/>
        </w:rPr>
        <w:t xml:space="preserve">## 3 EUROPE                                  3</w:t>
      </w:r>
      <w:r>
        <w:br/>
      </w:r>
      <w:r>
        <w:rPr>
          <w:rStyle w:val="VerbatimChar"/>
        </w:rPr>
        <w:t xml:space="preserve">## 4 ASIA                                    4</w:t>
      </w:r>
      <w:r>
        <w:br/>
      </w:r>
      <w:r>
        <w:rPr>
          <w:rStyle w:val="VerbatimChar"/>
        </w:rPr>
        <w:t xml:space="preserve">## 5 OCEANIA                                 5</w:t>
      </w:r>
      <w:r>
        <w:br/>
      </w:r>
      <w:r>
        <w:rPr>
          <w:rStyle w:val="VerbatimChar"/>
        </w:rPr>
        <w:t xml:space="preserve">## 6 LATIN AMERICA AND THE CARIBBEAN         6</w:t>
      </w:r>
    </w:p>
    <w:p>
      <w:pPr>
        <w:pStyle w:val="SourceCode"/>
      </w:pPr>
      <w:r>
        <w:rPr>
          <w:rStyle w:val="CommentTok"/>
        </w:rPr>
        <w:t xml:space="preserve"># order sectors</w:t>
      </w:r>
      <w:r>
        <w:br/>
      </w:r>
      <w:r>
        <w:rPr>
          <w:rStyle w:val="FunctionTok"/>
        </w:rPr>
        <w:t xml:space="preserve">chordDiagram</w:t>
      </w:r>
      <w:r>
        <w:rPr>
          <w:rStyle w:val="NormalTok"/>
        </w:rPr>
        <w:t xml:space="preserve">(</w:t>
      </w:r>
      <w:r>
        <w:rPr>
          <w:rStyle w:val="AttributeTok"/>
        </w:rPr>
        <w:t xml:space="preserve">x =</w:t>
      </w:r>
      <w:r>
        <w:rPr>
          <w:rStyle w:val="NormalTok"/>
        </w:rPr>
        <w:t xml:space="preserve"> d, </w:t>
      </w:r>
      <w:r>
        <w:rPr>
          <w:rStyle w:val="AttributeTok"/>
        </w:rPr>
        <w:t xml:space="preserve">order =</w:t>
      </w:r>
      <w:r>
        <w:rPr>
          <w:rStyle w:val="NormalTok"/>
        </w:rPr>
        <w:t xml:space="preserve"> r</w:t>
      </w:r>
      <w:r>
        <w:rPr>
          <w:rStyle w:val="SpecialCharTok"/>
        </w:rPr>
        <w:t xml:space="preserve">$</w:t>
      </w:r>
      <w:r>
        <w:rPr>
          <w:rStyle w:val="NormalTok"/>
        </w:rPr>
        <w:t xml:space="preserve">reg)</w:t>
      </w:r>
    </w:p>
    <w:p>
      <w:pPr>
        <w:pStyle w:val="FirstParagraph"/>
      </w:pPr>
      <w:r>
        <w:drawing>
          <wp:inline>
            <wp:extent cx="4620126" cy="3696101"/>
            <wp:effectExtent b="0" l="0" r="0" t="0"/>
            <wp:docPr descr="" title="" id="1" name="Picture"/>
            <a:graphic>
              <a:graphicData uri="http://schemas.openxmlformats.org/drawingml/2006/picture">
                <pic:pic>
                  <pic:nvPicPr>
                    <pic:cNvPr descr="_main_files/figure-docx/cd-sector-1.png" id="0" name="Picture"/>
                    <pic:cNvPicPr>
                      <a:picLocks noChangeArrowheads="1" noChangeAspect="1"/>
                    </pic:cNvPicPr>
                  </pic:nvPicPr>
                  <pic:blipFill>
                    <a:blip r:embed="rId333"/>
                    <a:stretch>
                      <a:fillRect/>
                    </a:stretch>
                  </pic:blipFill>
                  <pic:spPr bwMode="auto">
                    <a:xfrm>
                      <a:off x="0" y="0"/>
                      <a:ext cx="4620126" cy="3696101"/>
                    </a:xfrm>
                    <a:prstGeom prst="rect">
                      <a:avLst/>
                    </a:prstGeom>
                    <a:noFill/>
                    <a:ln w="9525">
                      <a:noFill/>
                      <a:headEnd/>
                      <a:tailEnd/>
                    </a:ln>
                  </pic:spPr>
                </pic:pic>
              </a:graphicData>
            </a:graphic>
          </wp:inline>
        </w:drawing>
      </w:r>
    </w:p>
    <w:bookmarkEnd w:id="334"/>
    <w:bookmarkStart w:id="337" w:name="orientation-and-gaps"/>
    <w:p>
      <w:pPr>
        <w:pStyle w:val="Heading3"/>
      </w:pPr>
      <w:r>
        <w:t xml:space="preserve">Orientation and gaps</w:t>
      </w:r>
    </w:p>
    <w:p>
      <w:pPr>
        <w:numPr>
          <w:ilvl w:val="0"/>
          <w:numId w:val="1341"/>
        </w:numPr>
        <w:pStyle w:val="Compact"/>
      </w:pPr>
      <w:r>
        <w:t xml:space="preserve">The</w:t>
      </w:r>
      <w:r>
        <w:t xml:space="preserve"> </w:t>
      </w:r>
      <w:r>
        <w:rPr>
          <w:rStyle w:val="VerbatimChar"/>
        </w:rPr>
        <w:t xml:space="preserve">circos.par()</w:t>
      </w:r>
      <w:r>
        <w:t xml:space="preserve"> </w:t>
      </w:r>
      <w:r>
        <w:t xml:space="preserve">function controls the overall layout parameters of the graphic display</w:t>
      </w:r>
    </w:p>
    <w:p>
      <w:pPr>
        <w:numPr>
          <w:ilvl w:val="0"/>
          <w:numId w:val="1341"/>
        </w:numPr>
        <w:pStyle w:val="Compact"/>
      </w:pPr>
      <w:r>
        <w:t xml:space="preserve">Use</w:t>
      </w:r>
      <w:r>
        <w:t xml:space="preserve"> </w:t>
      </w:r>
      <w:r>
        <w:rPr>
          <w:rStyle w:val="VerbatimChar"/>
        </w:rPr>
        <w:t xml:space="preserve">circos.par()</w:t>
      </w:r>
      <w:r>
        <w:t xml:space="preserve"> </w:t>
      </w:r>
      <w:r>
        <w:t xml:space="preserve">to set</w:t>
      </w:r>
    </w:p>
    <w:p>
      <w:pPr>
        <w:numPr>
          <w:ilvl w:val="1"/>
          <w:numId w:val="1342"/>
        </w:numPr>
        <w:pStyle w:val="Compact"/>
      </w:pPr>
      <w:r>
        <w:rPr>
          <w:rStyle w:val="VerbatimChar"/>
        </w:rPr>
        <w:t xml:space="preserve">gap.degree</w:t>
      </w:r>
      <w:r>
        <w:t xml:space="preserve"> </w:t>
      </w:r>
      <w:r>
        <w:t xml:space="preserve">the degree of gaps between sectors are set - default</w:t>
      </w:r>
      <w:r>
        <w:t xml:space="preserve"> </w:t>
      </w:r>
      <w:r>
        <w:rPr>
          <w:rStyle w:val="VerbatimChar"/>
        </w:rPr>
        <w:t xml:space="preserve">gap.degree = 1</w:t>
      </w:r>
    </w:p>
    <w:p>
      <w:pPr>
        <w:numPr>
          <w:ilvl w:val="1"/>
          <w:numId w:val="1342"/>
        </w:numPr>
        <w:pStyle w:val="Compact"/>
      </w:pPr>
      <w:r>
        <w:rPr>
          <w:rStyle w:val="VerbatimChar"/>
        </w:rPr>
        <w:t xml:space="preserve">start.degree</w:t>
      </w:r>
      <w:r>
        <w:t xml:space="preserve"> </w:t>
      </w:r>
      <w:r>
        <w:t xml:space="preserve">the degree from three o’clock where the first sector appears - default</w:t>
      </w:r>
      <w:r>
        <w:t xml:space="preserve"> </w:t>
      </w:r>
      <w:r>
        <w:rPr>
          <w:rStyle w:val="VerbatimChar"/>
        </w:rPr>
        <w:t xml:space="preserve">start.degree = 0</w:t>
      </w:r>
    </w:p>
    <w:p>
      <w:pPr>
        <w:numPr>
          <w:ilvl w:val="0"/>
          <w:numId w:val="1341"/>
        </w:numPr>
        <w:pStyle w:val="Compact"/>
      </w:pPr>
      <w:r>
        <w:t xml:space="preserve">Anything set via</w:t>
      </w:r>
      <w:r>
        <w:t xml:space="preserve"> </w:t>
      </w:r>
      <w:r>
        <w:rPr>
          <w:rStyle w:val="VerbatimChar"/>
        </w:rPr>
        <w:t xml:space="preserve">circos.par()</w:t>
      </w:r>
      <w:r>
        <w:t xml:space="preserve"> </w:t>
      </w:r>
      <w:r>
        <w:t xml:space="preserve">will be fixed for all remaining pots</w:t>
      </w:r>
    </w:p>
    <w:p>
      <w:pPr>
        <w:numPr>
          <w:ilvl w:val="0"/>
          <w:numId w:val="1341"/>
        </w:numPr>
        <w:pStyle w:val="Compact"/>
      </w:pPr>
      <w:r>
        <w:t xml:space="preserve">Reset to default graphic parameters using</w:t>
      </w:r>
      <w:r>
        <w:t xml:space="preserve"> </w:t>
      </w:r>
      <w:r>
        <w:rPr>
          <w:rStyle w:val="VerbatimChar"/>
        </w:rPr>
        <w:t xml:space="preserve">circos.clear()</w:t>
      </w:r>
      <w:r>
        <w:t xml:space="preserve"> </w:t>
      </w:r>
      <w:r>
        <w:t xml:space="preserve">or overwrite with new</w:t>
      </w:r>
      <w:r>
        <w:t xml:space="preserve"> </w:t>
      </w:r>
      <w:r>
        <w:rPr>
          <w:rStyle w:val="VerbatimChar"/>
        </w:rPr>
        <w:t xml:space="preserve">circos.par()</w:t>
      </w:r>
    </w:p>
    <w:p>
      <w:pPr>
        <w:pStyle w:val="SourceCode"/>
      </w:pPr>
      <w:r>
        <w:rPr>
          <w:rStyle w:val="CommentTok"/>
        </w:rPr>
        <w:t xml:space="preserve"># increase gaps</w:t>
      </w:r>
      <w:r>
        <w:br/>
      </w:r>
      <w:r>
        <w:rPr>
          <w:rStyle w:val="FunctionTok"/>
        </w:rPr>
        <w:t xml:space="preserve">circos.par</w:t>
      </w:r>
      <w:r>
        <w:rPr>
          <w:rStyle w:val="NormalTok"/>
        </w:rPr>
        <w:t xml:space="preserve">(</w:t>
      </w:r>
      <w:r>
        <w:rPr>
          <w:rStyle w:val="AttributeTok"/>
        </w:rPr>
        <w:t xml:space="preserve">gap.degree =</w:t>
      </w:r>
      <w:r>
        <w:rPr>
          <w:rStyle w:val="NormalTok"/>
        </w:rPr>
        <w:t xml:space="preserve"> </w:t>
      </w:r>
      <w:r>
        <w:rPr>
          <w:rStyle w:val="DecValTok"/>
        </w:rPr>
        <w:t xml:space="preserve">5</w:t>
      </w:r>
      <w:r>
        <w:rPr>
          <w:rStyle w:val="NormalTok"/>
        </w:rPr>
        <w:t xml:space="preserve">)</w:t>
      </w:r>
      <w:r>
        <w:br/>
      </w:r>
      <w:r>
        <w:rPr>
          <w:rStyle w:val="FunctionTok"/>
        </w:rPr>
        <w:t xml:space="preserve">chordDiagram</w:t>
      </w:r>
      <w:r>
        <w:rPr>
          <w:rStyle w:val="NormalTok"/>
        </w:rPr>
        <w:t xml:space="preserve">(</w:t>
      </w:r>
      <w:r>
        <w:rPr>
          <w:rStyle w:val="AttributeTok"/>
        </w:rPr>
        <w:t xml:space="preserve">x =</w:t>
      </w:r>
      <w:r>
        <w:rPr>
          <w:rStyle w:val="NormalTok"/>
        </w:rPr>
        <w:t xml:space="preserve"> d, </w:t>
      </w:r>
      <w:r>
        <w:rPr>
          <w:rStyle w:val="AttributeTok"/>
        </w:rPr>
        <w:t xml:space="preserve">order =</w:t>
      </w:r>
      <w:r>
        <w:rPr>
          <w:rStyle w:val="NormalTok"/>
        </w:rPr>
        <w:t xml:space="preserve"> r</w:t>
      </w:r>
      <w:r>
        <w:rPr>
          <w:rStyle w:val="SpecialCharTok"/>
        </w:rPr>
        <w:t xml:space="preserve">$</w:t>
      </w:r>
      <w:r>
        <w:rPr>
          <w:rStyle w:val="NormalTok"/>
        </w:rPr>
        <w:t xml:space="preserve">reg)</w:t>
      </w:r>
    </w:p>
    <w:p>
      <w:pPr>
        <w:pStyle w:val="FirstParagraph"/>
      </w:pPr>
      <w:r>
        <w:drawing>
          <wp:inline>
            <wp:extent cx="4620126" cy="3696101"/>
            <wp:effectExtent b="0" l="0" r="0" t="0"/>
            <wp:docPr descr="" title="" id="1" name="Picture"/>
            <a:graphic>
              <a:graphicData uri="http://schemas.openxmlformats.org/drawingml/2006/picture">
                <pic:pic>
                  <pic:nvPicPr>
                    <pic:cNvPr descr="_main_files/figure-docx/cd-gap-1.png" id="0" name="Picture"/>
                    <pic:cNvPicPr>
                      <a:picLocks noChangeArrowheads="1" noChangeAspect="1"/>
                    </pic:cNvPicPr>
                  </pic:nvPicPr>
                  <pic:blipFill>
                    <a:blip r:embed="rId335"/>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rotate</w:t>
      </w:r>
      <w:r>
        <w:br/>
      </w:r>
      <w:r>
        <w:rPr>
          <w:rStyle w:val="FunctionTok"/>
        </w:rPr>
        <w:t xml:space="preserve">circos.par</w:t>
      </w:r>
      <w:r>
        <w:rPr>
          <w:rStyle w:val="NormalTok"/>
        </w:rPr>
        <w:t xml:space="preserve">(</w:t>
      </w:r>
      <w:r>
        <w:rPr>
          <w:rStyle w:val="AttributeTok"/>
        </w:rPr>
        <w:t xml:space="preserve">start.degree =</w:t>
      </w:r>
      <w:r>
        <w:rPr>
          <w:rStyle w:val="NormalTok"/>
        </w:rPr>
        <w:t xml:space="preserve"> </w:t>
      </w:r>
      <w:r>
        <w:rPr>
          <w:rStyle w:val="DecValTok"/>
        </w:rPr>
        <w:t xml:space="preserve">90</w:t>
      </w:r>
      <w:r>
        <w:rPr>
          <w:rStyle w:val="NormalTok"/>
        </w:rPr>
        <w:t xml:space="preserve">)</w:t>
      </w:r>
      <w:r>
        <w:br/>
      </w:r>
      <w:r>
        <w:rPr>
          <w:rStyle w:val="FunctionTok"/>
        </w:rPr>
        <w:t xml:space="preserve">chordDiagram</w:t>
      </w:r>
      <w:r>
        <w:rPr>
          <w:rStyle w:val="NormalTok"/>
        </w:rPr>
        <w:t xml:space="preserve">(</w:t>
      </w:r>
      <w:r>
        <w:rPr>
          <w:rStyle w:val="AttributeTok"/>
        </w:rPr>
        <w:t xml:space="preserve">x =</w:t>
      </w:r>
      <w:r>
        <w:rPr>
          <w:rStyle w:val="NormalTok"/>
        </w:rPr>
        <w:t xml:space="preserve"> d, </w:t>
      </w:r>
      <w:r>
        <w:rPr>
          <w:rStyle w:val="AttributeTok"/>
        </w:rPr>
        <w:t xml:space="preserve">order =</w:t>
      </w:r>
      <w:r>
        <w:rPr>
          <w:rStyle w:val="NormalTok"/>
        </w:rPr>
        <w:t xml:space="preserve"> r</w:t>
      </w:r>
      <w:r>
        <w:rPr>
          <w:rStyle w:val="SpecialCharTok"/>
        </w:rPr>
        <w:t xml:space="preserve">$</w:t>
      </w:r>
      <w:r>
        <w:rPr>
          <w:rStyle w:val="NormalTok"/>
        </w:rPr>
        <w:t xml:space="preserve">reg)</w:t>
      </w:r>
    </w:p>
    <w:p>
      <w:pPr>
        <w:pStyle w:val="FirstParagraph"/>
      </w:pPr>
      <w:r>
        <w:drawing>
          <wp:inline>
            <wp:extent cx="4620126" cy="3696101"/>
            <wp:effectExtent b="0" l="0" r="0" t="0"/>
            <wp:docPr descr="" title="" id="1" name="Picture"/>
            <a:graphic>
              <a:graphicData uri="http://schemas.openxmlformats.org/drawingml/2006/picture">
                <pic:pic>
                  <pic:nvPicPr>
                    <pic:cNvPr descr="_main_files/figure-docx/cd-gap-2.png" id="0" name="Picture"/>
                    <pic:cNvPicPr>
                      <a:picLocks noChangeArrowheads="1" noChangeAspect="1"/>
                    </pic:cNvPicPr>
                  </pic:nvPicPr>
                  <pic:blipFill>
                    <a:blip r:embed="rId336"/>
                    <a:stretch>
                      <a:fillRect/>
                    </a:stretch>
                  </pic:blipFill>
                  <pic:spPr bwMode="auto">
                    <a:xfrm>
                      <a:off x="0" y="0"/>
                      <a:ext cx="4620126" cy="3696101"/>
                    </a:xfrm>
                    <a:prstGeom prst="rect">
                      <a:avLst/>
                    </a:prstGeom>
                    <a:noFill/>
                    <a:ln w="9525">
                      <a:noFill/>
                      <a:headEnd/>
                      <a:tailEnd/>
                    </a:ln>
                  </pic:spPr>
                </pic:pic>
              </a:graphicData>
            </a:graphic>
          </wp:inline>
        </w:drawing>
      </w:r>
    </w:p>
    <w:bookmarkEnd w:id="337"/>
    <w:bookmarkEnd w:id="338"/>
    <w:bookmarkStart w:id="349" w:name="colour"/>
    <w:p>
      <w:pPr>
        <w:pStyle w:val="Heading2"/>
      </w:pPr>
      <w:r>
        <w:t xml:space="preserve">Colour</w:t>
      </w:r>
    </w:p>
    <w:bookmarkStart w:id="340" w:name="sector-colours"/>
    <w:p>
      <w:pPr>
        <w:pStyle w:val="Heading3"/>
      </w:pPr>
      <w:r>
        <w:t xml:space="preserve">Sector colours</w:t>
      </w:r>
    </w:p>
    <w:p>
      <w:pPr>
        <w:numPr>
          <w:ilvl w:val="0"/>
          <w:numId w:val="1343"/>
        </w:numPr>
        <w:pStyle w:val="Compact"/>
      </w:pPr>
      <w:r>
        <w:t xml:space="preserve">Colours are randomly generated (will change every time you plot)</w:t>
      </w:r>
    </w:p>
    <w:p>
      <w:pPr>
        <w:numPr>
          <w:ilvl w:val="0"/>
          <w:numId w:val="1343"/>
        </w:numPr>
        <w:pStyle w:val="Compact"/>
      </w:pPr>
      <w:r>
        <w:t xml:space="preserve">Can set to a choice using either:</w:t>
      </w:r>
    </w:p>
    <w:p>
      <w:pPr>
        <w:numPr>
          <w:ilvl w:val="1"/>
          <w:numId w:val="1344"/>
        </w:numPr>
        <w:pStyle w:val="Compact"/>
      </w:pPr>
      <w:r>
        <w:rPr>
          <w:rStyle w:val="VerbatimChar"/>
        </w:rPr>
        <w:t xml:space="preserve">grid.col</w:t>
      </w:r>
      <w:r>
        <w:t xml:space="preserve"> </w:t>
      </w:r>
      <w:r>
        <w:t xml:space="preserve">corresponding to sectors (regions/countries/areas)</w:t>
      </w:r>
    </w:p>
    <w:p>
      <w:pPr>
        <w:numPr>
          <w:ilvl w:val="1"/>
          <w:numId w:val="1344"/>
        </w:numPr>
        <w:pStyle w:val="Compact"/>
      </w:pPr>
      <w:r>
        <w:rPr>
          <w:rStyle w:val="VerbatimChar"/>
        </w:rPr>
        <w:t xml:space="preserve">transparency</w:t>
      </w:r>
      <w:r>
        <w:t xml:space="preserve"> </w:t>
      </w:r>
      <w:r>
        <w:t xml:space="preserve">set by default to 0.5</w:t>
      </w:r>
    </w:p>
    <w:p>
      <w:pPr>
        <w:pStyle w:val="SourceCode"/>
      </w:pPr>
      <w:r>
        <w:rPr>
          <w:rStyle w:val="NormalTok"/>
        </w:rPr>
        <w:t xml:space="preserve">r </w:t>
      </w:r>
      <w:r>
        <w:rPr>
          <w:rStyle w:val="OtherTok"/>
        </w:rPr>
        <w:t xml:space="preserve">&lt;-</w:t>
      </w:r>
      <w:r>
        <w:rPr>
          <w:rStyle w:val="NormalTok"/>
        </w:rPr>
        <w:t xml:space="preserve"> r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col1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 </w:t>
      </w:r>
      <w:r>
        <w:rPr>
          <w:rStyle w:val="StringTok"/>
        </w:rPr>
        <w:t xml:space="preserve">"gold"</w:t>
      </w:r>
      <w:r>
        <w:rPr>
          <w:rStyle w:val="NormalTok"/>
        </w:rPr>
        <w:t xml:space="preserve">, </w:t>
      </w:r>
      <w:r>
        <w:rPr>
          <w:rStyle w:val="StringTok"/>
        </w:rPr>
        <w:t xml:space="preserve">"orange"</w:t>
      </w:r>
      <w:r>
        <w:rPr>
          <w:rStyle w:val="NormalTok"/>
        </w:rPr>
        <w:t xml:space="preserve">, </w:t>
      </w:r>
      <w:r>
        <w:rPr>
          <w:rStyle w:val="StringTok"/>
        </w:rPr>
        <w:t xml:space="preserve">"blue"</w:t>
      </w:r>
      <w:r>
        <w:rPr>
          <w:rStyle w:val="NormalTok"/>
        </w:rPr>
        <w:t xml:space="preserve">, </w:t>
      </w:r>
      <w:r>
        <w:rPr>
          <w:rStyle w:val="StringTok"/>
        </w:rPr>
        <w:t xml:space="preserve">"purple"</w:t>
      </w:r>
      <w:r>
        <w:rPr>
          <w:rStyle w:val="NormalTok"/>
        </w:rPr>
        <w:t xml:space="preserve">, </w:t>
      </w:r>
      <w:r>
        <w:rPr>
          <w:rStyle w:val="StringTok"/>
        </w:rPr>
        <w:t xml:space="preserve">"red"</w:t>
      </w:r>
      <w:r>
        <w:rPr>
          <w:rStyle w:val="NormalTok"/>
        </w:rPr>
        <w:t xml:space="preserve">))</w:t>
      </w:r>
      <w:r>
        <w:br/>
      </w:r>
      <w:r>
        <w:rPr>
          <w:rStyle w:val="NormalTok"/>
        </w:rPr>
        <w:t xml:space="preserve">r</w:t>
      </w:r>
    </w:p>
    <w:p>
      <w:pPr>
        <w:pStyle w:val="SourceCode"/>
      </w:pPr>
      <w:r>
        <w:rPr>
          <w:rStyle w:val="VerbatimChar"/>
        </w:rPr>
        <w:t xml:space="preserve">## # A tibble: 6 x 3</w:t>
      </w:r>
      <w:r>
        <w:br/>
      </w:r>
      <w:r>
        <w:rPr>
          <w:rStyle w:val="VerbatimChar"/>
        </w:rPr>
        <w:t xml:space="preserve">##   reg                             reg_order col1  </w:t>
      </w:r>
      <w:r>
        <w:br/>
      </w:r>
      <w:r>
        <w:rPr>
          <w:rStyle w:val="VerbatimChar"/>
        </w:rPr>
        <w:t xml:space="preserve">##   &lt;chr&gt;                               &lt;dbl&gt; &lt;chr&gt; </w:t>
      </w:r>
      <w:r>
        <w:br/>
      </w:r>
      <w:r>
        <w:rPr>
          <w:rStyle w:val="VerbatimChar"/>
        </w:rPr>
        <w:t xml:space="preserve">## 1 NORTHERN AMERICA                        1 black </w:t>
      </w:r>
      <w:r>
        <w:br/>
      </w:r>
      <w:r>
        <w:rPr>
          <w:rStyle w:val="VerbatimChar"/>
        </w:rPr>
        <w:t xml:space="preserve">## 2 AFRICA                                  2 gold  </w:t>
      </w:r>
      <w:r>
        <w:br/>
      </w:r>
      <w:r>
        <w:rPr>
          <w:rStyle w:val="VerbatimChar"/>
        </w:rPr>
        <w:t xml:space="preserve">## 3 EUROPE                                  3 orange</w:t>
      </w:r>
      <w:r>
        <w:br/>
      </w:r>
      <w:r>
        <w:rPr>
          <w:rStyle w:val="VerbatimChar"/>
        </w:rPr>
        <w:t xml:space="preserve">## 4 ASIA                                    4 blue  </w:t>
      </w:r>
      <w:r>
        <w:br/>
      </w:r>
      <w:r>
        <w:rPr>
          <w:rStyle w:val="VerbatimChar"/>
        </w:rPr>
        <w:t xml:space="preserve">## 5 OCEANIA                                 5 purple</w:t>
      </w:r>
      <w:r>
        <w:br/>
      </w:r>
      <w:r>
        <w:rPr>
          <w:rStyle w:val="VerbatimChar"/>
        </w:rPr>
        <w:t xml:space="preserve">## 6 LATIN AMERICA AND THE CARIBBEAN         6 red</w:t>
      </w:r>
    </w:p>
    <w:p>
      <w:pPr>
        <w:pStyle w:val="SourceCode"/>
      </w:pPr>
      <w:r>
        <w:rPr>
          <w:rStyle w:val="FunctionTok"/>
        </w:rPr>
        <w:t xml:space="preserve">chordDiagram</w:t>
      </w:r>
      <w:r>
        <w:rPr>
          <w:rStyle w:val="NormalTok"/>
        </w:rPr>
        <w:t xml:space="preserve">(</w:t>
      </w:r>
      <w:r>
        <w:rPr>
          <w:rStyle w:val="AttributeTok"/>
        </w:rPr>
        <w:t xml:space="preserve">x =</w:t>
      </w:r>
      <w:r>
        <w:rPr>
          <w:rStyle w:val="NormalTok"/>
        </w:rPr>
        <w:t xml:space="preserve"> d, </w:t>
      </w:r>
      <w:r>
        <w:rPr>
          <w:rStyle w:val="AttributeTok"/>
        </w:rPr>
        <w:t xml:space="preserve">order =</w:t>
      </w:r>
      <w:r>
        <w:rPr>
          <w:rStyle w:val="NormalTok"/>
        </w:rPr>
        <w:t xml:space="preserve"> r</w:t>
      </w:r>
      <w:r>
        <w:rPr>
          <w:rStyle w:val="SpecialCharTok"/>
        </w:rPr>
        <w:t xml:space="preserve">$</w:t>
      </w:r>
      <w:r>
        <w:rPr>
          <w:rStyle w:val="NormalTok"/>
        </w:rPr>
        <w:t xml:space="preserve">reg, </w:t>
      </w:r>
      <w:r>
        <w:rPr>
          <w:rStyle w:val="AttributeTok"/>
        </w:rPr>
        <w:t xml:space="preserve">grid.col =</w:t>
      </w:r>
      <w:r>
        <w:rPr>
          <w:rStyle w:val="NormalTok"/>
        </w:rPr>
        <w:t xml:space="preserve"> r</w:t>
      </w:r>
      <w:r>
        <w:rPr>
          <w:rStyle w:val="SpecialCharTok"/>
        </w:rPr>
        <w:t xml:space="preserve">$</w:t>
      </w:r>
      <w:r>
        <w:rPr>
          <w:rStyle w:val="NormalTok"/>
        </w:rPr>
        <w:t xml:space="preserve">col1)</w:t>
      </w:r>
    </w:p>
    <w:p>
      <w:pPr>
        <w:pStyle w:val="FirstParagraph"/>
      </w:pPr>
      <w:r>
        <w:drawing>
          <wp:inline>
            <wp:extent cx="4620126" cy="3696101"/>
            <wp:effectExtent b="0" l="0" r="0" t="0"/>
            <wp:docPr descr="" title="" id="1" name="Picture"/>
            <a:graphic>
              <a:graphicData uri="http://schemas.openxmlformats.org/drawingml/2006/picture">
                <pic:pic>
                  <pic:nvPicPr>
                    <pic:cNvPr descr="_main_files/figure-docx/cd-col1-1.png" id="0" name="Picture"/>
                    <pic:cNvPicPr>
                      <a:picLocks noChangeArrowheads="1" noChangeAspect="1"/>
                    </pic:cNvPicPr>
                  </pic:nvPicPr>
                  <pic:blipFill>
                    <a:blip r:embed="rId339"/>
                    <a:stretch>
                      <a:fillRect/>
                    </a:stretch>
                  </pic:blipFill>
                  <pic:spPr bwMode="auto">
                    <a:xfrm>
                      <a:off x="0" y="0"/>
                      <a:ext cx="4620126" cy="3696101"/>
                    </a:xfrm>
                    <a:prstGeom prst="rect">
                      <a:avLst/>
                    </a:prstGeom>
                    <a:noFill/>
                    <a:ln w="9525">
                      <a:noFill/>
                      <a:headEnd/>
                      <a:tailEnd/>
                    </a:ln>
                  </pic:spPr>
                </pic:pic>
              </a:graphicData>
            </a:graphic>
          </wp:inline>
        </w:drawing>
      </w:r>
    </w:p>
    <w:bookmarkEnd w:id="340"/>
    <w:bookmarkStart w:id="344" w:name="sector-colour"/>
    <w:p>
      <w:pPr>
        <w:pStyle w:val="Heading3"/>
      </w:pPr>
      <w:r>
        <w:t xml:space="preserve">Sector colour</w:t>
      </w:r>
    </w:p>
    <w:p>
      <w:pPr>
        <w:numPr>
          <w:ilvl w:val="0"/>
          <w:numId w:val="1345"/>
        </w:numPr>
        <w:pStyle w:val="Compact"/>
      </w:pPr>
      <w:r>
        <w:t xml:space="preserve">Can use the</w:t>
      </w:r>
      <w:r>
        <w:t xml:space="preserve"> </w:t>
      </w:r>
      <w:r>
        <w:rPr>
          <w:iCs/>
          <w:i/>
        </w:rPr>
        <w:t xml:space="preserve">RColourBrewer</w:t>
      </w:r>
      <w:r>
        <w:t xml:space="preserve"> </w:t>
      </w:r>
      <w:r>
        <w:t xml:space="preserve">package to generate palettes (maximum of 9 colours)</w:t>
      </w:r>
    </w:p>
    <w:p>
      <w:pPr>
        <w:numPr>
          <w:ilvl w:val="1"/>
          <w:numId w:val="1346"/>
        </w:numPr>
        <w:pStyle w:val="Compact"/>
      </w:pPr>
      <w:r>
        <w:t xml:space="preserve">Based on</w:t>
      </w:r>
      <w:r>
        <w:t xml:space="preserve"> </w:t>
      </w:r>
      <w:r>
        <w:rPr>
          <w:rStyle w:val="VerbatimChar"/>
        </w:rPr>
        <w:t xml:space="preserve">https://colorbrewer2.org/</w:t>
      </w:r>
    </w:p>
    <w:p>
      <w:pPr>
        <w:pStyle w:val="SourceCode"/>
      </w:pPr>
      <w:r>
        <w:rPr>
          <w:rStyle w:val="FunctionTok"/>
        </w:rPr>
        <w:t xml:space="preserve">library</w:t>
      </w:r>
      <w:r>
        <w:rPr>
          <w:rStyle w:val="NormalTok"/>
        </w:rPr>
        <w:t xml:space="preserve">(RColorBrewer)</w:t>
      </w:r>
      <w:r>
        <w:br/>
      </w:r>
      <w:r>
        <w:rPr>
          <w:rStyle w:val="NormalTok"/>
        </w:rPr>
        <w:t xml:space="preserve">r </w:t>
      </w:r>
      <w:r>
        <w:rPr>
          <w:rStyle w:val="OtherTok"/>
        </w:rPr>
        <w:t xml:space="preserve">&lt;-</w:t>
      </w:r>
      <w:r>
        <w:rPr>
          <w:rStyle w:val="NormalTok"/>
        </w:rPr>
        <w:t xml:space="preserve"> r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col2 =</w:t>
      </w:r>
      <w:r>
        <w:rPr>
          <w:rStyle w:val="NormalTok"/>
        </w:rPr>
        <w:t xml:space="preserve"> </w:t>
      </w:r>
      <w:r>
        <w:rPr>
          <w:rStyle w:val="FunctionTok"/>
        </w:rPr>
        <w:t xml:space="preserve">brewer.pal</w:t>
      </w:r>
      <w:r>
        <w:rPr>
          <w:rStyle w:val="NormalTok"/>
        </w:rPr>
        <w:t xml:space="preserve">(</w:t>
      </w:r>
      <w:r>
        <w:rPr>
          <w:rStyle w:val="AttributeTok"/>
        </w:rPr>
        <w:t xml:space="preserve">n =</w:t>
      </w:r>
      <w:r>
        <w:rPr>
          <w:rStyle w:val="NormalTok"/>
        </w:rPr>
        <w:t xml:space="preserve"> </w:t>
      </w:r>
      <w:r>
        <w:rPr>
          <w:rStyle w:val="DecValTok"/>
        </w:rPr>
        <w:t xml:space="preserve">6</w:t>
      </w:r>
      <w:r>
        <w:rPr>
          <w:rStyle w:val="NormalTok"/>
        </w:rPr>
        <w:t xml:space="preserve">, </w:t>
      </w:r>
      <w:r>
        <w:rPr>
          <w:rStyle w:val="AttributeTok"/>
        </w:rPr>
        <w:t xml:space="preserve">name =</w:t>
      </w:r>
      <w:r>
        <w:rPr>
          <w:rStyle w:val="NormalTok"/>
        </w:rPr>
        <w:t xml:space="preserve"> </w:t>
      </w:r>
      <w:r>
        <w:rPr>
          <w:rStyle w:val="StringTok"/>
        </w:rPr>
        <w:t xml:space="preserve">"Set1"</w:t>
      </w:r>
      <w:r>
        <w:rPr>
          <w:rStyle w:val="NormalTok"/>
        </w:rPr>
        <w:t xml:space="preserve">),</w:t>
      </w:r>
      <w:r>
        <w:br/>
      </w:r>
      <w:r>
        <w:rPr>
          <w:rStyle w:val="NormalTok"/>
        </w:rPr>
        <w:t xml:space="preserve">         </w:t>
      </w:r>
      <w:r>
        <w:rPr>
          <w:rStyle w:val="AttributeTok"/>
        </w:rPr>
        <w:t xml:space="preserve">col3 =</w:t>
      </w:r>
      <w:r>
        <w:rPr>
          <w:rStyle w:val="NormalTok"/>
        </w:rPr>
        <w:t xml:space="preserve"> </w:t>
      </w:r>
      <w:r>
        <w:rPr>
          <w:rStyle w:val="FunctionTok"/>
        </w:rPr>
        <w:t xml:space="preserve">c</w:t>
      </w:r>
      <w:r>
        <w:rPr>
          <w:rStyle w:val="NormalTok"/>
        </w:rPr>
        <w:t xml:space="preserve">(</w:t>
      </w:r>
      <w:r>
        <w:rPr>
          <w:rStyle w:val="StringTok"/>
        </w:rPr>
        <w:t xml:space="preserve">"Red"</w:t>
      </w:r>
      <w:r>
        <w:rPr>
          <w:rStyle w:val="NormalTok"/>
        </w:rPr>
        <w:t xml:space="preserve">, </w:t>
      </w:r>
      <w:r>
        <w:rPr>
          <w:rStyle w:val="FunctionTok"/>
        </w:rPr>
        <w:t xml:space="preserve">rep</w:t>
      </w:r>
      <w:r>
        <w:rPr>
          <w:rStyle w:val="NormalTok"/>
        </w:rPr>
        <w:t xml:space="preserve">(</w:t>
      </w:r>
      <w:r>
        <w:rPr>
          <w:rStyle w:val="StringTok"/>
        </w:rPr>
        <w:t xml:space="preserve">"Grey"</w:t>
      </w:r>
      <w:r>
        <w:rPr>
          <w:rStyle w:val="NormalTok"/>
        </w:rPr>
        <w:t xml:space="preserve">, </w:t>
      </w:r>
      <w:r>
        <w:rPr>
          <w:rStyle w:val="AttributeTok"/>
        </w:rPr>
        <w:t xml:space="preserve">times =</w:t>
      </w:r>
      <w:r>
        <w:rPr>
          <w:rStyle w:val="NormalTok"/>
        </w:rPr>
        <w:t xml:space="preserve"> </w:t>
      </w:r>
      <w:r>
        <w:rPr>
          <w:rStyle w:val="DecValTok"/>
        </w:rPr>
        <w:t xml:space="preserve">5</w:t>
      </w:r>
      <w:r>
        <w:rPr>
          <w:rStyle w:val="NormalTok"/>
        </w:rPr>
        <w:t xml:space="preserve">)))</w:t>
      </w:r>
      <w:r>
        <w:br/>
      </w:r>
      <w:r>
        <w:rPr>
          <w:rStyle w:val="NormalTok"/>
        </w:rPr>
        <w:t xml:space="preserve">r</w:t>
      </w:r>
    </w:p>
    <w:p>
      <w:pPr>
        <w:pStyle w:val="SourceCode"/>
      </w:pPr>
      <w:r>
        <w:rPr>
          <w:rStyle w:val="VerbatimChar"/>
        </w:rPr>
        <w:t xml:space="preserve">## # A tibble: 6 x 5</w:t>
      </w:r>
      <w:r>
        <w:br/>
      </w:r>
      <w:r>
        <w:rPr>
          <w:rStyle w:val="VerbatimChar"/>
        </w:rPr>
        <w:t xml:space="preserve">##   reg                             reg_order col1   col2    col3 </w:t>
      </w:r>
      <w:r>
        <w:br/>
      </w:r>
      <w:r>
        <w:rPr>
          <w:rStyle w:val="VerbatimChar"/>
        </w:rPr>
        <w:t xml:space="preserve">##   &lt;chr&gt;                               &lt;dbl&gt; &lt;chr&gt;  &lt;chr&gt;   &lt;chr&gt;</w:t>
      </w:r>
      <w:r>
        <w:br/>
      </w:r>
      <w:r>
        <w:rPr>
          <w:rStyle w:val="VerbatimChar"/>
        </w:rPr>
        <w:t xml:space="preserve">## 1 NORTHERN AMERICA                        1 black  #E41A1C Red  </w:t>
      </w:r>
      <w:r>
        <w:br/>
      </w:r>
      <w:r>
        <w:rPr>
          <w:rStyle w:val="VerbatimChar"/>
        </w:rPr>
        <w:t xml:space="preserve">## 2 AFRICA                                  2 gold   #377EB8 Grey </w:t>
      </w:r>
      <w:r>
        <w:br/>
      </w:r>
      <w:r>
        <w:rPr>
          <w:rStyle w:val="VerbatimChar"/>
        </w:rPr>
        <w:t xml:space="preserve">## 3 EUROPE                                  3 orange #4DAF4A Grey </w:t>
      </w:r>
      <w:r>
        <w:br/>
      </w:r>
      <w:r>
        <w:rPr>
          <w:rStyle w:val="VerbatimChar"/>
        </w:rPr>
        <w:t xml:space="preserve">## 4 ASIA                                    4 blue   #984EA3 Grey </w:t>
      </w:r>
      <w:r>
        <w:br/>
      </w:r>
      <w:r>
        <w:rPr>
          <w:rStyle w:val="VerbatimChar"/>
        </w:rPr>
        <w:t xml:space="preserve">## 5 OCEANIA                                 5 purple #FF7F00 Grey </w:t>
      </w:r>
      <w:r>
        <w:br/>
      </w:r>
      <w:r>
        <w:rPr>
          <w:rStyle w:val="VerbatimChar"/>
        </w:rPr>
        <w:t xml:space="preserve">## 6 LATIN AMERICA AND THE CARIBBEAN         6 red    #FFFF33 Grey</w:t>
      </w:r>
    </w:p>
    <w:p>
      <w:pPr>
        <w:pStyle w:val="SourceCode"/>
      </w:pPr>
      <w:r>
        <w:rPr>
          <w:rStyle w:val="FunctionTok"/>
        </w:rPr>
        <w:t xml:space="preserve">chordDiagram</w:t>
      </w:r>
      <w:r>
        <w:rPr>
          <w:rStyle w:val="NormalTok"/>
        </w:rPr>
        <w:t xml:space="preserve">(</w:t>
      </w:r>
      <w:r>
        <w:rPr>
          <w:rStyle w:val="AttributeTok"/>
        </w:rPr>
        <w:t xml:space="preserve">x =</w:t>
      </w:r>
      <w:r>
        <w:rPr>
          <w:rStyle w:val="NormalTok"/>
        </w:rPr>
        <w:t xml:space="preserve"> d, </w:t>
      </w:r>
      <w:r>
        <w:rPr>
          <w:rStyle w:val="AttributeTok"/>
        </w:rPr>
        <w:t xml:space="preserve">order =</w:t>
      </w:r>
      <w:r>
        <w:rPr>
          <w:rStyle w:val="NormalTok"/>
        </w:rPr>
        <w:t xml:space="preserve"> r</w:t>
      </w:r>
      <w:r>
        <w:rPr>
          <w:rStyle w:val="SpecialCharTok"/>
        </w:rPr>
        <w:t xml:space="preserve">$</w:t>
      </w:r>
      <w:r>
        <w:rPr>
          <w:rStyle w:val="NormalTok"/>
        </w:rPr>
        <w:t xml:space="preserve">reg, </w:t>
      </w:r>
      <w:r>
        <w:rPr>
          <w:rStyle w:val="AttributeTok"/>
        </w:rPr>
        <w:t xml:space="preserve">grid.col =</w:t>
      </w:r>
      <w:r>
        <w:rPr>
          <w:rStyle w:val="NormalTok"/>
        </w:rPr>
        <w:t xml:space="preserve"> r</w:t>
      </w:r>
      <w:r>
        <w:rPr>
          <w:rStyle w:val="SpecialCharTok"/>
        </w:rPr>
        <w:t xml:space="preserve">$</w:t>
      </w:r>
      <w:r>
        <w:rPr>
          <w:rStyle w:val="NormalTok"/>
        </w:rPr>
        <w:t xml:space="preserve">col2)</w:t>
      </w:r>
    </w:p>
    <w:p>
      <w:pPr>
        <w:pStyle w:val="FirstParagraph"/>
      </w:pPr>
      <w:r>
        <w:drawing>
          <wp:inline>
            <wp:extent cx="4620126" cy="3696101"/>
            <wp:effectExtent b="0" l="0" r="0" t="0"/>
            <wp:docPr descr="" title="" id="1" name="Picture"/>
            <a:graphic>
              <a:graphicData uri="http://schemas.openxmlformats.org/drawingml/2006/picture">
                <pic:pic>
                  <pic:nvPicPr>
                    <pic:cNvPr descr="_main_files/figure-docx/cd-col2-1.png" id="0" name="Picture"/>
                    <pic:cNvPicPr>
                      <a:picLocks noChangeArrowheads="1" noChangeAspect="1"/>
                    </pic:cNvPicPr>
                  </pic:nvPicPr>
                  <pic:blipFill>
                    <a:blip r:embed="rId341"/>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FunctionTok"/>
        </w:rPr>
        <w:t xml:space="preserve">chordDiagram</w:t>
      </w:r>
      <w:r>
        <w:rPr>
          <w:rStyle w:val="NormalTok"/>
        </w:rPr>
        <w:t xml:space="preserve">(</w:t>
      </w:r>
      <w:r>
        <w:rPr>
          <w:rStyle w:val="AttributeTok"/>
        </w:rPr>
        <w:t xml:space="preserve">x =</w:t>
      </w:r>
      <w:r>
        <w:rPr>
          <w:rStyle w:val="NormalTok"/>
        </w:rPr>
        <w:t xml:space="preserve"> d, </w:t>
      </w:r>
      <w:r>
        <w:rPr>
          <w:rStyle w:val="AttributeTok"/>
        </w:rPr>
        <w:t xml:space="preserve">order =</w:t>
      </w:r>
      <w:r>
        <w:rPr>
          <w:rStyle w:val="NormalTok"/>
        </w:rPr>
        <w:t xml:space="preserve"> r</w:t>
      </w:r>
      <w:r>
        <w:rPr>
          <w:rStyle w:val="SpecialCharTok"/>
        </w:rPr>
        <w:t xml:space="preserve">$</w:t>
      </w:r>
      <w:r>
        <w:rPr>
          <w:rStyle w:val="NormalTok"/>
        </w:rPr>
        <w:t xml:space="preserve">reg, </w:t>
      </w:r>
      <w:r>
        <w:rPr>
          <w:rStyle w:val="AttributeTok"/>
        </w:rPr>
        <w:t xml:space="preserve">grid.col =</w:t>
      </w:r>
      <w:r>
        <w:rPr>
          <w:rStyle w:val="NormalTok"/>
        </w:rPr>
        <w:t xml:space="preserve"> r</w:t>
      </w:r>
      <w:r>
        <w:rPr>
          <w:rStyle w:val="SpecialCharTok"/>
        </w:rPr>
        <w:t xml:space="preserve">$</w:t>
      </w:r>
      <w:r>
        <w:rPr>
          <w:rStyle w:val="NormalTok"/>
        </w:rPr>
        <w:t xml:space="preserve">col2, </w:t>
      </w:r>
      <w:r>
        <w:rPr>
          <w:rStyle w:val="AttributeTok"/>
        </w:rPr>
        <w:t xml:space="preserve">transparency =</w:t>
      </w:r>
      <w:r>
        <w:rPr>
          <w:rStyle w:val="NormalTok"/>
        </w:rPr>
        <w:t xml:space="preserve"> </w:t>
      </w:r>
      <w:r>
        <w:rPr>
          <w:rStyle w:val="FloatTok"/>
        </w:rPr>
        <w:t xml:space="preserve">0.25</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_main_files/figure-docx/cd-col2-2.png" id="0" name="Picture"/>
                    <pic:cNvPicPr>
                      <a:picLocks noChangeArrowheads="1" noChangeAspect="1"/>
                    </pic:cNvPicPr>
                  </pic:nvPicPr>
                  <pic:blipFill>
                    <a:blip r:embed="rId342"/>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FunctionTok"/>
        </w:rPr>
        <w:t xml:space="preserve">chordDiagram</w:t>
      </w:r>
      <w:r>
        <w:rPr>
          <w:rStyle w:val="NormalTok"/>
        </w:rPr>
        <w:t xml:space="preserve">(</w:t>
      </w:r>
      <w:r>
        <w:rPr>
          <w:rStyle w:val="AttributeTok"/>
        </w:rPr>
        <w:t xml:space="preserve">x =</w:t>
      </w:r>
      <w:r>
        <w:rPr>
          <w:rStyle w:val="NormalTok"/>
        </w:rPr>
        <w:t xml:space="preserve"> d, </w:t>
      </w:r>
      <w:r>
        <w:rPr>
          <w:rStyle w:val="AttributeTok"/>
        </w:rPr>
        <w:t xml:space="preserve">order =</w:t>
      </w:r>
      <w:r>
        <w:rPr>
          <w:rStyle w:val="NormalTok"/>
        </w:rPr>
        <w:t xml:space="preserve"> r</w:t>
      </w:r>
      <w:r>
        <w:rPr>
          <w:rStyle w:val="SpecialCharTok"/>
        </w:rPr>
        <w:t xml:space="preserve">$</w:t>
      </w:r>
      <w:r>
        <w:rPr>
          <w:rStyle w:val="NormalTok"/>
        </w:rPr>
        <w:t xml:space="preserve">reg, </w:t>
      </w:r>
      <w:r>
        <w:rPr>
          <w:rStyle w:val="AttributeTok"/>
        </w:rPr>
        <w:t xml:space="preserve">grid.col =</w:t>
      </w:r>
      <w:r>
        <w:rPr>
          <w:rStyle w:val="NormalTok"/>
        </w:rPr>
        <w:t xml:space="preserve"> r</w:t>
      </w:r>
      <w:r>
        <w:rPr>
          <w:rStyle w:val="SpecialCharTok"/>
        </w:rPr>
        <w:t xml:space="preserve">$</w:t>
      </w:r>
      <w:r>
        <w:rPr>
          <w:rStyle w:val="NormalTok"/>
        </w:rPr>
        <w:t xml:space="preserve">col3)</w:t>
      </w:r>
    </w:p>
    <w:p>
      <w:pPr>
        <w:pStyle w:val="FirstParagraph"/>
      </w:pPr>
      <w:r>
        <w:drawing>
          <wp:inline>
            <wp:extent cx="4620126" cy="3696101"/>
            <wp:effectExtent b="0" l="0" r="0" t="0"/>
            <wp:docPr descr="" title="" id="1" name="Picture"/>
            <a:graphic>
              <a:graphicData uri="http://schemas.openxmlformats.org/drawingml/2006/picture">
                <pic:pic>
                  <pic:nvPicPr>
                    <pic:cNvPr descr="_main_files/figure-docx/cd-col2-3.png" id="0" name="Picture"/>
                    <pic:cNvPicPr>
                      <a:picLocks noChangeArrowheads="1" noChangeAspect="1"/>
                    </pic:cNvPicPr>
                  </pic:nvPicPr>
                  <pic:blipFill>
                    <a:blip r:embed="rId343"/>
                    <a:stretch>
                      <a:fillRect/>
                    </a:stretch>
                  </pic:blipFill>
                  <pic:spPr bwMode="auto">
                    <a:xfrm>
                      <a:off x="0" y="0"/>
                      <a:ext cx="4620126" cy="3696101"/>
                    </a:xfrm>
                    <a:prstGeom prst="rect">
                      <a:avLst/>
                    </a:prstGeom>
                    <a:noFill/>
                    <a:ln w="9525">
                      <a:noFill/>
                      <a:headEnd/>
                      <a:tailEnd/>
                    </a:ln>
                  </pic:spPr>
                </pic:pic>
              </a:graphicData>
            </a:graphic>
          </wp:inline>
        </w:drawing>
      </w:r>
    </w:p>
    <w:bookmarkEnd w:id="344"/>
    <w:bookmarkStart w:id="345" w:name="chord-colours"/>
    <w:p>
      <w:pPr>
        <w:pStyle w:val="Heading3"/>
      </w:pPr>
      <w:r>
        <w:t xml:space="preserve">Chord colours</w:t>
      </w:r>
    </w:p>
    <w:p>
      <w:pPr>
        <w:numPr>
          <w:ilvl w:val="0"/>
          <w:numId w:val="1347"/>
        </w:numPr>
        <w:pStyle w:val="Compact"/>
      </w:pPr>
      <w:r>
        <w:t xml:space="preserve">Chord colours follow the origin sector. We can specify different colours using</w:t>
      </w:r>
    </w:p>
    <w:p>
      <w:pPr>
        <w:numPr>
          <w:ilvl w:val="1"/>
          <w:numId w:val="1348"/>
        </w:numPr>
        <w:pStyle w:val="Compact"/>
      </w:pPr>
      <w:r>
        <w:rPr>
          <w:rStyle w:val="VerbatimChar"/>
        </w:rPr>
        <w:t xml:space="preserve">col</w:t>
      </w:r>
      <w:r>
        <w:t xml:space="preserve"> </w:t>
      </w:r>
      <w:r>
        <w:t xml:space="preserve">corresponding to links (bilateral migration data)</w:t>
      </w:r>
    </w:p>
    <w:p>
      <w:pPr>
        <w:numPr>
          <w:ilvl w:val="1"/>
          <w:numId w:val="1348"/>
        </w:numPr>
        <w:pStyle w:val="Compact"/>
      </w:pPr>
      <w:r>
        <w:rPr>
          <w:rStyle w:val="VerbatimChar"/>
        </w:rPr>
        <w:t xml:space="preserve">link.visible</w:t>
      </w:r>
      <w:r>
        <w:t xml:space="preserve"> </w:t>
      </w:r>
      <w:r>
        <w:t xml:space="preserve">will hide particular chords</w:t>
      </w:r>
    </w:p>
    <w:p>
      <w:pPr>
        <w:pStyle w:val="SourceCode"/>
      </w:pPr>
      <w:r>
        <w:rPr>
          <w:rStyle w:val="NormalTok"/>
        </w:rPr>
        <w:t xml:space="preserve">d </w:t>
      </w:r>
      <w:r>
        <w:rPr>
          <w:rStyle w:val="OtherTok"/>
        </w:rPr>
        <w:t xml:space="preserve">&lt;-</w:t>
      </w:r>
      <w:r>
        <w:rPr>
          <w:rStyle w:val="NormalTok"/>
        </w:rPr>
        <w:t xml:space="preserve"> d </w:t>
      </w:r>
      <w:r>
        <w:rPr>
          <w:rStyle w:val="SpecialCharTok"/>
        </w:rPr>
        <w:t xml:space="preserve">%&gt;%</w:t>
      </w:r>
      <w:r>
        <w:br/>
      </w:r>
      <w:r>
        <w:rPr>
          <w:rStyle w:val="NormalTok"/>
        </w:rPr>
        <w:t xml:space="preserve">  </w:t>
      </w:r>
      <w:r>
        <w:rPr>
          <w:rStyle w:val="CommentTok"/>
        </w:rPr>
        <w:t xml:space="preserve"># highlight Asia to Europe flows</w:t>
      </w:r>
      <w:r>
        <w:br/>
      </w:r>
      <w:r>
        <w:rPr>
          <w:rStyle w:val="NormalTok"/>
        </w:rPr>
        <w:t xml:space="preserve">  </w:t>
      </w:r>
      <w:r>
        <w:rPr>
          <w:rStyle w:val="FunctionTok"/>
        </w:rPr>
        <w:t xml:space="preserve">mutate</w:t>
      </w:r>
      <w:r>
        <w:rPr>
          <w:rStyle w:val="NormalTok"/>
        </w:rPr>
        <w:t xml:space="preserve">(</w:t>
      </w:r>
      <w:r>
        <w:rPr>
          <w:rStyle w:val="AttributeTok"/>
        </w:rPr>
        <w:t xml:space="preserve">link_col1 =</w:t>
      </w:r>
      <w:r>
        <w:rPr>
          <w:rStyle w:val="NormalTok"/>
        </w:rPr>
        <w:t xml:space="preserve"> </w:t>
      </w:r>
      <w:r>
        <w:rPr>
          <w:rStyle w:val="FunctionTok"/>
        </w:rPr>
        <w:t xml:space="preserve">ifelse</w:t>
      </w:r>
      <w:r>
        <w:rPr>
          <w:rStyle w:val="NormalTok"/>
        </w:rPr>
        <w:t xml:space="preserve">(</w:t>
      </w:r>
      <w:r>
        <w:rPr>
          <w:rStyle w:val="AttributeTok"/>
        </w:rPr>
        <w:t xml:space="preserve">test =</w:t>
      </w:r>
      <w:r>
        <w:rPr>
          <w:rStyle w:val="NormalTok"/>
        </w:rPr>
        <w:t xml:space="preserve"> orig </w:t>
      </w:r>
      <w:r>
        <w:rPr>
          <w:rStyle w:val="SpecialCharTok"/>
        </w:rPr>
        <w:t xml:space="preserve">==</w:t>
      </w:r>
      <w:r>
        <w:rPr>
          <w:rStyle w:val="NormalTok"/>
        </w:rPr>
        <w:t xml:space="preserve"> </w:t>
      </w:r>
      <w:r>
        <w:rPr>
          <w:rStyle w:val="StringTok"/>
        </w:rPr>
        <w:t xml:space="preserve">"ASIA"</w:t>
      </w:r>
      <w:r>
        <w:rPr>
          <w:rStyle w:val="NormalTok"/>
        </w:rPr>
        <w:t xml:space="preserve"> </w:t>
      </w:r>
      <w:r>
        <w:rPr>
          <w:rStyle w:val="SpecialCharTok"/>
        </w:rPr>
        <w:t xml:space="preserve">&amp;</w:t>
      </w:r>
      <w:r>
        <w:rPr>
          <w:rStyle w:val="NormalTok"/>
        </w:rPr>
        <w:t xml:space="preserve"> dest </w:t>
      </w:r>
      <w:r>
        <w:rPr>
          <w:rStyle w:val="SpecialCharTok"/>
        </w:rPr>
        <w:t xml:space="preserve">==</w:t>
      </w:r>
      <w:r>
        <w:rPr>
          <w:rStyle w:val="NormalTok"/>
        </w:rPr>
        <w:t xml:space="preserve"> </w:t>
      </w:r>
      <w:r>
        <w:rPr>
          <w:rStyle w:val="StringTok"/>
        </w:rPr>
        <w:t xml:space="preserve">"EUROPE"</w:t>
      </w:r>
      <w:r>
        <w:rPr>
          <w:rStyle w:val="NormalTok"/>
        </w:rPr>
        <w:t xml:space="preserve">,</w:t>
      </w:r>
      <w:r>
        <w:br/>
      </w:r>
      <w:r>
        <w:rPr>
          <w:rStyle w:val="NormalTok"/>
        </w:rPr>
        <w:t xml:space="preserve">                            </w:t>
      </w:r>
      <w:r>
        <w:rPr>
          <w:rStyle w:val="AttributeTok"/>
        </w:rPr>
        <w:t xml:space="preserve">yes =</w:t>
      </w:r>
      <w:r>
        <w:rPr>
          <w:rStyle w:val="NormalTok"/>
        </w:rPr>
        <w:t xml:space="preserve"> </w:t>
      </w:r>
      <w:r>
        <w:rPr>
          <w:rStyle w:val="StringTok"/>
        </w:rPr>
        <w:t xml:space="preserve">"black"</w:t>
      </w:r>
      <w:r>
        <w:rPr>
          <w:rStyle w:val="NormalTok"/>
        </w:rPr>
        <w:t xml:space="preserve">, </w:t>
      </w:r>
      <w:r>
        <w:rPr>
          <w:rStyle w:val="AttributeTok"/>
        </w:rPr>
        <w:t xml:space="preserve">no =</w:t>
      </w:r>
      <w:r>
        <w:rPr>
          <w:rStyle w:val="NormalTok"/>
        </w:rPr>
        <w:t xml:space="preserve"> </w:t>
      </w:r>
      <w:r>
        <w:rPr>
          <w:rStyle w:val="StringTok"/>
        </w:rPr>
        <w:t xml:space="preserve">"grey"</w:t>
      </w:r>
      <w:r>
        <w:rPr>
          <w:rStyle w:val="NormalTok"/>
        </w:rPr>
        <w:t xml:space="preserve">),</w:t>
      </w:r>
      <w:r>
        <w:br/>
      </w:r>
      <w:r>
        <w:rPr>
          <w:rStyle w:val="NormalTok"/>
        </w:rPr>
        <w:t xml:space="preserve">         </w:t>
      </w:r>
      <w:r>
        <w:rPr>
          <w:rStyle w:val="CommentTok"/>
        </w:rPr>
        <w:t xml:space="preserve"># show only flows out or into Asia</w:t>
      </w:r>
      <w:r>
        <w:br/>
      </w:r>
      <w:r>
        <w:rPr>
          <w:rStyle w:val="NormalTok"/>
        </w:rPr>
        <w:t xml:space="preserve">         </w:t>
      </w:r>
      <w:r>
        <w:rPr>
          <w:rStyle w:val="AttributeTok"/>
        </w:rPr>
        <w:t xml:space="preserve">show_link =</w:t>
      </w:r>
      <w:r>
        <w:rPr>
          <w:rStyle w:val="NormalTok"/>
        </w:rPr>
        <w:t xml:space="preserve"> orig </w:t>
      </w:r>
      <w:r>
        <w:rPr>
          <w:rStyle w:val="SpecialCharTok"/>
        </w:rPr>
        <w:t xml:space="preserve">==</w:t>
      </w:r>
      <w:r>
        <w:rPr>
          <w:rStyle w:val="NormalTok"/>
        </w:rPr>
        <w:t xml:space="preserve"> </w:t>
      </w:r>
      <w:r>
        <w:rPr>
          <w:rStyle w:val="StringTok"/>
        </w:rPr>
        <w:t xml:space="preserve">"ASIA"</w:t>
      </w:r>
      <w:r>
        <w:rPr>
          <w:rStyle w:val="NormalTok"/>
        </w:rPr>
        <w:t xml:space="preserve"> </w:t>
      </w:r>
      <w:r>
        <w:rPr>
          <w:rStyle w:val="SpecialCharTok"/>
        </w:rPr>
        <w:t xml:space="preserve">|</w:t>
      </w:r>
      <w:r>
        <w:rPr>
          <w:rStyle w:val="NormalTok"/>
        </w:rPr>
        <w:t xml:space="preserve"> dest </w:t>
      </w:r>
      <w:r>
        <w:rPr>
          <w:rStyle w:val="SpecialCharTok"/>
        </w:rPr>
        <w:t xml:space="preserve">==</w:t>
      </w:r>
      <w:r>
        <w:rPr>
          <w:rStyle w:val="NormalTok"/>
        </w:rPr>
        <w:t xml:space="preserve"> </w:t>
      </w:r>
      <w:r>
        <w:rPr>
          <w:rStyle w:val="StringTok"/>
        </w:rPr>
        <w:t xml:space="preserve">"ASIA"</w:t>
      </w:r>
      <w:r>
        <w:rPr>
          <w:rStyle w:val="NormalTok"/>
        </w:rPr>
        <w:t xml:space="preserve">)</w:t>
      </w:r>
      <w:r>
        <w:br/>
      </w:r>
      <w:r>
        <w:rPr>
          <w:rStyle w:val="NormalTok"/>
        </w:rPr>
        <w:t xml:space="preserve">d</w:t>
      </w:r>
    </w:p>
    <w:p>
      <w:pPr>
        <w:pStyle w:val="SourceCode"/>
      </w:pPr>
      <w:r>
        <w:rPr>
          <w:rStyle w:val="VerbatimChar"/>
        </w:rPr>
        <w:t xml:space="preserve">## # A tibble: 30 x 5</w:t>
      </w:r>
      <w:r>
        <w:br/>
      </w:r>
      <w:r>
        <w:rPr>
          <w:rStyle w:val="VerbatimChar"/>
        </w:rPr>
        <w:t xml:space="preserve">##    orig                            dest    stock link_col1 show_link</w:t>
      </w:r>
      <w:r>
        <w:br/>
      </w:r>
      <w:r>
        <w:rPr>
          <w:rStyle w:val="VerbatimChar"/>
        </w:rPr>
        <w:t xml:space="preserve">##    &lt;chr&gt;                           &lt;chr&gt;   &lt;dbl&gt; &lt;chr&gt;     &lt;lgl&gt;    </w:t>
      </w:r>
      <w:r>
        <w:br/>
      </w:r>
      <w:r>
        <w:rPr>
          <w:rStyle w:val="VerbatimChar"/>
        </w:rPr>
        <w:t xml:space="preserve">##  1 ASIA                            AFRICA 1.21   grey      TRUE     </w:t>
      </w:r>
      <w:r>
        <w:br/>
      </w:r>
      <w:r>
        <w:rPr>
          <w:rStyle w:val="VerbatimChar"/>
        </w:rPr>
        <w:t xml:space="preserve">##  2 EUROPE                          AFRICA 0.648  grey      FALSE    </w:t>
      </w:r>
      <w:r>
        <w:br/>
      </w:r>
      <w:r>
        <w:rPr>
          <w:rStyle w:val="VerbatimChar"/>
        </w:rPr>
        <w:t xml:space="preserve">##  3 LATIN AMERICA AND THE CARIBBEAN AFRICA 0.0325 grey      FALSE    </w:t>
      </w:r>
      <w:r>
        <w:br/>
      </w:r>
      <w:r>
        <w:rPr>
          <w:rStyle w:val="VerbatimChar"/>
        </w:rPr>
        <w:t xml:space="preserve">##  4 NORTHERN AMERICA                AFRICA 0.0536 grey      FALSE    </w:t>
      </w:r>
      <w:r>
        <w:br/>
      </w:r>
      <w:r>
        <w:rPr>
          <w:rStyle w:val="VerbatimChar"/>
        </w:rPr>
        <w:t xml:space="preserve">##  5 OCEANIA                         AFRICA 0.0145 grey      FALSE    </w:t>
      </w:r>
      <w:r>
        <w:br/>
      </w:r>
      <w:r>
        <w:rPr>
          <w:rStyle w:val="VerbatimChar"/>
        </w:rPr>
        <w:t xml:space="preserve">##  6 AFRICA                          ASIA   4.72   grey      TRUE     </w:t>
      </w:r>
      <w:r>
        <w:br/>
      </w:r>
      <w:r>
        <w:rPr>
          <w:rStyle w:val="VerbatimChar"/>
        </w:rPr>
        <w:t xml:space="preserve">##  7 EUROPE                          ASIA   7.17   grey      TRUE     </w:t>
      </w:r>
      <w:r>
        <w:br/>
      </w:r>
      <w:r>
        <w:rPr>
          <w:rStyle w:val="VerbatimChar"/>
        </w:rPr>
        <w:t xml:space="preserve">##  8 LATIN AMERICA AND THE CARIBBEAN ASIA   0.415  grey      TRUE     </w:t>
      </w:r>
      <w:r>
        <w:br/>
      </w:r>
      <w:r>
        <w:rPr>
          <w:rStyle w:val="VerbatimChar"/>
        </w:rPr>
        <w:t xml:space="preserve">##  9 NORTHERN AMERICA                ASIA   0.538  grey      TRUE     </w:t>
      </w:r>
      <w:r>
        <w:br/>
      </w:r>
      <w:r>
        <w:rPr>
          <w:rStyle w:val="VerbatimChar"/>
        </w:rPr>
        <w:t xml:space="preserve">## 10 OCEANIA                         ASIA   0.102  grey      TRUE     </w:t>
      </w:r>
      <w:r>
        <w:br/>
      </w:r>
      <w:r>
        <w:rPr>
          <w:rStyle w:val="VerbatimChar"/>
        </w:rPr>
        <w:t xml:space="preserve">## # ... with 20 more rows</w:t>
      </w:r>
    </w:p>
    <w:bookmarkEnd w:id="345"/>
    <w:bookmarkStart w:id="348" w:name="chord-colours-1"/>
    <w:p>
      <w:pPr>
        <w:pStyle w:val="Heading3"/>
      </w:pPr>
      <w:r>
        <w:t xml:space="preserve">Chord colours</w:t>
      </w:r>
    </w:p>
    <w:p>
      <w:pPr>
        <w:numPr>
          <w:ilvl w:val="0"/>
          <w:numId w:val="1349"/>
        </w:numPr>
        <w:pStyle w:val="Compact"/>
      </w:pPr>
      <w:r>
        <w:t xml:space="preserve">Pass the chord specific settings to</w:t>
      </w:r>
      <w:r>
        <w:t xml:space="preserve"> </w:t>
      </w:r>
      <w:r>
        <w:rPr>
          <w:rStyle w:val="VerbatimChar"/>
        </w:rPr>
        <w:t xml:space="preserve">chordDiagram()</w:t>
      </w:r>
    </w:p>
    <w:p>
      <w:pPr>
        <w:pStyle w:val="SourceCode"/>
      </w:pPr>
      <w:r>
        <w:rPr>
          <w:rStyle w:val="FunctionTok"/>
        </w:rPr>
        <w:t xml:space="preserve">chordDiagram</w:t>
      </w:r>
      <w:r>
        <w:rPr>
          <w:rStyle w:val="NormalTok"/>
        </w:rPr>
        <w:t xml:space="preserve">(</w:t>
      </w:r>
      <w:r>
        <w:rPr>
          <w:rStyle w:val="AttributeTok"/>
        </w:rPr>
        <w:t xml:space="preserve">x =</w:t>
      </w:r>
      <w:r>
        <w:rPr>
          <w:rStyle w:val="NormalTok"/>
        </w:rPr>
        <w:t xml:space="preserve"> d, </w:t>
      </w:r>
      <w:r>
        <w:rPr>
          <w:rStyle w:val="AttributeTok"/>
        </w:rPr>
        <w:t xml:space="preserve">order =</w:t>
      </w:r>
      <w:r>
        <w:rPr>
          <w:rStyle w:val="NormalTok"/>
        </w:rPr>
        <w:t xml:space="preserve"> r</w:t>
      </w:r>
      <w:r>
        <w:rPr>
          <w:rStyle w:val="SpecialCharTok"/>
        </w:rPr>
        <w:t xml:space="preserve">$</w:t>
      </w:r>
      <w:r>
        <w:rPr>
          <w:rStyle w:val="NormalTok"/>
        </w:rPr>
        <w:t xml:space="preserve">reg,</w:t>
      </w:r>
      <w:r>
        <w:br/>
      </w:r>
      <w:r>
        <w:rPr>
          <w:rStyle w:val="NormalTok"/>
        </w:rPr>
        <w:t xml:space="preserve">             </w:t>
      </w:r>
      <w:r>
        <w:rPr>
          <w:rStyle w:val="AttributeTok"/>
        </w:rPr>
        <w:t xml:space="preserve">grid.col =</w:t>
      </w:r>
      <w:r>
        <w:rPr>
          <w:rStyle w:val="NormalTok"/>
        </w:rPr>
        <w:t xml:space="preserve"> r</w:t>
      </w:r>
      <w:r>
        <w:rPr>
          <w:rStyle w:val="SpecialCharTok"/>
        </w:rPr>
        <w:t xml:space="preserve">$</w:t>
      </w:r>
      <w:r>
        <w:rPr>
          <w:rStyle w:val="NormalTok"/>
        </w:rPr>
        <w:t xml:space="preserve">col2, </w:t>
      </w:r>
      <w:r>
        <w:rPr>
          <w:rStyle w:val="AttributeTok"/>
        </w:rPr>
        <w:t xml:space="preserve">col =</w:t>
      </w:r>
      <w:r>
        <w:rPr>
          <w:rStyle w:val="NormalTok"/>
        </w:rPr>
        <w:t xml:space="preserve"> d</w:t>
      </w:r>
      <w:r>
        <w:rPr>
          <w:rStyle w:val="SpecialCharTok"/>
        </w:rPr>
        <w:t xml:space="preserve">$</w:t>
      </w:r>
      <w:r>
        <w:rPr>
          <w:rStyle w:val="NormalTok"/>
        </w:rPr>
        <w:t xml:space="preserve">link_col1)</w:t>
      </w:r>
    </w:p>
    <w:p>
      <w:pPr>
        <w:pStyle w:val="FirstParagraph"/>
      </w:pPr>
      <w:r>
        <w:drawing>
          <wp:inline>
            <wp:extent cx="4620126" cy="3696101"/>
            <wp:effectExtent b="0" l="0" r="0" t="0"/>
            <wp:docPr descr="" title="" id="1" name="Picture"/>
            <a:graphic>
              <a:graphicData uri="http://schemas.openxmlformats.org/drawingml/2006/picture">
                <pic:pic>
                  <pic:nvPicPr>
                    <pic:cNvPr descr="_main_files/figure-docx/cd-col3-1.png" id="0" name="Picture"/>
                    <pic:cNvPicPr>
                      <a:picLocks noChangeArrowheads="1" noChangeAspect="1"/>
                    </pic:cNvPicPr>
                  </pic:nvPicPr>
                  <pic:blipFill>
                    <a:blip r:embed="rId346"/>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FunctionTok"/>
        </w:rPr>
        <w:t xml:space="preserve">chordDiagram</w:t>
      </w:r>
      <w:r>
        <w:rPr>
          <w:rStyle w:val="NormalTok"/>
        </w:rPr>
        <w:t xml:space="preserve">(</w:t>
      </w:r>
      <w:r>
        <w:rPr>
          <w:rStyle w:val="AttributeTok"/>
        </w:rPr>
        <w:t xml:space="preserve">x =</w:t>
      </w:r>
      <w:r>
        <w:rPr>
          <w:rStyle w:val="NormalTok"/>
        </w:rPr>
        <w:t xml:space="preserve"> d, </w:t>
      </w:r>
      <w:r>
        <w:rPr>
          <w:rStyle w:val="AttributeTok"/>
        </w:rPr>
        <w:t xml:space="preserve">order =</w:t>
      </w:r>
      <w:r>
        <w:rPr>
          <w:rStyle w:val="NormalTok"/>
        </w:rPr>
        <w:t xml:space="preserve"> r</w:t>
      </w:r>
      <w:r>
        <w:rPr>
          <w:rStyle w:val="SpecialCharTok"/>
        </w:rPr>
        <w:t xml:space="preserve">$</w:t>
      </w:r>
      <w:r>
        <w:rPr>
          <w:rStyle w:val="NormalTok"/>
        </w:rPr>
        <w:t xml:space="preserve">reg,</w:t>
      </w:r>
      <w:r>
        <w:br/>
      </w:r>
      <w:r>
        <w:rPr>
          <w:rStyle w:val="NormalTok"/>
        </w:rPr>
        <w:t xml:space="preserve">             </w:t>
      </w:r>
      <w:r>
        <w:rPr>
          <w:rStyle w:val="AttributeTok"/>
        </w:rPr>
        <w:t xml:space="preserve">grid.col =</w:t>
      </w:r>
      <w:r>
        <w:rPr>
          <w:rStyle w:val="NormalTok"/>
        </w:rPr>
        <w:t xml:space="preserve"> r</w:t>
      </w:r>
      <w:r>
        <w:rPr>
          <w:rStyle w:val="SpecialCharTok"/>
        </w:rPr>
        <w:t xml:space="preserve">$</w:t>
      </w:r>
      <w:r>
        <w:rPr>
          <w:rStyle w:val="NormalTok"/>
        </w:rPr>
        <w:t xml:space="preserve">col2, </w:t>
      </w:r>
      <w:r>
        <w:rPr>
          <w:rStyle w:val="AttributeTok"/>
        </w:rPr>
        <w:t xml:space="preserve">link.visible =</w:t>
      </w:r>
      <w:r>
        <w:rPr>
          <w:rStyle w:val="NormalTok"/>
        </w:rPr>
        <w:t xml:space="preserve"> d</w:t>
      </w:r>
      <w:r>
        <w:rPr>
          <w:rStyle w:val="SpecialCharTok"/>
        </w:rPr>
        <w:t xml:space="preserve">$</w:t>
      </w:r>
      <w:r>
        <w:rPr>
          <w:rStyle w:val="NormalTok"/>
        </w:rPr>
        <w:t xml:space="preserve">show_link)</w:t>
      </w:r>
    </w:p>
    <w:p>
      <w:pPr>
        <w:pStyle w:val="FirstParagraph"/>
      </w:pPr>
      <w:r>
        <w:drawing>
          <wp:inline>
            <wp:extent cx="4620126" cy="3696101"/>
            <wp:effectExtent b="0" l="0" r="0" t="0"/>
            <wp:docPr descr="" title="" id="1" name="Picture"/>
            <a:graphic>
              <a:graphicData uri="http://schemas.openxmlformats.org/drawingml/2006/picture">
                <pic:pic>
                  <pic:nvPicPr>
                    <pic:cNvPr descr="_main_files/figure-docx/cd-col3-2.png" id="0" name="Picture"/>
                    <pic:cNvPicPr>
                      <a:picLocks noChangeArrowheads="1" noChangeAspect="1"/>
                    </pic:cNvPicPr>
                  </pic:nvPicPr>
                  <pic:blipFill>
                    <a:blip r:embed="rId347"/>
                    <a:stretch>
                      <a:fillRect/>
                    </a:stretch>
                  </pic:blipFill>
                  <pic:spPr bwMode="auto">
                    <a:xfrm>
                      <a:off x="0" y="0"/>
                      <a:ext cx="4620126" cy="3696101"/>
                    </a:xfrm>
                    <a:prstGeom prst="rect">
                      <a:avLst/>
                    </a:prstGeom>
                    <a:noFill/>
                    <a:ln w="9525">
                      <a:noFill/>
                      <a:headEnd/>
                      <a:tailEnd/>
                    </a:ln>
                  </pic:spPr>
                </pic:pic>
              </a:graphicData>
            </a:graphic>
          </wp:inline>
        </w:drawing>
      </w:r>
    </w:p>
    <w:bookmarkEnd w:id="348"/>
    <w:bookmarkEnd w:id="349"/>
    <w:bookmarkStart w:id="354" w:name="chords"/>
    <w:p>
      <w:pPr>
        <w:pStyle w:val="Heading2"/>
      </w:pPr>
      <w:r>
        <w:t xml:space="preserve">Chords</w:t>
      </w:r>
    </w:p>
    <w:bookmarkStart w:id="353" w:name="direction"/>
    <w:p>
      <w:pPr>
        <w:pStyle w:val="Heading3"/>
      </w:pPr>
      <w:r>
        <w:t xml:space="preserve">Direction</w:t>
      </w:r>
    </w:p>
    <w:p>
      <w:pPr>
        <w:numPr>
          <w:ilvl w:val="0"/>
          <w:numId w:val="1350"/>
        </w:numPr>
        <w:pStyle w:val="Compact"/>
      </w:pPr>
      <w:r>
        <w:t xml:space="preserve">Distinguish direction of bilateral link using</w:t>
      </w:r>
    </w:p>
    <w:p>
      <w:pPr>
        <w:numPr>
          <w:ilvl w:val="1"/>
          <w:numId w:val="1351"/>
        </w:numPr>
        <w:pStyle w:val="Compact"/>
      </w:pPr>
      <w:r>
        <w:t xml:space="preserve">Different heights at the start and end of the chord links</w:t>
      </w:r>
    </w:p>
    <w:p>
      <w:pPr>
        <w:numPr>
          <w:ilvl w:val="1"/>
          <w:numId w:val="1351"/>
        </w:numPr>
        <w:pStyle w:val="Compact"/>
      </w:pPr>
      <w:r>
        <w:t xml:space="preserve">Arrows</w:t>
      </w:r>
    </w:p>
    <w:p>
      <w:pPr>
        <w:numPr>
          <w:ilvl w:val="1"/>
          <w:numId w:val="1351"/>
        </w:numPr>
        <w:pStyle w:val="Compact"/>
      </w:pPr>
      <w:r>
        <w:t xml:space="preserve">Combination of both</w:t>
      </w:r>
    </w:p>
    <w:p>
      <w:pPr>
        <w:numPr>
          <w:ilvl w:val="0"/>
          <w:numId w:val="1350"/>
        </w:numPr>
        <w:pStyle w:val="Compact"/>
      </w:pPr>
      <w:r>
        <w:t xml:space="preserve">Set in</w:t>
      </w:r>
      <w:r>
        <w:t xml:space="preserve"> </w:t>
      </w:r>
      <w:r>
        <w:rPr>
          <w:rStyle w:val="VerbatimChar"/>
        </w:rPr>
        <w:t xml:space="preserve">chordDiagram()</w:t>
      </w:r>
      <w:r>
        <w:t xml:space="preserve"> </w:t>
      </w:r>
      <w:r>
        <w:t xml:space="preserve">using</w:t>
      </w:r>
    </w:p>
    <w:p>
      <w:pPr>
        <w:numPr>
          <w:ilvl w:val="1"/>
          <w:numId w:val="1352"/>
        </w:numPr>
        <w:pStyle w:val="Compact"/>
      </w:pPr>
      <w:r>
        <w:rPr>
          <w:rStyle w:val="VerbatimChar"/>
        </w:rPr>
        <w:t xml:space="preserve">directional = 1</w:t>
      </w:r>
      <w:r>
        <w:t xml:space="preserve"> </w:t>
      </w:r>
      <w:r>
        <w:t xml:space="preserve">(from link goes from first to second column)</w:t>
      </w:r>
    </w:p>
    <w:p>
      <w:pPr>
        <w:numPr>
          <w:ilvl w:val="1"/>
          <w:numId w:val="1352"/>
        </w:numPr>
        <w:pStyle w:val="Compact"/>
      </w:pPr>
      <w:r>
        <w:rPr>
          <w:rStyle w:val="VerbatimChar"/>
        </w:rPr>
        <w:t xml:space="preserve">direction.type</w:t>
      </w:r>
      <w:r>
        <w:t xml:space="preserve"> </w:t>
      </w:r>
      <w:r>
        <w:t xml:space="preserve">arguments</w:t>
      </w:r>
    </w:p>
    <w:p>
      <w:pPr>
        <w:pStyle w:val="SourceCode"/>
      </w:pPr>
      <w:r>
        <w:rPr>
          <w:rStyle w:val="CommentTok"/>
        </w:rPr>
        <w:t xml:space="preserve"># drop link_col column</w:t>
      </w:r>
      <w:r>
        <w:br/>
      </w:r>
      <w:r>
        <w:rPr>
          <w:rStyle w:val="NormalTok"/>
        </w:rPr>
        <w:t xml:space="preserve">d</w:t>
      </w:r>
      <w:r>
        <w:rPr>
          <w:rStyle w:val="SpecialCharTok"/>
        </w:rPr>
        <w:t xml:space="preserve">$</w:t>
      </w:r>
      <w:r>
        <w:rPr>
          <w:rStyle w:val="NormalTok"/>
        </w:rPr>
        <w:t xml:space="preserve">link_col1 </w:t>
      </w:r>
      <w:r>
        <w:rPr>
          <w:rStyle w:val="OtherTok"/>
        </w:rPr>
        <w:t xml:space="preserve">&lt;-</w:t>
      </w:r>
      <w:r>
        <w:rPr>
          <w:rStyle w:val="NormalTok"/>
        </w:rPr>
        <w:t xml:space="preserve"> </w:t>
      </w:r>
      <w:r>
        <w:rPr>
          <w:rStyle w:val="ConstantTok"/>
        </w:rPr>
        <w:t xml:space="preserve">NULL</w:t>
      </w:r>
      <w:r>
        <w:br/>
      </w:r>
      <w:r>
        <w:br/>
      </w:r>
      <w:r>
        <w:rPr>
          <w:rStyle w:val="CommentTok"/>
        </w:rPr>
        <w:t xml:space="preserve"># as used by Sander, default of direction.type = "diffHeight"</w:t>
      </w:r>
      <w:r>
        <w:br/>
      </w:r>
      <w:r>
        <w:rPr>
          <w:rStyle w:val="FunctionTok"/>
        </w:rPr>
        <w:t xml:space="preserve">chordDiagram</w:t>
      </w:r>
      <w:r>
        <w:rPr>
          <w:rStyle w:val="NormalTok"/>
        </w:rPr>
        <w:t xml:space="preserve">(</w:t>
      </w:r>
      <w:r>
        <w:rPr>
          <w:rStyle w:val="AttributeTok"/>
        </w:rPr>
        <w:t xml:space="preserve">x =</w:t>
      </w:r>
      <w:r>
        <w:rPr>
          <w:rStyle w:val="NormalTok"/>
        </w:rPr>
        <w:t xml:space="preserve"> d, </w:t>
      </w:r>
      <w:r>
        <w:rPr>
          <w:rStyle w:val="AttributeTok"/>
        </w:rPr>
        <w:t xml:space="preserve">order =</w:t>
      </w:r>
      <w:r>
        <w:rPr>
          <w:rStyle w:val="NormalTok"/>
        </w:rPr>
        <w:t xml:space="preserve"> r</w:t>
      </w:r>
      <w:r>
        <w:rPr>
          <w:rStyle w:val="SpecialCharTok"/>
        </w:rPr>
        <w:t xml:space="preserve">$</w:t>
      </w:r>
      <w:r>
        <w:rPr>
          <w:rStyle w:val="NormalTok"/>
        </w:rPr>
        <w:t xml:space="preserve">reg, </w:t>
      </w:r>
      <w:r>
        <w:rPr>
          <w:rStyle w:val="AttributeTok"/>
        </w:rPr>
        <w:t xml:space="preserve">grid.col =</w:t>
      </w:r>
      <w:r>
        <w:rPr>
          <w:rStyle w:val="NormalTok"/>
        </w:rPr>
        <w:t xml:space="preserve"> r</w:t>
      </w:r>
      <w:r>
        <w:rPr>
          <w:rStyle w:val="SpecialCharTok"/>
        </w:rPr>
        <w:t xml:space="preserve">$</w:t>
      </w:r>
      <w:r>
        <w:rPr>
          <w:rStyle w:val="NormalTok"/>
        </w:rPr>
        <w:t xml:space="preserve">col2, </w:t>
      </w:r>
      <w:r>
        <w:rPr>
          <w:rStyle w:val="AttributeTok"/>
        </w:rPr>
        <w:t xml:space="preserve">transparency =</w:t>
      </w:r>
      <w:r>
        <w:rPr>
          <w:rStyle w:val="NormalTok"/>
        </w:rPr>
        <w:t xml:space="preserve"> </w:t>
      </w:r>
      <w:r>
        <w:rPr>
          <w:rStyle w:val="FloatTok"/>
        </w:rPr>
        <w:t xml:space="preserve">0.25</w:t>
      </w:r>
      <w:r>
        <w:rPr>
          <w:rStyle w:val="NormalTok"/>
        </w:rPr>
        <w:t xml:space="preserve">,</w:t>
      </w:r>
      <w:r>
        <w:br/>
      </w:r>
      <w:r>
        <w:rPr>
          <w:rStyle w:val="NormalTok"/>
        </w:rPr>
        <w:t xml:space="preserve">             </w:t>
      </w:r>
      <w:r>
        <w:rPr>
          <w:rStyle w:val="AttributeTok"/>
        </w:rPr>
        <w:t xml:space="preserve">directional =</w:t>
      </w:r>
      <w:r>
        <w:rPr>
          <w:rStyle w:val="NormalTok"/>
        </w:rPr>
        <w:t xml:space="preserve"> </w:t>
      </w:r>
      <w:r>
        <w:rPr>
          <w:rStyle w:val="DecValTok"/>
        </w:rPr>
        <w:t xml:space="preserve">1</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_main_files/figure-docx/cd-direction1-1.png" id="0" name="Picture"/>
                    <pic:cNvPicPr>
                      <a:picLocks noChangeArrowheads="1" noChangeAspect="1"/>
                    </pic:cNvPicPr>
                  </pic:nvPicPr>
                  <pic:blipFill>
                    <a:blip r:embed="rId350"/>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default arrows are too much</w:t>
      </w:r>
      <w:r>
        <w:br/>
      </w:r>
      <w:r>
        <w:rPr>
          <w:rStyle w:val="FunctionTok"/>
        </w:rPr>
        <w:t xml:space="preserve">chordDiagram</w:t>
      </w:r>
      <w:r>
        <w:rPr>
          <w:rStyle w:val="NormalTok"/>
        </w:rPr>
        <w:t xml:space="preserve">(</w:t>
      </w:r>
      <w:r>
        <w:rPr>
          <w:rStyle w:val="AttributeTok"/>
        </w:rPr>
        <w:t xml:space="preserve">x =</w:t>
      </w:r>
      <w:r>
        <w:rPr>
          <w:rStyle w:val="NormalTok"/>
        </w:rPr>
        <w:t xml:space="preserve"> d, </w:t>
      </w:r>
      <w:r>
        <w:rPr>
          <w:rStyle w:val="AttributeTok"/>
        </w:rPr>
        <w:t xml:space="preserve">order =</w:t>
      </w:r>
      <w:r>
        <w:rPr>
          <w:rStyle w:val="NormalTok"/>
        </w:rPr>
        <w:t xml:space="preserve"> r</w:t>
      </w:r>
      <w:r>
        <w:rPr>
          <w:rStyle w:val="SpecialCharTok"/>
        </w:rPr>
        <w:t xml:space="preserve">$</w:t>
      </w:r>
      <w:r>
        <w:rPr>
          <w:rStyle w:val="NormalTok"/>
        </w:rPr>
        <w:t xml:space="preserve">reg, </w:t>
      </w:r>
      <w:r>
        <w:rPr>
          <w:rStyle w:val="AttributeTok"/>
        </w:rPr>
        <w:t xml:space="preserve">grid.col =</w:t>
      </w:r>
      <w:r>
        <w:rPr>
          <w:rStyle w:val="NormalTok"/>
        </w:rPr>
        <w:t xml:space="preserve"> r</w:t>
      </w:r>
      <w:r>
        <w:rPr>
          <w:rStyle w:val="SpecialCharTok"/>
        </w:rPr>
        <w:t xml:space="preserve">$</w:t>
      </w:r>
      <w:r>
        <w:rPr>
          <w:rStyle w:val="NormalTok"/>
        </w:rPr>
        <w:t xml:space="preserve">col2, </w:t>
      </w:r>
      <w:r>
        <w:rPr>
          <w:rStyle w:val="AttributeTok"/>
        </w:rPr>
        <w:t xml:space="preserve">transparency =</w:t>
      </w:r>
      <w:r>
        <w:rPr>
          <w:rStyle w:val="NormalTok"/>
        </w:rPr>
        <w:t xml:space="preserve"> </w:t>
      </w:r>
      <w:r>
        <w:rPr>
          <w:rStyle w:val="FloatTok"/>
        </w:rPr>
        <w:t xml:space="preserve">0.25</w:t>
      </w:r>
      <w:r>
        <w:rPr>
          <w:rStyle w:val="NormalTok"/>
        </w:rPr>
        <w:t xml:space="preserve">,</w:t>
      </w:r>
      <w:r>
        <w:br/>
      </w:r>
      <w:r>
        <w:rPr>
          <w:rStyle w:val="NormalTok"/>
        </w:rPr>
        <w:t xml:space="preserve">             </w:t>
      </w:r>
      <w:r>
        <w:rPr>
          <w:rStyle w:val="AttributeTok"/>
        </w:rPr>
        <w:t xml:space="preserve">directional =</w:t>
      </w:r>
      <w:r>
        <w:rPr>
          <w:rStyle w:val="NormalTok"/>
        </w:rPr>
        <w:t xml:space="preserve"> </w:t>
      </w:r>
      <w:r>
        <w:rPr>
          <w:rStyle w:val="DecValTok"/>
        </w:rPr>
        <w:t xml:space="preserve">1</w:t>
      </w:r>
      <w:r>
        <w:rPr>
          <w:rStyle w:val="NormalTok"/>
        </w:rPr>
        <w:t xml:space="preserve">, </w:t>
      </w:r>
      <w:r>
        <w:rPr>
          <w:rStyle w:val="AttributeTok"/>
        </w:rPr>
        <w:t xml:space="preserve">direction.type =</w:t>
      </w:r>
      <w:r>
        <w:rPr>
          <w:rStyle w:val="NormalTok"/>
        </w:rPr>
        <w:t xml:space="preserve"> </w:t>
      </w:r>
      <w:r>
        <w:rPr>
          <w:rStyle w:val="FunctionTok"/>
        </w:rPr>
        <w:t xml:space="preserve">c</w:t>
      </w:r>
      <w:r>
        <w:rPr>
          <w:rStyle w:val="NormalTok"/>
        </w:rPr>
        <w:t xml:space="preserve">(</w:t>
      </w:r>
      <w:r>
        <w:rPr>
          <w:rStyle w:val="StringTok"/>
        </w:rPr>
        <w:t xml:space="preserve">"diffHeight"</w:t>
      </w:r>
      <w:r>
        <w:rPr>
          <w:rStyle w:val="NormalTok"/>
        </w:rPr>
        <w:t xml:space="preserve">, </w:t>
      </w:r>
      <w:r>
        <w:rPr>
          <w:rStyle w:val="StringTok"/>
        </w:rPr>
        <w:t xml:space="preserve">"arrows"</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_main_files/figure-docx/cd-direction1-2.png" id="0" name="Picture"/>
                    <pic:cNvPicPr>
                      <a:picLocks noChangeArrowheads="1" noChangeAspect="1"/>
                    </pic:cNvPicPr>
                  </pic:nvPicPr>
                  <pic:blipFill>
                    <a:blip r:embed="rId351"/>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getting there...</w:t>
      </w:r>
      <w:r>
        <w:br/>
      </w:r>
      <w:r>
        <w:rPr>
          <w:rStyle w:val="FunctionTok"/>
        </w:rPr>
        <w:t xml:space="preserve">chordDiagram</w:t>
      </w:r>
      <w:r>
        <w:rPr>
          <w:rStyle w:val="NormalTok"/>
        </w:rPr>
        <w:t xml:space="preserve">(</w:t>
      </w:r>
      <w:r>
        <w:rPr>
          <w:rStyle w:val="AttributeTok"/>
        </w:rPr>
        <w:t xml:space="preserve">x =</w:t>
      </w:r>
      <w:r>
        <w:rPr>
          <w:rStyle w:val="NormalTok"/>
        </w:rPr>
        <w:t xml:space="preserve"> d, </w:t>
      </w:r>
      <w:r>
        <w:rPr>
          <w:rStyle w:val="AttributeTok"/>
        </w:rPr>
        <w:t xml:space="preserve">order =</w:t>
      </w:r>
      <w:r>
        <w:rPr>
          <w:rStyle w:val="NormalTok"/>
        </w:rPr>
        <w:t xml:space="preserve"> r</w:t>
      </w:r>
      <w:r>
        <w:rPr>
          <w:rStyle w:val="SpecialCharTok"/>
        </w:rPr>
        <w:t xml:space="preserve">$</w:t>
      </w:r>
      <w:r>
        <w:rPr>
          <w:rStyle w:val="NormalTok"/>
        </w:rPr>
        <w:t xml:space="preserve">reg, </w:t>
      </w:r>
      <w:r>
        <w:rPr>
          <w:rStyle w:val="AttributeTok"/>
        </w:rPr>
        <w:t xml:space="preserve">grid.col =</w:t>
      </w:r>
      <w:r>
        <w:rPr>
          <w:rStyle w:val="NormalTok"/>
        </w:rPr>
        <w:t xml:space="preserve"> r</w:t>
      </w:r>
      <w:r>
        <w:rPr>
          <w:rStyle w:val="SpecialCharTok"/>
        </w:rPr>
        <w:t xml:space="preserve">$</w:t>
      </w:r>
      <w:r>
        <w:rPr>
          <w:rStyle w:val="NormalTok"/>
        </w:rPr>
        <w:t xml:space="preserve">col2, </w:t>
      </w:r>
      <w:r>
        <w:rPr>
          <w:rStyle w:val="AttributeTok"/>
        </w:rPr>
        <w:t xml:space="preserve">transparency =</w:t>
      </w:r>
      <w:r>
        <w:rPr>
          <w:rStyle w:val="NormalTok"/>
        </w:rPr>
        <w:t xml:space="preserve"> </w:t>
      </w:r>
      <w:r>
        <w:rPr>
          <w:rStyle w:val="FloatTok"/>
        </w:rPr>
        <w:t xml:space="preserve">0.25</w:t>
      </w:r>
      <w:r>
        <w:rPr>
          <w:rStyle w:val="NormalTok"/>
        </w:rPr>
        <w:t xml:space="preserve">,</w:t>
      </w:r>
      <w:r>
        <w:br/>
      </w:r>
      <w:r>
        <w:rPr>
          <w:rStyle w:val="NormalTok"/>
        </w:rPr>
        <w:t xml:space="preserve">             </w:t>
      </w:r>
      <w:r>
        <w:rPr>
          <w:rStyle w:val="AttributeTok"/>
        </w:rPr>
        <w:t xml:space="preserve">directional =</w:t>
      </w:r>
      <w:r>
        <w:rPr>
          <w:rStyle w:val="NormalTok"/>
        </w:rPr>
        <w:t xml:space="preserve"> </w:t>
      </w:r>
      <w:r>
        <w:rPr>
          <w:rStyle w:val="DecValTok"/>
        </w:rPr>
        <w:t xml:space="preserve">1</w:t>
      </w:r>
      <w:r>
        <w:rPr>
          <w:rStyle w:val="NormalTok"/>
        </w:rPr>
        <w:t xml:space="preserve">, </w:t>
      </w:r>
      <w:r>
        <w:rPr>
          <w:rStyle w:val="AttributeTok"/>
        </w:rPr>
        <w:t xml:space="preserve">direction.type =</w:t>
      </w:r>
      <w:r>
        <w:rPr>
          <w:rStyle w:val="NormalTok"/>
        </w:rPr>
        <w:t xml:space="preserve"> </w:t>
      </w:r>
      <w:r>
        <w:rPr>
          <w:rStyle w:val="FunctionTok"/>
        </w:rPr>
        <w:t xml:space="preserve">c</w:t>
      </w:r>
      <w:r>
        <w:rPr>
          <w:rStyle w:val="NormalTok"/>
        </w:rPr>
        <w:t xml:space="preserve">(</w:t>
      </w:r>
      <w:r>
        <w:rPr>
          <w:rStyle w:val="StringTok"/>
        </w:rPr>
        <w:t xml:space="preserve">"diffHeight"</w:t>
      </w:r>
      <w:r>
        <w:rPr>
          <w:rStyle w:val="NormalTok"/>
        </w:rPr>
        <w:t xml:space="preserve">, </w:t>
      </w:r>
      <w:r>
        <w:rPr>
          <w:rStyle w:val="StringTok"/>
        </w:rPr>
        <w:t xml:space="preserve">"arrows"</w:t>
      </w:r>
      <w:r>
        <w:rPr>
          <w:rStyle w:val="NormalTok"/>
        </w:rPr>
        <w:t xml:space="preserve">),</w:t>
      </w:r>
      <w:r>
        <w:br/>
      </w:r>
      <w:r>
        <w:rPr>
          <w:rStyle w:val="NormalTok"/>
        </w:rPr>
        <w:t xml:space="preserve">             </w:t>
      </w:r>
      <w:r>
        <w:rPr>
          <w:rStyle w:val="AttributeTok"/>
        </w:rPr>
        <w:t xml:space="preserve">link.arr.type =</w:t>
      </w:r>
      <w:r>
        <w:rPr>
          <w:rStyle w:val="NormalTok"/>
        </w:rPr>
        <w:t xml:space="preserve"> </w:t>
      </w:r>
      <w:r>
        <w:rPr>
          <w:rStyle w:val="StringTok"/>
        </w:rPr>
        <w:t xml:space="preserve">"big.arrow"</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_main_files/figure-docx/cd-direction1-3.png" id="0" name="Picture"/>
                    <pic:cNvPicPr>
                      <a:picLocks noChangeArrowheads="1" noChangeAspect="1"/>
                    </pic:cNvPicPr>
                  </pic:nvPicPr>
                  <pic:blipFill>
                    <a:blip r:embed="rId352"/>
                    <a:stretch>
                      <a:fillRect/>
                    </a:stretch>
                  </pic:blipFill>
                  <pic:spPr bwMode="auto">
                    <a:xfrm>
                      <a:off x="0" y="0"/>
                      <a:ext cx="4620126" cy="3696101"/>
                    </a:xfrm>
                    <a:prstGeom prst="rect">
                      <a:avLst/>
                    </a:prstGeom>
                    <a:noFill/>
                    <a:ln w="9525">
                      <a:noFill/>
                      <a:headEnd/>
                      <a:tailEnd/>
                    </a:ln>
                  </pic:spPr>
                </pic:pic>
              </a:graphicData>
            </a:graphic>
          </wp:inline>
        </w:drawing>
      </w:r>
    </w:p>
    <w:bookmarkEnd w:id="353"/>
    <w:bookmarkEnd w:id="354"/>
    <w:bookmarkStart w:id="363" w:name="direction-1"/>
    <w:p>
      <w:pPr>
        <w:pStyle w:val="Heading2"/>
      </w:pPr>
      <w:r>
        <w:t xml:space="preserve">Direction</w:t>
      </w:r>
    </w:p>
    <w:p>
      <w:pPr>
        <w:numPr>
          <w:ilvl w:val="0"/>
          <w:numId w:val="1353"/>
        </w:numPr>
        <w:pStyle w:val="Compact"/>
      </w:pPr>
      <w:r>
        <w:t xml:space="preserve">Connect the base of the link to the sector through combination of</w:t>
      </w:r>
    </w:p>
    <w:p>
      <w:pPr>
        <w:numPr>
          <w:ilvl w:val="1"/>
          <w:numId w:val="1354"/>
        </w:numPr>
        <w:pStyle w:val="Compact"/>
      </w:pPr>
      <w:r>
        <w:t xml:space="preserve">Adjusting the difference in height between the beginning and end of chords</w:t>
      </w:r>
    </w:p>
    <w:p>
      <w:pPr>
        <w:numPr>
          <w:ilvl w:val="1"/>
          <w:numId w:val="1354"/>
        </w:numPr>
        <w:pStyle w:val="Compact"/>
      </w:pPr>
      <w:r>
        <w:t xml:space="preserve">Removing padding between the axis and the grid (the inner circle where the chords are)</w:t>
      </w:r>
    </w:p>
    <w:p>
      <w:pPr>
        <w:numPr>
          <w:ilvl w:val="0"/>
          <w:numId w:val="1353"/>
        </w:numPr>
        <w:pStyle w:val="Compact"/>
      </w:pPr>
      <w:r>
        <w:t xml:space="preserve">Set the</w:t>
      </w:r>
      <w:r>
        <w:t xml:space="preserve"> </w:t>
      </w:r>
      <w:r>
        <w:rPr>
          <w:rStyle w:val="VerbatimChar"/>
        </w:rPr>
        <w:t xml:space="preserve">diffHeight</w:t>
      </w:r>
      <w:r>
        <w:t xml:space="preserve"> </w:t>
      </w:r>
      <w:r>
        <w:t xml:space="preserve">argument to a negative number so that the start of the chord is longer than then end.</w:t>
      </w:r>
    </w:p>
    <w:p>
      <w:pPr>
        <w:numPr>
          <w:ilvl w:val="1"/>
          <w:numId w:val="1355"/>
        </w:numPr>
        <w:pStyle w:val="Compact"/>
      </w:pPr>
      <w:r>
        <w:t xml:space="preserve">Removes the destination sector bars (chart junk IMO).</w:t>
      </w:r>
    </w:p>
    <w:p>
      <w:pPr>
        <w:pStyle w:val="SourceCode"/>
      </w:pPr>
      <w:r>
        <w:rPr>
          <w:rStyle w:val="CommentTok"/>
        </w:rPr>
        <w:t xml:space="preserve"># extreme height difference</w:t>
      </w:r>
      <w:r>
        <w:br/>
      </w:r>
      <w:r>
        <w:rPr>
          <w:rStyle w:val="FunctionTok"/>
        </w:rPr>
        <w:t xml:space="preserve">chordDiagram</w:t>
      </w:r>
      <w:r>
        <w:rPr>
          <w:rStyle w:val="NormalTok"/>
        </w:rPr>
        <w:t xml:space="preserve">(</w:t>
      </w:r>
      <w:r>
        <w:rPr>
          <w:rStyle w:val="AttributeTok"/>
        </w:rPr>
        <w:t xml:space="preserve">x =</w:t>
      </w:r>
      <w:r>
        <w:rPr>
          <w:rStyle w:val="NormalTok"/>
        </w:rPr>
        <w:t xml:space="preserve"> d, </w:t>
      </w:r>
      <w:r>
        <w:rPr>
          <w:rStyle w:val="AttributeTok"/>
        </w:rPr>
        <w:t xml:space="preserve">order =</w:t>
      </w:r>
      <w:r>
        <w:rPr>
          <w:rStyle w:val="NormalTok"/>
        </w:rPr>
        <w:t xml:space="preserve"> r</w:t>
      </w:r>
      <w:r>
        <w:rPr>
          <w:rStyle w:val="SpecialCharTok"/>
        </w:rPr>
        <w:t xml:space="preserve">$</w:t>
      </w:r>
      <w:r>
        <w:rPr>
          <w:rStyle w:val="NormalTok"/>
        </w:rPr>
        <w:t xml:space="preserve">reg, </w:t>
      </w:r>
      <w:r>
        <w:rPr>
          <w:rStyle w:val="AttributeTok"/>
        </w:rPr>
        <w:t xml:space="preserve">grid.col =</w:t>
      </w:r>
      <w:r>
        <w:rPr>
          <w:rStyle w:val="NormalTok"/>
        </w:rPr>
        <w:t xml:space="preserve"> r</w:t>
      </w:r>
      <w:r>
        <w:rPr>
          <w:rStyle w:val="SpecialCharTok"/>
        </w:rPr>
        <w:t xml:space="preserve">$</w:t>
      </w:r>
      <w:r>
        <w:rPr>
          <w:rStyle w:val="NormalTok"/>
        </w:rPr>
        <w:t xml:space="preserve">col2, </w:t>
      </w:r>
      <w:r>
        <w:rPr>
          <w:rStyle w:val="AttributeTok"/>
        </w:rPr>
        <w:t xml:space="preserve">transparency =</w:t>
      </w:r>
      <w:r>
        <w:rPr>
          <w:rStyle w:val="NormalTok"/>
        </w:rPr>
        <w:t xml:space="preserve"> </w:t>
      </w:r>
      <w:r>
        <w:rPr>
          <w:rStyle w:val="FloatTok"/>
        </w:rPr>
        <w:t xml:space="preserve">0.25</w:t>
      </w:r>
      <w:r>
        <w:rPr>
          <w:rStyle w:val="NormalTok"/>
        </w:rPr>
        <w:t xml:space="preserve">,</w:t>
      </w:r>
      <w:r>
        <w:br/>
      </w:r>
      <w:r>
        <w:rPr>
          <w:rStyle w:val="NormalTok"/>
        </w:rPr>
        <w:t xml:space="preserve">             </w:t>
      </w:r>
      <w:r>
        <w:rPr>
          <w:rStyle w:val="AttributeTok"/>
        </w:rPr>
        <w:t xml:space="preserve">directional =</w:t>
      </w:r>
      <w:r>
        <w:rPr>
          <w:rStyle w:val="NormalTok"/>
        </w:rPr>
        <w:t xml:space="preserve"> </w:t>
      </w:r>
      <w:r>
        <w:rPr>
          <w:rStyle w:val="DecValTok"/>
        </w:rPr>
        <w:t xml:space="preserve">1</w:t>
      </w:r>
      <w:r>
        <w:rPr>
          <w:rStyle w:val="NormalTok"/>
        </w:rPr>
        <w:t xml:space="preserve">, </w:t>
      </w:r>
      <w:r>
        <w:rPr>
          <w:rStyle w:val="AttributeTok"/>
        </w:rPr>
        <w:t xml:space="preserve">direction.type =</w:t>
      </w:r>
      <w:r>
        <w:rPr>
          <w:rStyle w:val="NormalTok"/>
        </w:rPr>
        <w:t xml:space="preserve"> </w:t>
      </w:r>
      <w:r>
        <w:rPr>
          <w:rStyle w:val="FunctionTok"/>
        </w:rPr>
        <w:t xml:space="preserve">c</w:t>
      </w:r>
      <w:r>
        <w:rPr>
          <w:rStyle w:val="NormalTok"/>
        </w:rPr>
        <w:t xml:space="preserve">(</w:t>
      </w:r>
      <w:r>
        <w:rPr>
          <w:rStyle w:val="StringTok"/>
        </w:rPr>
        <w:t xml:space="preserve">"diffHeight"</w:t>
      </w:r>
      <w:r>
        <w:rPr>
          <w:rStyle w:val="NormalTok"/>
        </w:rPr>
        <w:t xml:space="preserve">, </w:t>
      </w:r>
      <w:r>
        <w:rPr>
          <w:rStyle w:val="StringTok"/>
        </w:rPr>
        <w:t xml:space="preserve">"arrows"</w:t>
      </w:r>
      <w:r>
        <w:rPr>
          <w:rStyle w:val="NormalTok"/>
        </w:rPr>
        <w:t xml:space="preserve">),</w:t>
      </w:r>
      <w:r>
        <w:br/>
      </w:r>
      <w:r>
        <w:rPr>
          <w:rStyle w:val="NormalTok"/>
        </w:rPr>
        <w:t xml:space="preserve">             </w:t>
      </w:r>
      <w:r>
        <w:rPr>
          <w:rStyle w:val="AttributeTok"/>
        </w:rPr>
        <w:t xml:space="preserve">link.arr.type =</w:t>
      </w:r>
      <w:r>
        <w:rPr>
          <w:rStyle w:val="NormalTok"/>
        </w:rPr>
        <w:t xml:space="preserve"> </w:t>
      </w:r>
      <w:r>
        <w:rPr>
          <w:rStyle w:val="StringTok"/>
        </w:rPr>
        <w:t xml:space="preserve">"big.arrow"</w:t>
      </w:r>
      <w:r>
        <w:rPr>
          <w:rStyle w:val="NormalTok"/>
        </w:rPr>
        <w:t xml:space="preserve">, </w:t>
      </w:r>
      <w:r>
        <w:rPr>
          <w:rStyle w:val="AttributeTok"/>
        </w:rPr>
        <w:t xml:space="preserve">diffHeight  =</w:t>
      </w:r>
      <w:r>
        <w:rPr>
          <w:rStyle w:val="NormalTok"/>
        </w:rPr>
        <w:t xml:space="preserve"> </w:t>
      </w:r>
      <w:r>
        <w:rPr>
          <w:rStyle w:val="SpecialCharTok"/>
        </w:rPr>
        <w:t xml:space="preserve">-</w:t>
      </w:r>
      <w:r>
        <w:rPr>
          <w:rStyle w:val="FloatTok"/>
        </w:rPr>
        <w:t xml:space="preserve">0.2</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_main_files/figure-docx/cd-direction2-1.png" id="0" name="Picture"/>
                    <pic:cNvPicPr>
                      <a:picLocks noChangeArrowheads="1" noChangeAspect="1"/>
                    </pic:cNvPicPr>
                  </pic:nvPicPr>
                  <pic:blipFill>
                    <a:blip r:embed="rId355"/>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height difference looks good</w:t>
      </w:r>
      <w:r>
        <w:br/>
      </w:r>
      <w:r>
        <w:rPr>
          <w:rStyle w:val="FunctionTok"/>
        </w:rPr>
        <w:t xml:space="preserve">chordDiagram</w:t>
      </w:r>
      <w:r>
        <w:rPr>
          <w:rStyle w:val="NormalTok"/>
        </w:rPr>
        <w:t xml:space="preserve">(</w:t>
      </w:r>
      <w:r>
        <w:rPr>
          <w:rStyle w:val="AttributeTok"/>
        </w:rPr>
        <w:t xml:space="preserve">x =</w:t>
      </w:r>
      <w:r>
        <w:rPr>
          <w:rStyle w:val="NormalTok"/>
        </w:rPr>
        <w:t xml:space="preserve"> d, </w:t>
      </w:r>
      <w:r>
        <w:rPr>
          <w:rStyle w:val="AttributeTok"/>
        </w:rPr>
        <w:t xml:space="preserve">order =</w:t>
      </w:r>
      <w:r>
        <w:rPr>
          <w:rStyle w:val="NormalTok"/>
        </w:rPr>
        <w:t xml:space="preserve"> r</w:t>
      </w:r>
      <w:r>
        <w:rPr>
          <w:rStyle w:val="SpecialCharTok"/>
        </w:rPr>
        <w:t xml:space="preserve">$</w:t>
      </w:r>
      <w:r>
        <w:rPr>
          <w:rStyle w:val="NormalTok"/>
        </w:rPr>
        <w:t xml:space="preserve">reg, </w:t>
      </w:r>
      <w:r>
        <w:rPr>
          <w:rStyle w:val="AttributeTok"/>
        </w:rPr>
        <w:t xml:space="preserve">grid.col =</w:t>
      </w:r>
      <w:r>
        <w:rPr>
          <w:rStyle w:val="NormalTok"/>
        </w:rPr>
        <w:t xml:space="preserve"> r</w:t>
      </w:r>
      <w:r>
        <w:rPr>
          <w:rStyle w:val="SpecialCharTok"/>
        </w:rPr>
        <w:t xml:space="preserve">$</w:t>
      </w:r>
      <w:r>
        <w:rPr>
          <w:rStyle w:val="NormalTok"/>
        </w:rPr>
        <w:t xml:space="preserve">col2, </w:t>
      </w:r>
      <w:r>
        <w:rPr>
          <w:rStyle w:val="AttributeTok"/>
        </w:rPr>
        <w:t xml:space="preserve">transparency =</w:t>
      </w:r>
      <w:r>
        <w:rPr>
          <w:rStyle w:val="NormalTok"/>
        </w:rPr>
        <w:t xml:space="preserve"> </w:t>
      </w:r>
      <w:r>
        <w:rPr>
          <w:rStyle w:val="FloatTok"/>
        </w:rPr>
        <w:t xml:space="preserve">0.25</w:t>
      </w:r>
      <w:r>
        <w:rPr>
          <w:rStyle w:val="NormalTok"/>
        </w:rPr>
        <w:t xml:space="preserve">,</w:t>
      </w:r>
      <w:r>
        <w:br/>
      </w:r>
      <w:r>
        <w:rPr>
          <w:rStyle w:val="NormalTok"/>
        </w:rPr>
        <w:t xml:space="preserve">             </w:t>
      </w:r>
      <w:r>
        <w:rPr>
          <w:rStyle w:val="AttributeTok"/>
        </w:rPr>
        <w:t xml:space="preserve">directional =</w:t>
      </w:r>
      <w:r>
        <w:rPr>
          <w:rStyle w:val="NormalTok"/>
        </w:rPr>
        <w:t xml:space="preserve"> </w:t>
      </w:r>
      <w:r>
        <w:rPr>
          <w:rStyle w:val="DecValTok"/>
        </w:rPr>
        <w:t xml:space="preserve">1</w:t>
      </w:r>
      <w:r>
        <w:rPr>
          <w:rStyle w:val="NormalTok"/>
        </w:rPr>
        <w:t xml:space="preserve">, </w:t>
      </w:r>
      <w:r>
        <w:rPr>
          <w:rStyle w:val="AttributeTok"/>
        </w:rPr>
        <w:t xml:space="preserve">direction.type =</w:t>
      </w:r>
      <w:r>
        <w:rPr>
          <w:rStyle w:val="NormalTok"/>
        </w:rPr>
        <w:t xml:space="preserve"> </w:t>
      </w:r>
      <w:r>
        <w:rPr>
          <w:rStyle w:val="FunctionTok"/>
        </w:rPr>
        <w:t xml:space="preserve">c</w:t>
      </w:r>
      <w:r>
        <w:rPr>
          <w:rStyle w:val="NormalTok"/>
        </w:rPr>
        <w:t xml:space="preserve">(</w:t>
      </w:r>
      <w:r>
        <w:rPr>
          <w:rStyle w:val="StringTok"/>
        </w:rPr>
        <w:t xml:space="preserve">"diffHeight"</w:t>
      </w:r>
      <w:r>
        <w:rPr>
          <w:rStyle w:val="NormalTok"/>
        </w:rPr>
        <w:t xml:space="preserve">, </w:t>
      </w:r>
      <w:r>
        <w:rPr>
          <w:rStyle w:val="StringTok"/>
        </w:rPr>
        <w:t xml:space="preserve">"arrows"</w:t>
      </w:r>
      <w:r>
        <w:rPr>
          <w:rStyle w:val="NormalTok"/>
        </w:rPr>
        <w:t xml:space="preserve">),</w:t>
      </w:r>
      <w:r>
        <w:br/>
      </w:r>
      <w:r>
        <w:rPr>
          <w:rStyle w:val="NormalTok"/>
        </w:rPr>
        <w:t xml:space="preserve">             </w:t>
      </w:r>
      <w:r>
        <w:rPr>
          <w:rStyle w:val="AttributeTok"/>
        </w:rPr>
        <w:t xml:space="preserve">link.arr.type =</w:t>
      </w:r>
      <w:r>
        <w:rPr>
          <w:rStyle w:val="NormalTok"/>
        </w:rPr>
        <w:t xml:space="preserve"> </w:t>
      </w:r>
      <w:r>
        <w:rPr>
          <w:rStyle w:val="StringTok"/>
        </w:rPr>
        <w:t xml:space="preserve">"big.arrow"</w:t>
      </w:r>
      <w:r>
        <w:rPr>
          <w:rStyle w:val="NormalTok"/>
        </w:rPr>
        <w:t xml:space="preserve">, </w:t>
      </w:r>
      <w:r>
        <w:rPr>
          <w:rStyle w:val="AttributeTok"/>
        </w:rPr>
        <w:t xml:space="preserve">diffHeight  =</w:t>
      </w:r>
      <w:r>
        <w:rPr>
          <w:rStyle w:val="NormalTok"/>
        </w:rPr>
        <w:t xml:space="preserve"> </w:t>
      </w:r>
      <w:r>
        <w:rPr>
          <w:rStyle w:val="SpecialCharTok"/>
        </w:rPr>
        <w:t xml:space="preserve">-</w:t>
      </w:r>
      <w:r>
        <w:rPr>
          <w:rStyle w:val="FloatTok"/>
        </w:rPr>
        <w:t xml:space="preserve">0.05</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_main_files/figure-docx/cd-direction2-2.png" id="0" name="Picture"/>
                    <pic:cNvPicPr>
                      <a:picLocks noChangeArrowheads="1" noChangeAspect="1"/>
                    </pic:cNvPicPr>
                  </pic:nvPicPr>
                  <pic:blipFill>
                    <a:blip r:embed="rId356"/>
                    <a:stretch>
                      <a:fillRect/>
                    </a:stretch>
                  </pic:blipFill>
                  <pic:spPr bwMode="auto">
                    <a:xfrm>
                      <a:off x="0" y="0"/>
                      <a:ext cx="4620126" cy="3696101"/>
                    </a:xfrm>
                    <a:prstGeom prst="rect">
                      <a:avLst/>
                    </a:prstGeom>
                    <a:noFill/>
                    <a:ln w="9525">
                      <a:noFill/>
                      <a:headEnd/>
                      <a:tailEnd/>
                    </a:ln>
                  </pic:spPr>
                </pic:pic>
              </a:graphicData>
            </a:graphic>
          </wp:inline>
        </w:drawing>
      </w:r>
    </w:p>
    <w:bookmarkStart w:id="359" w:name="direction-2"/>
    <w:p>
      <w:pPr>
        <w:pStyle w:val="Heading3"/>
      </w:pPr>
      <w:r>
        <w:t xml:space="preserve">Direction</w:t>
      </w:r>
    </w:p>
    <w:p>
      <w:pPr>
        <w:numPr>
          <w:ilvl w:val="0"/>
          <w:numId w:val="1356"/>
        </w:numPr>
        <w:pStyle w:val="Compact"/>
      </w:pPr>
      <w:r>
        <w:t xml:space="preserve">Set in the</w:t>
      </w:r>
      <w:r>
        <w:t xml:space="preserve"> </w:t>
      </w:r>
      <w:r>
        <w:rPr>
          <w:rStyle w:val="VerbatimChar"/>
        </w:rPr>
        <w:t xml:space="preserve">track.margin</w:t>
      </w:r>
      <w:r>
        <w:t xml:space="preserve"> </w:t>
      </w:r>
      <w:r>
        <w:t xml:space="preserve">option of</w:t>
      </w:r>
      <w:r>
        <w:t xml:space="preserve"> </w:t>
      </w:r>
      <w:r>
        <w:rPr>
          <w:rStyle w:val="VerbatimChar"/>
        </w:rPr>
        <w:t xml:space="preserve">circos.par()</w:t>
      </w:r>
      <w:r>
        <w:t xml:space="preserve"> </w:t>
      </w:r>
      <w:r>
        <w:t xml:space="preserve">to remove the padding</w:t>
      </w:r>
    </w:p>
    <w:p>
      <w:pPr>
        <w:numPr>
          <w:ilvl w:val="1"/>
          <w:numId w:val="1357"/>
        </w:numPr>
        <w:pStyle w:val="Compact"/>
      </w:pPr>
      <w:r>
        <w:t xml:space="preserve">Default of</w:t>
      </w:r>
      <w:r>
        <w:t xml:space="preserve"> </w:t>
      </w:r>
      <w:r>
        <w:rPr>
          <w:rStyle w:val="VerbatimChar"/>
        </w:rPr>
        <w:t xml:space="preserve">track.margin = c(0.01, 0.01)</w:t>
      </w:r>
      <w:r>
        <w:t xml:space="preserve"> </w:t>
      </w:r>
      <w:r>
        <w:t xml:space="preserve">for chord diagrams - one percent between label names and the axis, and one percent between the axis and the grid (the chords)</w:t>
      </w:r>
    </w:p>
    <w:p>
      <w:pPr>
        <w:pStyle w:val="SourceCode"/>
      </w:pPr>
      <w:r>
        <w:rPr>
          <w:rStyle w:val="CommentTok"/>
        </w:rPr>
        <w:t xml:space="preserve"># set second margin to zero</w:t>
      </w:r>
      <w:r>
        <w:br/>
      </w:r>
      <w:r>
        <w:rPr>
          <w:rStyle w:val="FunctionTok"/>
        </w:rPr>
        <w:t xml:space="preserve">circos.par</w:t>
      </w:r>
      <w:r>
        <w:rPr>
          <w:rStyle w:val="NormalTok"/>
        </w:rPr>
        <w:t xml:space="preserve">(</w:t>
      </w:r>
      <w:r>
        <w:rPr>
          <w:rStyle w:val="AttributeTok"/>
        </w:rPr>
        <w:t xml:space="preserve">track.margin =</w:t>
      </w:r>
      <w:r>
        <w:rPr>
          <w:rStyle w:val="NormalTok"/>
        </w:rPr>
        <w:t xml:space="preserve"> </w:t>
      </w:r>
      <w:r>
        <w:rPr>
          <w:rStyle w:val="FunctionTok"/>
        </w:rPr>
        <w:t xml:space="preserve">c</w:t>
      </w:r>
      <w:r>
        <w:rPr>
          <w:rStyle w:val="NormalTok"/>
        </w:rPr>
        <w:t xml:space="preserve">(</w:t>
      </w:r>
      <w:r>
        <w:rPr>
          <w:rStyle w:val="FloatTok"/>
        </w:rPr>
        <w:t xml:space="preserve">0.01</w:t>
      </w:r>
      <w:r>
        <w:rPr>
          <w:rStyle w:val="NormalTok"/>
        </w:rPr>
        <w:t xml:space="preserve">, </w:t>
      </w:r>
      <w:r>
        <w:rPr>
          <w:rStyle w:val="DecValTok"/>
        </w:rPr>
        <w:t xml:space="preserve">0</w:t>
      </w:r>
      <w:r>
        <w:rPr>
          <w:rStyle w:val="NormalTok"/>
        </w:rPr>
        <w:t xml:space="preserve">))</w:t>
      </w:r>
      <w:r>
        <w:br/>
      </w:r>
      <w:r>
        <w:rPr>
          <w:rStyle w:val="FunctionTok"/>
        </w:rPr>
        <w:t xml:space="preserve">chordDiagram</w:t>
      </w:r>
      <w:r>
        <w:rPr>
          <w:rStyle w:val="NormalTok"/>
        </w:rPr>
        <w:t xml:space="preserve">(</w:t>
      </w:r>
      <w:r>
        <w:rPr>
          <w:rStyle w:val="AttributeTok"/>
        </w:rPr>
        <w:t xml:space="preserve">x =</w:t>
      </w:r>
      <w:r>
        <w:rPr>
          <w:rStyle w:val="NormalTok"/>
        </w:rPr>
        <w:t xml:space="preserve"> d, </w:t>
      </w:r>
      <w:r>
        <w:rPr>
          <w:rStyle w:val="AttributeTok"/>
        </w:rPr>
        <w:t xml:space="preserve">order =</w:t>
      </w:r>
      <w:r>
        <w:rPr>
          <w:rStyle w:val="NormalTok"/>
        </w:rPr>
        <w:t xml:space="preserve"> r</w:t>
      </w:r>
      <w:r>
        <w:rPr>
          <w:rStyle w:val="SpecialCharTok"/>
        </w:rPr>
        <w:t xml:space="preserve">$</w:t>
      </w:r>
      <w:r>
        <w:rPr>
          <w:rStyle w:val="NormalTok"/>
        </w:rPr>
        <w:t xml:space="preserve">reg, </w:t>
      </w:r>
      <w:r>
        <w:rPr>
          <w:rStyle w:val="AttributeTok"/>
        </w:rPr>
        <w:t xml:space="preserve">grid.col =</w:t>
      </w:r>
      <w:r>
        <w:rPr>
          <w:rStyle w:val="NormalTok"/>
        </w:rPr>
        <w:t xml:space="preserve"> r</w:t>
      </w:r>
      <w:r>
        <w:rPr>
          <w:rStyle w:val="SpecialCharTok"/>
        </w:rPr>
        <w:t xml:space="preserve">$</w:t>
      </w:r>
      <w:r>
        <w:rPr>
          <w:rStyle w:val="NormalTok"/>
        </w:rPr>
        <w:t xml:space="preserve">col2, </w:t>
      </w:r>
      <w:r>
        <w:rPr>
          <w:rStyle w:val="AttributeTok"/>
        </w:rPr>
        <w:t xml:space="preserve">transparency =</w:t>
      </w:r>
      <w:r>
        <w:rPr>
          <w:rStyle w:val="NormalTok"/>
        </w:rPr>
        <w:t xml:space="preserve"> </w:t>
      </w:r>
      <w:r>
        <w:rPr>
          <w:rStyle w:val="FloatTok"/>
        </w:rPr>
        <w:t xml:space="preserve">0.25</w:t>
      </w:r>
      <w:r>
        <w:rPr>
          <w:rStyle w:val="NormalTok"/>
        </w:rPr>
        <w:t xml:space="preserve">,</w:t>
      </w:r>
      <w:r>
        <w:br/>
      </w:r>
      <w:r>
        <w:rPr>
          <w:rStyle w:val="NormalTok"/>
        </w:rPr>
        <w:t xml:space="preserve">             </w:t>
      </w:r>
      <w:r>
        <w:rPr>
          <w:rStyle w:val="AttributeTok"/>
        </w:rPr>
        <w:t xml:space="preserve">directional =</w:t>
      </w:r>
      <w:r>
        <w:rPr>
          <w:rStyle w:val="NormalTok"/>
        </w:rPr>
        <w:t xml:space="preserve"> </w:t>
      </w:r>
      <w:r>
        <w:rPr>
          <w:rStyle w:val="DecValTok"/>
        </w:rPr>
        <w:t xml:space="preserve">1</w:t>
      </w:r>
      <w:r>
        <w:rPr>
          <w:rStyle w:val="NormalTok"/>
        </w:rPr>
        <w:t xml:space="preserve">, </w:t>
      </w:r>
      <w:r>
        <w:rPr>
          <w:rStyle w:val="AttributeTok"/>
        </w:rPr>
        <w:t xml:space="preserve">direction.type =</w:t>
      </w:r>
      <w:r>
        <w:rPr>
          <w:rStyle w:val="NormalTok"/>
        </w:rPr>
        <w:t xml:space="preserve"> </w:t>
      </w:r>
      <w:r>
        <w:rPr>
          <w:rStyle w:val="FunctionTok"/>
        </w:rPr>
        <w:t xml:space="preserve">c</w:t>
      </w:r>
      <w:r>
        <w:rPr>
          <w:rStyle w:val="NormalTok"/>
        </w:rPr>
        <w:t xml:space="preserve">(</w:t>
      </w:r>
      <w:r>
        <w:rPr>
          <w:rStyle w:val="StringTok"/>
        </w:rPr>
        <w:t xml:space="preserve">"diffHeight"</w:t>
      </w:r>
      <w:r>
        <w:rPr>
          <w:rStyle w:val="NormalTok"/>
        </w:rPr>
        <w:t xml:space="preserve">, </w:t>
      </w:r>
      <w:r>
        <w:rPr>
          <w:rStyle w:val="StringTok"/>
        </w:rPr>
        <w:t xml:space="preserve">"arrows"</w:t>
      </w:r>
      <w:r>
        <w:rPr>
          <w:rStyle w:val="NormalTok"/>
        </w:rPr>
        <w:t xml:space="preserve">),</w:t>
      </w:r>
      <w:r>
        <w:br/>
      </w:r>
      <w:r>
        <w:rPr>
          <w:rStyle w:val="NormalTok"/>
        </w:rPr>
        <w:t xml:space="preserve">             </w:t>
      </w:r>
      <w:r>
        <w:rPr>
          <w:rStyle w:val="AttributeTok"/>
        </w:rPr>
        <w:t xml:space="preserve">link.arr.type =</w:t>
      </w:r>
      <w:r>
        <w:rPr>
          <w:rStyle w:val="NormalTok"/>
        </w:rPr>
        <w:t xml:space="preserve"> </w:t>
      </w:r>
      <w:r>
        <w:rPr>
          <w:rStyle w:val="StringTok"/>
        </w:rPr>
        <w:t xml:space="preserve">"big.arrow"</w:t>
      </w:r>
      <w:r>
        <w:rPr>
          <w:rStyle w:val="NormalTok"/>
        </w:rPr>
        <w:t xml:space="preserve">, </w:t>
      </w:r>
      <w:r>
        <w:rPr>
          <w:rStyle w:val="AttributeTok"/>
        </w:rPr>
        <w:t xml:space="preserve">diffHeight =</w:t>
      </w:r>
      <w:r>
        <w:rPr>
          <w:rStyle w:val="NormalTok"/>
        </w:rPr>
        <w:t xml:space="preserve"> </w:t>
      </w:r>
      <w:r>
        <w:rPr>
          <w:rStyle w:val="SpecialCharTok"/>
        </w:rPr>
        <w:t xml:space="preserve">-</w:t>
      </w:r>
      <w:r>
        <w:rPr>
          <w:rStyle w:val="FloatTok"/>
        </w:rPr>
        <w:t xml:space="preserve">0.05</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_main_files/figure-docx/cd-direction3-1.png" id="0" name="Picture"/>
                    <pic:cNvPicPr>
                      <a:picLocks noChangeArrowheads="1" noChangeAspect="1"/>
                    </pic:cNvPicPr>
                  </pic:nvPicPr>
                  <pic:blipFill>
                    <a:blip r:embed="rId357"/>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set second margin to -0.01 to get seamless overlap</w:t>
      </w:r>
      <w:r>
        <w:br/>
      </w:r>
      <w:r>
        <w:rPr>
          <w:rStyle w:val="FunctionTok"/>
        </w:rPr>
        <w:t xml:space="preserve">circos.par</w:t>
      </w:r>
      <w:r>
        <w:rPr>
          <w:rStyle w:val="NormalTok"/>
        </w:rPr>
        <w:t xml:space="preserve">(</w:t>
      </w:r>
      <w:r>
        <w:rPr>
          <w:rStyle w:val="AttributeTok"/>
        </w:rPr>
        <w:t xml:space="preserve">track.margin =</w:t>
      </w:r>
      <w:r>
        <w:rPr>
          <w:rStyle w:val="NormalTok"/>
        </w:rPr>
        <w:t xml:space="preserve"> </w:t>
      </w:r>
      <w:r>
        <w:rPr>
          <w:rStyle w:val="FunctionTok"/>
        </w:rPr>
        <w:t xml:space="preserve">c</w:t>
      </w:r>
      <w:r>
        <w:rPr>
          <w:rStyle w:val="NormalTok"/>
        </w:rPr>
        <w:t xml:space="preserve">(</w:t>
      </w:r>
      <w:r>
        <w:rPr>
          <w:rStyle w:val="FloatTok"/>
        </w:rPr>
        <w:t xml:space="preserve">0.01</w:t>
      </w:r>
      <w:r>
        <w:rPr>
          <w:rStyle w:val="NormalTok"/>
        </w:rPr>
        <w:t xml:space="preserve">, </w:t>
      </w:r>
      <w:r>
        <w:rPr>
          <w:rStyle w:val="SpecialCharTok"/>
        </w:rPr>
        <w:t xml:space="preserve">-</w:t>
      </w:r>
      <w:r>
        <w:rPr>
          <w:rStyle w:val="FloatTok"/>
        </w:rPr>
        <w:t xml:space="preserve">0.01</w:t>
      </w:r>
      <w:r>
        <w:rPr>
          <w:rStyle w:val="NormalTok"/>
        </w:rPr>
        <w:t xml:space="preserve">))</w:t>
      </w:r>
      <w:r>
        <w:br/>
      </w:r>
      <w:r>
        <w:rPr>
          <w:rStyle w:val="FunctionTok"/>
        </w:rPr>
        <w:t xml:space="preserve">chordDiagram</w:t>
      </w:r>
      <w:r>
        <w:rPr>
          <w:rStyle w:val="NormalTok"/>
        </w:rPr>
        <w:t xml:space="preserve">(</w:t>
      </w:r>
      <w:r>
        <w:rPr>
          <w:rStyle w:val="AttributeTok"/>
        </w:rPr>
        <w:t xml:space="preserve">x =</w:t>
      </w:r>
      <w:r>
        <w:rPr>
          <w:rStyle w:val="NormalTok"/>
        </w:rPr>
        <w:t xml:space="preserve"> d, </w:t>
      </w:r>
      <w:r>
        <w:rPr>
          <w:rStyle w:val="AttributeTok"/>
        </w:rPr>
        <w:t xml:space="preserve">order =</w:t>
      </w:r>
      <w:r>
        <w:rPr>
          <w:rStyle w:val="NormalTok"/>
        </w:rPr>
        <w:t xml:space="preserve"> r</w:t>
      </w:r>
      <w:r>
        <w:rPr>
          <w:rStyle w:val="SpecialCharTok"/>
        </w:rPr>
        <w:t xml:space="preserve">$</w:t>
      </w:r>
      <w:r>
        <w:rPr>
          <w:rStyle w:val="NormalTok"/>
        </w:rPr>
        <w:t xml:space="preserve">reg, </w:t>
      </w:r>
      <w:r>
        <w:rPr>
          <w:rStyle w:val="AttributeTok"/>
        </w:rPr>
        <w:t xml:space="preserve">grid.col =</w:t>
      </w:r>
      <w:r>
        <w:rPr>
          <w:rStyle w:val="NormalTok"/>
        </w:rPr>
        <w:t xml:space="preserve"> r</w:t>
      </w:r>
      <w:r>
        <w:rPr>
          <w:rStyle w:val="SpecialCharTok"/>
        </w:rPr>
        <w:t xml:space="preserve">$</w:t>
      </w:r>
      <w:r>
        <w:rPr>
          <w:rStyle w:val="NormalTok"/>
        </w:rPr>
        <w:t xml:space="preserve">col2, </w:t>
      </w:r>
      <w:r>
        <w:rPr>
          <w:rStyle w:val="AttributeTok"/>
        </w:rPr>
        <w:t xml:space="preserve">transparency =</w:t>
      </w:r>
      <w:r>
        <w:rPr>
          <w:rStyle w:val="NormalTok"/>
        </w:rPr>
        <w:t xml:space="preserve"> </w:t>
      </w:r>
      <w:r>
        <w:rPr>
          <w:rStyle w:val="FloatTok"/>
        </w:rPr>
        <w:t xml:space="preserve">0.25</w:t>
      </w:r>
      <w:r>
        <w:rPr>
          <w:rStyle w:val="NormalTok"/>
        </w:rPr>
        <w:t xml:space="preserve">,</w:t>
      </w:r>
      <w:r>
        <w:br/>
      </w:r>
      <w:r>
        <w:rPr>
          <w:rStyle w:val="NormalTok"/>
        </w:rPr>
        <w:t xml:space="preserve">             </w:t>
      </w:r>
      <w:r>
        <w:rPr>
          <w:rStyle w:val="AttributeTok"/>
        </w:rPr>
        <w:t xml:space="preserve">directional =</w:t>
      </w:r>
      <w:r>
        <w:rPr>
          <w:rStyle w:val="NormalTok"/>
        </w:rPr>
        <w:t xml:space="preserve"> </w:t>
      </w:r>
      <w:r>
        <w:rPr>
          <w:rStyle w:val="DecValTok"/>
        </w:rPr>
        <w:t xml:space="preserve">1</w:t>
      </w:r>
      <w:r>
        <w:rPr>
          <w:rStyle w:val="NormalTok"/>
        </w:rPr>
        <w:t xml:space="preserve">, </w:t>
      </w:r>
      <w:r>
        <w:rPr>
          <w:rStyle w:val="AttributeTok"/>
        </w:rPr>
        <w:t xml:space="preserve">direction.type =</w:t>
      </w:r>
      <w:r>
        <w:rPr>
          <w:rStyle w:val="NormalTok"/>
        </w:rPr>
        <w:t xml:space="preserve"> </w:t>
      </w:r>
      <w:r>
        <w:rPr>
          <w:rStyle w:val="FunctionTok"/>
        </w:rPr>
        <w:t xml:space="preserve">c</w:t>
      </w:r>
      <w:r>
        <w:rPr>
          <w:rStyle w:val="NormalTok"/>
        </w:rPr>
        <w:t xml:space="preserve">(</w:t>
      </w:r>
      <w:r>
        <w:rPr>
          <w:rStyle w:val="StringTok"/>
        </w:rPr>
        <w:t xml:space="preserve">"diffHeight"</w:t>
      </w:r>
      <w:r>
        <w:rPr>
          <w:rStyle w:val="NormalTok"/>
        </w:rPr>
        <w:t xml:space="preserve">, </w:t>
      </w:r>
      <w:r>
        <w:rPr>
          <w:rStyle w:val="StringTok"/>
        </w:rPr>
        <w:t xml:space="preserve">"arrows"</w:t>
      </w:r>
      <w:r>
        <w:rPr>
          <w:rStyle w:val="NormalTok"/>
        </w:rPr>
        <w:t xml:space="preserve">),</w:t>
      </w:r>
      <w:r>
        <w:br/>
      </w:r>
      <w:r>
        <w:rPr>
          <w:rStyle w:val="NormalTok"/>
        </w:rPr>
        <w:t xml:space="preserve">             </w:t>
      </w:r>
      <w:r>
        <w:rPr>
          <w:rStyle w:val="AttributeTok"/>
        </w:rPr>
        <w:t xml:space="preserve">link.arr.type =</w:t>
      </w:r>
      <w:r>
        <w:rPr>
          <w:rStyle w:val="NormalTok"/>
        </w:rPr>
        <w:t xml:space="preserve"> </w:t>
      </w:r>
      <w:r>
        <w:rPr>
          <w:rStyle w:val="StringTok"/>
        </w:rPr>
        <w:t xml:space="preserve">"big.arrow"</w:t>
      </w:r>
      <w:r>
        <w:rPr>
          <w:rStyle w:val="NormalTok"/>
        </w:rPr>
        <w:t xml:space="preserve">, </w:t>
      </w:r>
      <w:r>
        <w:rPr>
          <w:rStyle w:val="AttributeTok"/>
        </w:rPr>
        <w:t xml:space="preserve">diffHeight =</w:t>
      </w:r>
      <w:r>
        <w:rPr>
          <w:rStyle w:val="NormalTok"/>
        </w:rPr>
        <w:t xml:space="preserve"> </w:t>
      </w:r>
      <w:r>
        <w:rPr>
          <w:rStyle w:val="SpecialCharTok"/>
        </w:rPr>
        <w:t xml:space="preserve">-</w:t>
      </w:r>
      <w:r>
        <w:rPr>
          <w:rStyle w:val="FloatTok"/>
        </w:rPr>
        <w:t xml:space="preserve">0.05</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_main_files/figure-docx/cd-direction3-2.png" id="0" name="Picture"/>
                    <pic:cNvPicPr>
                      <a:picLocks noChangeArrowheads="1" noChangeAspect="1"/>
                    </pic:cNvPicPr>
                  </pic:nvPicPr>
                  <pic:blipFill>
                    <a:blip r:embed="rId358"/>
                    <a:stretch>
                      <a:fillRect/>
                    </a:stretch>
                  </pic:blipFill>
                  <pic:spPr bwMode="auto">
                    <a:xfrm>
                      <a:off x="0" y="0"/>
                      <a:ext cx="4620126" cy="3696101"/>
                    </a:xfrm>
                    <a:prstGeom prst="rect">
                      <a:avLst/>
                    </a:prstGeom>
                    <a:noFill/>
                    <a:ln w="9525">
                      <a:noFill/>
                      <a:headEnd/>
                      <a:tailEnd/>
                    </a:ln>
                  </pic:spPr>
                </pic:pic>
              </a:graphicData>
            </a:graphic>
          </wp:inline>
        </w:drawing>
      </w:r>
    </w:p>
    <w:bookmarkEnd w:id="359"/>
    <w:bookmarkStart w:id="362" w:name="chord-ordering"/>
    <w:p>
      <w:pPr>
        <w:pStyle w:val="Heading3"/>
      </w:pPr>
      <w:r>
        <w:t xml:space="preserve">Chord ordering</w:t>
      </w:r>
    </w:p>
    <w:p>
      <w:pPr>
        <w:numPr>
          <w:ilvl w:val="0"/>
          <w:numId w:val="1358"/>
        </w:numPr>
        <w:pStyle w:val="Compact"/>
      </w:pPr>
      <w:r>
        <w:t xml:space="preserve">Number of options in</w:t>
      </w:r>
      <w:r>
        <w:t xml:space="preserve"> </w:t>
      </w:r>
      <w:r>
        <w:rPr>
          <w:rStyle w:val="VerbatimChar"/>
        </w:rPr>
        <w:t xml:space="preserve">chordDiagram()</w:t>
      </w:r>
      <w:r>
        <w:t xml:space="preserve"> </w:t>
      </w:r>
      <w:r>
        <w:t xml:space="preserve">to control the chord link order</w:t>
      </w:r>
    </w:p>
    <w:p>
      <w:pPr>
        <w:numPr>
          <w:ilvl w:val="1"/>
          <w:numId w:val="1359"/>
        </w:numPr>
        <w:pStyle w:val="Compact"/>
      </w:pPr>
      <w:r>
        <w:rPr>
          <w:rStyle w:val="VerbatimChar"/>
        </w:rPr>
        <w:t xml:space="preserve">link.sort</w:t>
      </w:r>
      <w:r>
        <w:t xml:space="preserve"> </w:t>
      </w:r>
      <w:r>
        <w:t xml:space="preserve">sort the order the links from largest to smaller as the enter and exit the plot, by default</w:t>
      </w:r>
      <w:r>
        <w:t xml:space="preserve"> </w:t>
      </w:r>
      <w:r>
        <w:rPr>
          <w:rStyle w:val="VerbatimChar"/>
        </w:rPr>
        <w:t xml:space="preserve">FALSE</w:t>
      </w:r>
    </w:p>
    <w:p>
      <w:pPr>
        <w:numPr>
          <w:ilvl w:val="1"/>
          <w:numId w:val="1359"/>
        </w:numPr>
        <w:pStyle w:val="Compact"/>
      </w:pPr>
      <w:r>
        <w:rPr>
          <w:rStyle w:val="VerbatimChar"/>
        </w:rPr>
        <w:t xml:space="preserve">link.largest.ontop</w:t>
      </w:r>
      <w:r>
        <w:t xml:space="preserve"> </w:t>
      </w:r>
      <w:r>
        <w:t xml:space="preserve">sort the order of the plotting of the links so that the smallest are given less prominence. By default</w:t>
      </w:r>
      <w:r>
        <w:t xml:space="preserve"> </w:t>
      </w:r>
      <w:r>
        <w:rPr>
          <w:rStyle w:val="VerbatimChar"/>
        </w:rPr>
        <w:t xml:space="preserve">FALSE</w:t>
      </w:r>
      <w:r>
        <w:t xml:space="preserve">, so plots the links in the last sector last and they appear more predominant</w:t>
      </w:r>
    </w:p>
    <w:p>
      <w:pPr>
        <w:pStyle w:val="SourceCode"/>
      </w:pPr>
      <w:r>
        <w:rPr>
          <w:rStyle w:val="CommentTok"/>
        </w:rPr>
        <w:t xml:space="preserve"># sort links on sectors</w:t>
      </w:r>
      <w:r>
        <w:br/>
      </w:r>
      <w:r>
        <w:rPr>
          <w:rStyle w:val="FunctionTok"/>
        </w:rPr>
        <w:t xml:space="preserve">chordDiagram</w:t>
      </w:r>
      <w:r>
        <w:rPr>
          <w:rStyle w:val="NormalTok"/>
        </w:rPr>
        <w:t xml:space="preserve">(</w:t>
      </w:r>
      <w:r>
        <w:rPr>
          <w:rStyle w:val="AttributeTok"/>
        </w:rPr>
        <w:t xml:space="preserve">x =</w:t>
      </w:r>
      <w:r>
        <w:rPr>
          <w:rStyle w:val="NormalTok"/>
        </w:rPr>
        <w:t xml:space="preserve"> d, </w:t>
      </w:r>
      <w:r>
        <w:rPr>
          <w:rStyle w:val="AttributeTok"/>
        </w:rPr>
        <w:t xml:space="preserve">order =</w:t>
      </w:r>
      <w:r>
        <w:rPr>
          <w:rStyle w:val="NormalTok"/>
        </w:rPr>
        <w:t xml:space="preserve"> r</w:t>
      </w:r>
      <w:r>
        <w:rPr>
          <w:rStyle w:val="SpecialCharTok"/>
        </w:rPr>
        <w:t xml:space="preserve">$</w:t>
      </w:r>
      <w:r>
        <w:rPr>
          <w:rStyle w:val="NormalTok"/>
        </w:rPr>
        <w:t xml:space="preserve">reg, </w:t>
      </w:r>
      <w:r>
        <w:rPr>
          <w:rStyle w:val="AttributeTok"/>
        </w:rPr>
        <w:t xml:space="preserve">grid.col =</w:t>
      </w:r>
      <w:r>
        <w:rPr>
          <w:rStyle w:val="NormalTok"/>
        </w:rPr>
        <w:t xml:space="preserve"> r</w:t>
      </w:r>
      <w:r>
        <w:rPr>
          <w:rStyle w:val="SpecialCharTok"/>
        </w:rPr>
        <w:t xml:space="preserve">$</w:t>
      </w:r>
      <w:r>
        <w:rPr>
          <w:rStyle w:val="NormalTok"/>
        </w:rPr>
        <w:t xml:space="preserve">col2, </w:t>
      </w:r>
      <w:r>
        <w:rPr>
          <w:rStyle w:val="AttributeTok"/>
        </w:rPr>
        <w:t xml:space="preserve">transparency =</w:t>
      </w:r>
      <w:r>
        <w:rPr>
          <w:rStyle w:val="NormalTok"/>
        </w:rPr>
        <w:t xml:space="preserve"> </w:t>
      </w:r>
      <w:r>
        <w:rPr>
          <w:rStyle w:val="FloatTok"/>
        </w:rPr>
        <w:t xml:space="preserve">0.25</w:t>
      </w:r>
      <w:r>
        <w:rPr>
          <w:rStyle w:val="NormalTok"/>
        </w:rPr>
        <w:t xml:space="preserve">,</w:t>
      </w:r>
      <w:r>
        <w:br/>
      </w:r>
      <w:r>
        <w:rPr>
          <w:rStyle w:val="NormalTok"/>
        </w:rPr>
        <w:t xml:space="preserve">             </w:t>
      </w:r>
      <w:r>
        <w:rPr>
          <w:rStyle w:val="AttributeTok"/>
        </w:rPr>
        <w:t xml:space="preserve">directional =</w:t>
      </w:r>
      <w:r>
        <w:rPr>
          <w:rStyle w:val="NormalTok"/>
        </w:rPr>
        <w:t xml:space="preserve"> </w:t>
      </w:r>
      <w:r>
        <w:rPr>
          <w:rStyle w:val="DecValTok"/>
        </w:rPr>
        <w:t xml:space="preserve">1</w:t>
      </w:r>
      <w:r>
        <w:rPr>
          <w:rStyle w:val="NormalTok"/>
        </w:rPr>
        <w:t xml:space="preserve">, </w:t>
      </w:r>
      <w:r>
        <w:rPr>
          <w:rStyle w:val="AttributeTok"/>
        </w:rPr>
        <w:t xml:space="preserve">direction.type =</w:t>
      </w:r>
      <w:r>
        <w:rPr>
          <w:rStyle w:val="NormalTok"/>
        </w:rPr>
        <w:t xml:space="preserve"> </w:t>
      </w:r>
      <w:r>
        <w:rPr>
          <w:rStyle w:val="FunctionTok"/>
        </w:rPr>
        <w:t xml:space="preserve">c</w:t>
      </w:r>
      <w:r>
        <w:rPr>
          <w:rStyle w:val="NormalTok"/>
        </w:rPr>
        <w:t xml:space="preserve">(</w:t>
      </w:r>
      <w:r>
        <w:rPr>
          <w:rStyle w:val="StringTok"/>
        </w:rPr>
        <w:t xml:space="preserve">"diffHeight"</w:t>
      </w:r>
      <w:r>
        <w:rPr>
          <w:rStyle w:val="NormalTok"/>
        </w:rPr>
        <w:t xml:space="preserve">, </w:t>
      </w:r>
      <w:r>
        <w:rPr>
          <w:rStyle w:val="StringTok"/>
        </w:rPr>
        <w:t xml:space="preserve">"arrows"</w:t>
      </w:r>
      <w:r>
        <w:rPr>
          <w:rStyle w:val="NormalTok"/>
        </w:rPr>
        <w:t xml:space="preserve">),</w:t>
      </w:r>
      <w:r>
        <w:br/>
      </w:r>
      <w:r>
        <w:rPr>
          <w:rStyle w:val="NormalTok"/>
        </w:rPr>
        <w:t xml:space="preserve">             </w:t>
      </w:r>
      <w:r>
        <w:rPr>
          <w:rStyle w:val="AttributeTok"/>
        </w:rPr>
        <w:t xml:space="preserve">link.arr.type =</w:t>
      </w:r>
      <w:r>
        <w:rPr>
          <w:rStyle w:val="NormalTok"/>
        </w:rPr>
        <w:t xml:space="preserve"> </w:t>
      </w:r>
      <w:r>
        <w:rPr>
          <w:rStyle w:val="StringTok"/>
        </w:rPr>
        <w:t xml:space="preserve">"big.arrow"</w:t>
      </w:r>
      <w:r>
        <w:rPr>
          <w:rStyle w:val="NormalTok"/>
        </w:rPr>
        <w:t xml:space="preserve">, </w:t>
      </w:r>
      <w:r>
        <w:rPr>
          <w:rStyle w:val="AttributeTok"/>
        </w:rPr>
        <w:t xml:space="preserve">diffHeight =</w:t>
      </w:r>
      <w:r>
        <w:rPr>
          <w:rStyle w:val="NormalTok"/>
        </w:rPr>
        <w:t xml:space="preserve"> </w:t>
      </w:r>
      <w:r>
        <w:rPr>
          <w:rStyle w:val="SpecialCharTok"/>
        </w:rPr>
        <w:t xml:space="preserve">-</w:t>
      </w:r>
      <w:r>
        <w:rPr>
          <w:rStyle w:val="FloatTok"/>
        </w:rPr>
        <w:t xml:space="preserve">0.05</w:t>
      </w:r>
      <w:r>
        <w:rPr>
          <w:rStyle w:val="NormalTok"/>
        </w:rPr>
        <w:t xml:space="preserve">,</w:t>
      </w:r>
      <w:r>
        <w:br/>
      </w:r>
      <w:r>
        <w:rPr>
          <w:rStyle w:val="NormalTok"/>
        </w:rPr>
        <w:t xml:space="preserve">             </w:t>
      </w:r>
      <w:r>
        <w:rPr>
          <w:rStyle w:val="AttributeTok"/>
        </w:rPr>
        <w:t xml:space="preserve">link.sort =</w:t>
      </w:r>
      <w:r>
        <w:rPr>
          <w:rStyle w:val="NormalTok"/>
        </w:rPr>
        <w:t xml:space="preserve"> </w:t>
      </w:r>
      <w:r>
        <w:rPr>
          <w:rStyle w:val="ConstantTok"/>
        </w:rPr>
        <w:t xml:space="preserve">TRUE</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_main_files/figure-docx/cd-order-1.png" id="0" name="Picture"/>
                    <pic:cNvPicPr>
                      <a:picLocks noChangeArrowheads="1" noChangeAspect="1"/>
                    </pic:cNvPicPr>
                  </pic:nvPicPr>
                  <pic:blipFill>
                    <a:blip r:embed="rId360"/>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sort link plotting order</w:t>
      </w:r>
      <w:r>
        <w:br/>
      </w:r>
      <w:r>
        <w:rPr>
          <w:rStyle w:val="FunctionTok"/>
        </w:rPr>
        <w:t xml:space="preserve">chordDiagram</w:t>
      </w:r>
      <w:r>
        <w:rPr>
          <w:rStyle w:val="NormalTok"/>
        </w:rPr>
        <w:t xml:space="preserve">(</w:t>
      </w:r>
      <w:r>
        <w:rPr>
          <w:rStyle w:val="AttributeTok"/>
        </w:rPr>
        <w:t xml:space="preserve">x =</w:t>
      </w:r>
      <w:r>
        <w:rPr>
          <w:rStyle w:val="NormalTok"/>
        </w:rPr>
        <w:t xml:space="preserve"> d, </w:t>
      </w:r>
      <w:r>
        <w:rPr>
          <w:rStyle w:val="AttributeTok"/>
        </w:rPr>
        <w:t xml:space="preserve">order =</w:t>
      </w:r>
      <w:r>
        <w:rPr>
          <w:rStyle w:val="NormalTok"/>
        </w:rPr>
        <w:t xml:space="preserve"> r</w:t>
      </w:r>
      <w:r>
        <w:rPr>
          <w:rStyle w:val="SpecialCharTok"/>
        </w:rPr>
        <w:t xml:space="preserve">$</w:t>
      </w:r>
      <w:r>
        <w:rPr>
          <w:rStyle w:val="NormalTok"/>
        </w:rPr>
        <w:t xml:space="preserve">reg, </w:t>
      </w:r>
      <w:r>
        <w:rPr>
          <w:rStyle w:val="AttributeTok"/>
        </w:rPr>
        <w:t xml:space="preserve">grid.col =</w:t>
      </w:r>
      <w:r>
        <w:rPr>
          <w:rStyle w:val="NormalTok"/>
        </w:rPr>
        <w:t xml:space="preserve"> r</w:t>
      </w:r>
      <w:r>
        <w:rPr>
          <w:rStyle w:val="SpecialCharTok"/>
        </w:rPr>
        <w:t xml:space="preserve">$</w:t>
      </w:r>
      <w:r>
        <w:rPr>
          <w:rStyle w:val="NormalTok"/>
        </w:rPr>
        <w:t xml:space="preserve">col2, </w:t>
      </w:r>
      <w:r>
        <w:rPr>
          <w:rStyle w:val="AttributeTok"/>
        </w:rPr>
        <w:t xml:space="preserve">transparency =</w:t>
      </w:r>
      <w:r>
        <w:rPr>
          <w:rStyle w:val="NormalTok"/>
        </w:rPr>
        <w:t xml:space="preserve"> </w:t>
      </w:r>
      <w:r>
        <w:rPr>
          <w:rStyle w:val="FloatTok"/>
        </w:rPr>
        <w:t xml:space="preserve">0.25</w:t>
      </w:r>
      <w:r>
        <w:rPr>
          <w:rStyle w:val="NormalTok"/>
        </w:rPr>
        <w:t xml:space="preserve">,</w:t>
      </w:r>
      <w:r>
        <w:br/>
      </w:r>
      <w:r>
        <w:rPr>
          <w:rStyle w:val="NormalTok"/>
        </w:rPr>
        <w:t xml:space="preserve">             </w:t>
      </w:r>
      <w:r>
        <w:rPr>
          <w:rStyle w:val="AttributeTok"/>
        </w:rPr>
        <w:t xml:space="preserve">directional =</w:t>
      </w:r>
      <w:r>
        <w:rPr>
          <w:rStyle w:val="NormalTok"/>
        </w:rPr>
        <w:t xml:space="preserve"> </w:t>
      </w:r>
      <w:r>
        <w:rPr>
          <w:rStyle w:val="DecValTok"/>
        </w:rPr>
        <w:t xml:space="preserve">1</w:t>
      </w:r>
      <w:r>
        <w:rPr>
          <w:rStyle w:val="NormalTok"/>
        </w:rPr>
        <w:t xml:space="preserve">, </w:t>
      </w:r>
      <w:r>
        <w:rPr>
          <w:rStyle w:val="AttributeTok"/>
        </w:rPr>
        <w:t xml:space="preserve">direction.type =</w:t>
      </w:r>
      <w:r>
        <w:rPr>
          <w:rStyle w:val="NormalTok"/>
        </w:rPr>
        <w:t xml:space="preserve"> </w:t>
      </w:r>
      <w:r>
        <w:rPr>
          <w:rStyle w:val="FunctionTok"/>
        </w:rPr>
        <w:t xml:space="preserve">c</w:t>
      </w:r>
      <w:r>
        <w:rPr>
          <w:rStyle w:val="NormalTok"/>
        </w:rPr>
        <w:t xml:space="preserve">(</w:t>
      </w:r>
      <w:r>
        <w:rPr>
          <w:rStyle w:val="StringTok"/>
        </w:rPr>
        <w:t xml:space="preserve">"diffHeight"</w:t>
      </w:r>
      <w:r>
        <w:rPr>
          <w:rStyle w:val="NormalTok"/>
        </w:rPr>
        <w:t xml:space="preserve">, </w:t>
      </w:r>
      <w:r>
        <w:rPr>
          <w:rStyle w:val="StringTok"/>
        </w:rPr>
        <w:t xml:space="preserve">"arrows"</w:t>
      </w:r>
      <w:r>
        <w:rPr>
          <w:rStyle w:val="NormalTok"/>
        </w:rPr>
        <w:t xml:space="preserve">),</w:t>
      </w:r>
      <w:r>
        <w:br/>
      </w:r>
      <w:r>
        <w:rPr>
          <w:rStyle w:val="NormalTok"/>
        </w:rPr>
        <w:t xml:space="preserve">             </w:t>
      </w:r>
      <w:r>
        <w:rPr>
          <w:rStyle w:val="AttributeTok"/>
        </w:rPr>
        <w:t xml:space="preserve">link.arr.type =</w:t>
      </w:r>
      <w:r>
        <w:rPr>
          <w:rStyle w:val="NormalTok"/>
        </w:rPr>
        <w:t xml:space="preserve"> </w:t>
      </w:r>
      <w:r>
        <w:rPr>
          <w:rStyle w:val="StringTok"/>
        </w:rPr>
        <w:t xml:space="preserve">"big.arrow"</w:t>
      </w:r>
      <w:r>
        <w:rPr>
          <w:rStyle w:val="NormalTok"/>
        </w:rPr>
        <w:t xml:space="preserve">, </w:t>
      </w:r>
      <w:r>
        <w:rPr>
          <w:rStyle w:val="AttributeTok"/>
        </w:rPr>
        <w:t xml:space="preserve">diffHeight =</w:t>
      </w:r>
      <w:r>
        <w:rPr>
          <w:rStyle w:val="NormalTok"/>
        </w:rPr>
        <w:t xml:space="preserve"> </w:t>
      </w:r>
      <w:r>
        <w:rPr>
          <w:rStyle w:val="SpecialCharTok"/>
        </w:rPr>
        <w:t xml:space="preserve">-</w:t>
      </w:r>
      <w:r>
        <w:rPr>
          <w:rStyle w:val="FloatTok"/>
        </w:rPr>
        <w:t xml:space="preserve">0.05</w:t>
      </w:r>
      <w:r>
        <w:rPr>
          <w:rStyle w:val="NormalTok"/>
        </w:rPr>
        <w:t xml:space="preserve">,</w:t>
      </w:r>
      <w:r>
        <w:br/>
      </w:r>
      <w:r>
        <w:rPr>
          <w:rStyle w:val="NormalTok"/>
        </w:rPr>
        <w:t xml:space="preserve">             </w:t>
      </w:r>
      <w:r>
        <w:rPr>
          <w:rStyle w:val="AttributeTok"/>
        </w:rPr>
        <w:t xml:space="preserve">link.sort =</w:t>
      </w:r>
      <w:r>
        <w:rPr>
          <w:rStyle w:val="NormalTok"/>
        </w:rPr>
        <w:t xml:space="preserve"> </w:t>
      </w:r>
      <w:r>
        <w:rPr>
          <w:rStyle w:val="ConstantTok"/>
        </w:rPr>
        <w:t xml:space="preserve">TRUE</w:t>
      </w:r>
      <w:r>
        <w:rPr>
          <w:rStyle w:val="NormalTok"/>
        </w:rPr>
        <w:t xml:space="preserve">, </w:t>
      </w:r>
      <w:r>
        <w:rPr>
          <w:rStyle w:val="AttributeTok"/>
        </w:rPr>
        <w:t xml:space="preserve">link.largest.ontop =</w:t>
      </w:r>
      <w:r>
        <w:rPr>
          <w:rStyle w:val="NormalTok"/>
        </w:rPr>
        <w:t xml:space="preserve"> </w:t>
      </w:r>
      <w:r>
        <w:rPr>
          <w:rStyle w:val="ConstantTok"/>
        </w:rPr>
        <w:t xml:space="preserve">TRUE</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_main_files/figure-docx/cd-order-2.png" id="0" name="Picture"/>
                    <pic:cNvPicPr>
                      <a:picLocks noChangeArrowheads="1" noChangeAspect="1"/>
                    </pic:cNvPicPr>
                  </pic:nvPicPr>
                  <pic:blipFill>
                    <a:blip r:embed="rId361"/>
                    <a:stretch>
                      <a:fillRect/>
                    </a:stretch>
                  </pic:blipFill>
                  <pic:spPr bwMode="auto">
                    <a:xfrm>
                      <a:off x="0" y="0"/>
                      <a:ext cx="4620126" cy="3696101"/>
                    </a:xfrm>
                    <a:prstGeom prst="rect">
                      <a:avLst/>
                    </a:prstGeom>
                    <a:noFill/>
                    <a:ln w="9525">
                      <a:noFill/>
                      <a:headEnd/>
                      <a:tailEnd/>
                    </a:ln>
                  </pic:spPr>
                </pic:pic>
              </a:graphicData>
            </a:graphic>
          </wp:inline>
        </w:drawing>
      </w:r>
    </w:p>
    <w:bookmarkEnd w:id="362"/>
    <w:bookmarkEnd w:id="363"/>
    <w:bookmarkStart w:id="377" w:name="labels"/>
    <w:p>
      <w:pPr>
        <w:pStyle w:val="Heading2"/>
      </w:pPr>
      <w:r>
        <w:t xml:space="preserve">Labels</w:t>
      </w:r>
    </w:p>
    <w:bookmarkStart w:id="365" w:name="labels-1"/>
    <w:p>
      <w:pPr>
        <w:pStyle w:val="Heading3"/>
      </w:pPr>
      <w:r>
        <w:t xml:space="preserve">Labels</w:t>
      </w:r>
    </w:p>
    <w:p>
      <w:pPr>
        <w:numPr>
          <w:ilvl w:val="0"/>
          <w:numId w:val="1360"/>
        </w:numPr>
        <w:pStyle w:val="Compact"/>
      </w:pPr>
      <w:r>
        <w:t xml:space="preserve">Multiple options for the orientation of labels, set via</w:t>
      </w:r>
    </w:p>
    <w:p>
      <w:pPr>
        <w:numPr>
          <w:ilvl w:val="1"/>
          <w:numId w:val="1361"/>
        </w:numPr>
        <w:pStyle w:val="Compact"/>
      </w:pPr>
      <w:r>
        <w:rPr>
          <w:rStyle w:val="VerbatimChar"/>
        </w:rPr>
        <w:t xml:space="preserve">inside</w:t>
      </w:r>
      <w:r>
        <w:t xml:space="preserve">,</w:t>
      </w:r>
      <w:r>
        <w:t xml:space="preserve"> </w:t>
      </w:r>
      <w:r>
        <w:rPr>
          <w:rStyle w:val="VerbatimChar"/>
        </w:rPr>
        <w:t xml:space="preserve">outside</w:t>
      </w:r>
      <w:r>
        <w:t xml:space="preserve">,</w:t>
      </w:r>
      <w:r>
        <w:t xml:space="preserve"> </w:t>
      </w:r>
      <w:r>
        <w:rPr>
          <w:rStyle w:val="VerbatimChar"/>
        </w:rPr>
        <w:t xml:space="preserve">clockwise</w:t>
      </w:r>
      <w:r>
        <w:t xml:space="preserve">,</w:t>
      </w:r>
      <w:r>
        <w:t xml:space="preserve"> </w:t>
      </w:r>
      <w:r>
        <w:rPr>
          <w:rStyle w:val="VerbatimChar"/>
        </w:rPr>
        <w:t xml:space="preserve">reverse.clockwise</w:t>
      </w:r>
      <w:r>
        <w:t xml:space="preserve">,</w:t>
      </w:r>
      <w:r>
        <w:t xml:space="preserve"> </w:t>
      </w:r>
      <w:r>
        <w:rPr>
          <w:rStyle w:val="VerbatimChar"/>
        </w:rPr>
        <w:t xml:space="preserve">downward</w:t>
      </w:r>
      <w:r>
        <w:t xml:space="preserve">,</w:t>
      </w:r>
      <w:r>
        <w:t xml:space="preserve"> </w:t>
      </w:r>
      <w:r>
        <w:rPr>
          <w:rStyle w:val="VerbatimChar"/>
        </w:rPr>
        <w:t xml:space="preserve">bending.inside</w:t>
      </w:r>
      <w:r>
        <w:t xml:space="preserve"> </w:t>
      </w:r>
      <w:r>
        <w:t xml:space="preserve">and</w:t>
      </w:r>
      <w:r>
        <w:t xml:space="preserve"> </w:t>
      </w:r>
      <w:r>
        <w:rPr>
          <w:rStyle w:val="VerbatimChar"/>
        </w:rPr>
        <w:t xml:space="preserve">bending.outside</w:t>
      </w:r>
    </w:p>
    <w:p>
      <w:pPr>
        <w:numPr>
          <w:ilvl w:val="1"/>
          <w:numId w:val="1361"/>
        </w:numPr>
        <w:pStyle w:val="Compact"/>
      </w:pPr>
      <w:r>
        <w:t xml:space="preserve">Cannot pass to</w:t>
      </w:r>
      <w:r>
        <w:t xml:space="preserve"> </w:t>
      </w:r>
      <w:r>
        <w:rPr>
          <w:rStyle w:val="VerbatimChar"/>
        </w:rPr>
        <w:t xml:space="preserve">chordDiagram()</w:t>
      </w:r>
      <w:r>
        <w:t xml:space="preserve"> </w:t>
      </w:r>
      <w:r>
        <w:t xml:space="preserve">so we have to first use</w:t>
      </w:r>
      <w:r>
        <w:t xml:space="preserve"> </w:t>
      </w:r>
      <w:r>
        <w:rPr>
          <w:rStyle w:val="VerbatimChar"/>
        </w:rPr>
        <w:t xml:space="preserve">annotationTrack</w:t>
      </w:r>
      <w:r>
        <w:t xml:space="preserve"> </w:t>
      </w:r>
      <w:r>
        <w:t xml:space="preserve">option to only plot the</w:t>
      </w:r>
      <w:r>
        <w:t xml:space="preserve"> </w:t>
      </w:r>
      <w:r>
        <w:rPr>
          <w:rStyle w:val="VerbatimChar"/>
        </w:rPr>
        <w:t xml:space="preserve">grid</w:t>
      </w:r>
      <w:r>
        <w:t xml:space="preserve"> </w:t>
      </w:r>
      <w:r>
        <w:t xml:space="preserve">(the chords) and</w:t>
      </w:r>
      <w:r>
        <w:t xml:space="preserve"> </w:t>
      </w:r>
      <w:r>
        <w:rPr>
          <w:rStyle w:val="VerbatimChar"/>
        </w:rPr>
        <w:t xml:space="preserve">axis</w:t>
      </w:r>
      <w:r>
        <w:t xml:space="preserve"> </w:t>
      </w:r>
      <w:r>
        <w:t xml:space="preserve">(default for</w:t>
      </w:r>
      <w:r>
        <w:t xml:space="preserve"> </w:t>
      </w:r>
      <w:r>
        <w:rPr>
          <w:rStyle w:val="VerbatimChar"/>
        </w:rPr>
        <w:t xml:space="preserve">annotationTrack = c("name", "grid", "axis")</w:t>
      </w:r>
      <w:r>
        <w:t xml:space="preserve">)</w:t>
      </w:r>
    </w:p>
    <w:p>
      <w:pPr>
        <w:numPr>
          <w:ilvl w:val="0"/>
          <w:numId w:val="1360"/>
        </w:numPr>
        <w:pStyle w:val="Compact"/>
      </w:pPr>
      <w:r>
        <w:t xml:space="preserve">To add the labels we use the</w:t>
      </w:r>
      <w:r>
        <w:t xml:space="preserve"> </w:t>
      </w:r>
      <w:r>
        <w:rPr>
          <w:rStyle w:val="VerbatimChar"/>
        </w:rPr>
        <w:t xml:space="preserve">panel.fun</w:t>
      </w:r>
      <w:r>
        <w:t xml:space="preserve"> </w:t>
      </w:r>
      <w:r>
        <w:t xml:space="preserve">argument in</w:t>
      </w:r>
      <w:r>
        <w:t xml:space="preserve"> </w:t>
      </w:r>
      <w:r>
        <w:rPr>
          <w:rStyle w:val="VerbatimChar"/>
        </w:rPr>
        <w:t xml:space="preserve">circos.track()</w:t>
      </w:r>
      <w:r>
        <w:t xml:space="preserve">.</w:t>
      </w:r>
    </w:p>
    <w:p>
      <w:pPr>
        <w:numPr>
          <w:ilvl w:val="1"/>
          <w:numId w:val="1362"/>
        </w:numPr>
        <w:pStyle w:val="Compact"/>
      </w:pPr>
      <w:r>
        <w:t xml:space="preserve">Works like a for loop, cycling through each sector of the track (the circle)</w:t>
      </w:r>
    </w:p>
    <w:p>
      <w:pPr>
        <w:numPr>
          <w:ilvl w:val="1"/>
          <w:numId w:val="1362"/>
        </w:numPr>
        <w:pStyle w:val="Compact"/>
      </w:pPr>
      <w:r>
        <w:t xml:space="preserve">For each sector we use</w:t>
      </w:r>
      <w:r>
        <w:t xml:space="preserve"> </w:t>
      </w:r>
      <w:r>
        <w:rPr>
          <w:rStyle w:val="VerbatimChar"/>
        </w:rPr>
        <w:t xml:space="preserve">circos.text()</w:t>
      </w:r>
      <w:r>
        <w:t xml:space="preserve"> </w:t>
      </w:r>
      <w:r>
        <w:t xml:space="preserve">to add labels at a specified</w:t>
      </w:r>
      <w:r>
        <w:t xml:space="preserve"> </w:t>
      </w:r>
      <w:r>
        <w:rPr>
          <w:rStyle w:val="VerbatimChar"/>
        </w:rPr>
        <w:t xml:space="preserve">x</w:t>
      </w:r>
      <w:r>
        <w:t xml:space="preserve"> </w:t>
      </w:r>
      <w:r>
        <w:t xml:space="preserve">and</w:t>
      </w:r>
      <w:r>
        <w:t xml:space="preserve"> </w:t>
      </w:r>
      <w:r>
        <w:rPr>
          <w:rStyle w:val="VerbatimChar"/>
        </w:rPr>
        <w:t xml:space="preserve">y</w:t>
      </w:r>
      <w:r>
        <w:t xml:space="preserve"> </w:t>
      </w:r>
      <w:r>
        <w:t xml:space="preserve">location</w:t>
      </w:r>
    </w:p>
    <w:p>
      <w:pPr>
        <w:numPr>
          <w:ilvl w:val="1"/>
          <w:numId w:val="1362"/>
        </w:numPr>
        <w:pStyle w:val="Compact"/>
      </w:pPr>
      <w:r>
        <w:t xml:space="preserve">Can also set the</w:t>
      </w:r>
      <w:r>
        <w:t xml:space="preserve"> </w:t>
      </w:r>
      <w:r>
        <w:rPr>
          <w:rStyle w:val="VerbatimChar"/>
        </w:rPr>
        <w:t xml:space="preserve">facing</w:t>
      </w:r>
      <w:r>
        <w:t xml:space="preserve"> </w:t>
      </w:r>
      <w:r>
        <w:t xml:space="preserve">orientation of the labels as well as other options such as text size (</w:t>
      </w:r>
      <w:r>
        <w:rPr>
          <w:rStyle w:val="VerbatimChar"/>
        </w:rPr>
        <w:t xml:space="preserve">cex</w:t>
      </w:r>
      <w:r>
        <w:t xml:space="preserve">) and colour (</w:t>
      </w:r>
      <w:r>
        <w:rPr>
          <w:rStyle w:val="VerbatimChar"/>
        </w:rPr>
        <w:t xml:space="preserve">col</w:t>
      </w:r>
      <w:r>
        <w:t xml:space="preserve">)</w:t>
      </w:r>
    </w:p>
    <w:p>
      <w:pPr>
        <w:pStyle w:val="SourceCode"/>
      </w:pPr>
      <w:r>
        <w:rPr>
          <w:rStyle w:val="CommentTok"/>
        </w:rPr>
        <w:t xml:space="preserve"># drop the name labels</w:t>
      </w:r>
      <w:r>
        <w:br/>
      </w:r>
      <w:r>
        <w:rPr>
          <w:rStyle w:val="FunctionTok"/>
        </w:rPr>
        <w:t xml:space="preserve">chordDiagram</w:t>
      </w:r>
      <w:r>
        <w:rPr>
          <w:rStyle w:val="NormalTok"/>
        </w:rPr>
        <w:t xml:space="preserve">(</w:t>
      </w:r>
      <w:r>
        <w:rPr>
          <w:rStyle w:val="AttributeTok"/>
        </w:rPr>
        <w:t xml:space="preserve">x =</w:t>
      </w:r>
      <w:r>
        <w:rPr>
          <w:rStyle w:val="NormalTok"/>
        </w:rPr>
        <w:t xml:space="preserve"> d, </w:t>
      </w:r>
      <w:r>
        <w:rPr>
          <w:rStyle w:val="AttributeTok"/>
        </w:rPr>
        <w:t xml:space="preserve">order =</w:t>
      </w:r>
      <w:r>
        <w:rPr>
          <w:rStyle w:val="NormalTok"/>
        </w:rPr>
        <w:t xml:space="preserve"> r</w:t>
      </w:r>
      <w:r>
        <w:rPr>
          <w:rStyle w:val="SpecialCharTok"/>
        </w:rPr>
        <w:t xml:space="preserve">$</w:t>
      </w:r>
      <w:r>
        <w:rPr>
          <w:rStyle w:val="NormalTok"/>
        </w:rPr>
        <w:t xml:space="preserve">reg, </w:t>
      </w:r>
      <w:r>
        <w:rPr>
          <w:rStyle w:val="AttributeTok"/>
        </w:rPr>
        <w:t xml:space="preserve">grid.col =</w:t>
      </w:r>
      <w:r>
        <w:rPr>
          <w:rStyle w:val="NormalTok"/>
        </w:rPr>
        <w:t xml:space="preserve"> r</w:t>
      </w:r>
      <w:r>
        <w:rPr>
          <w:rStyle w:val="SpecialCharTok"/>
        </w:rPr>
        <w:t xml:space="preserve">$</w:t>
      </w:r>
      <w:r>
        <w:rPr>
          <w:rStyle w:val="NormalTok"/>
        </w:rPr>
        <w:t xml:space="preserve">col2, </w:t>
      </w:r>
      <w:r>
        <w:rPr>
          <w:rStyle w:val="AttributeTok"/>
        </w:rPr>
        <w:t xml:space="preserve">transparency =</w:t>
      </w:r>
      <w:r>
        <w:rPr>
          <w:rStyle w:val="NormalTok"/>
        </w:rPr>
        <w:t xml:space="preserve"> </w:t>
      </w:r>
      <w:r>
        <w:rPr>
          <w:rStyle w:val="FloatTok"/>
        </w:rPr>
        <w:t xml:space="preserve">0.25</w:t>
      </w:r>
      <w:r>
        <w:rPr>
          <w:rStyle w:val="NormalTok"/>
        </w:rPr>
        <w:t xml:space="preserve">,</w:t>
      </w:r>
      <w:r>
        <w:br/>
      </w:r>
      <w:r>
        <w:rPr>
          <w:rStyle w:val="NormalTok"/>
        </w:rPr>
        <w:t xml:space="preserve">             </w:t>
      </w:r>
      <w:r>
        <w:rPr>
          <w:rStyle w:val="AttributeTok"/>
        </w:rPr>
        <w:t xml:space="preserve">directional =</w:t>
      </w:r>
      <w:r>
        <w:rPr>
          <w:rStyle w:val="NormalTok"/>
        </w:rPr>
        <w:t xml:space="preserve"> </w:t>
      </w:r>
      <w:r>
        <w:rPr>
          <w:rStyle w:val="DecValTok"/>
        </w:rPr>
        <w:t xml:space="preserve">1</w:t>
      </w:r>
      <w:r>
        <w:rPr>
          <w:rStyle w:val="NormalTok"/>
        </w:rPr>
        <w:t xml:space="preserve">, </w:t>
      </w:r>
      <w:r>
        <w:rPr>
          <w:rStyle w:val="AttributeTok"/>
        </w:rPr>
        <w:t xml:space="preserve">direction.type =</w:t>
      </w:r>
      <w:r>
        <w:rPr>
          <w:rStyle w:val="NormalTok"/>
        </w:rPr>
        <w:t xml:space="preserve"> </w:t>
      </w:r>
      <w:r>
        <w:rPr>
          <w:rStyle w:val="FunctionTok"/>
        </w:rPr>
        <w:t xml:space="preserve">c</w:t>
      </w:r>
      <w:r>
        <w:rPr>
          <w:rStyle w:val="NormalTok"/>
        </w:rPr>
        <w:t xml:space="preserve">(</w:t>
      </w:r>
      <w:r>
        <w:rPr>
          <w:rStyle w:val="StringTok"/>
        </w:rPr>
        <w:t xml:space="preserve">"diffHeight"</w:t>
      </w:r>
      <w:r>
        <w:rPr>
          <w:rStyle w:val="NormalTok"/>
        </w:rPr>
        <w:t xml:space="preserve">, </w:t>
      </w:r>
      <w:r>
        <w:rPr>
          <w:rStyle w:val="StringTok"/>
        </w:rPr>
        <w:t xml:space="preserve">"arrows"</w:t>
      </w:r>
      <w:r>
        <w:rPr>
          <w:rStyle w:val="NormalTok"/>
        </w:rPr>
        <w:t xml:space="preserve">),</w:t>
      </w:r>
      <w:r>
        <w:br/>
      </w:r>
      <w:r>
        <w:rPr>
          <w:rStyle w:val="NormalTok"/>
        </w:rPr>
        <w:t xml:space="preserve">             </w:t>
      </w:r>
      <w:r>
        <w:rPr>
          <w:rStyle w:val="AttributeTok"/>
        </w:rPr>
        <w:t xml:space="preserve">link.arr.type =</w:t>
      </w:r>
      <w:r>
        <w:rPr>
          <w:rStyle w:val="NormalTok"/>
        </w:rPr>
        <w:t xml:space="preserve"> </w:t>
      </w:r>
      <w:r>
        <w:rPr>
          <w:rStyle w:val="StringTok"/>
        </w:rPr>
        <w:t xml:space="preserve">"big.arrow"</w:t>
      </w:r>
      <w:r>
        <w:rPr>
          <w:rStyle w:val="NormalTok"/>
        </w:rPr>
        <w:t xml:space="preserve">, </w:t>
      </w:r>
      <w:r>
        <w:rPr>
          <w:rStyle w:val="AttributeTok"/>
        </w:rPr>
        <w:t xml:space="preserve">diffHeight =</w:t>
      </w:r>
      <w:r>
        <w:rPr>
          <w:rStyle w:val="NormalTok"/>
        </w:rPr>
        <w:t xml:space="preserve"> </w:t>
      </w:r>
      <w:r>
        <w:rPr>
          <w:rStyle w:val="SpecialCharTok"/>
        </w:rPr>
        <w:t xml:space="preserve">-</w:t>
      </w:r>
      <w:r>
        <w:rPr>
          <w:rStyle w:val="FloatTok"/>
        </w:rPr>
        <w:t xml:space="preserve">0.05</w:t>
      </w:r>
      <w:r>
        <w:rPr>
          <w:rStyle w:val="NormalTok"/>
        </w:rPr>
        <w:t xml:space="preserve">,</w:t>
      </w:r>
      <w:r>
        <w:br/>
      </w:r>
      <w:r>
        <w:rPr>
          <w:rStyle w:val="NormalTok"/>
        </w:rPr>
        <w:t xml:space="preserve">             </w:t>
      </w:r>
      <w:r>
        <w:rPr>
          <w:rStyle w:val="AttributeTok"/>
        </w:rPr>
        <w:t xml:space="preserve">link.sort =</w:t>
      </w:r>
      <w:r>
        <w:rPr>
          <w:rStyle w:val="NormalTok"/>
        </w:rPr>
        <w:t xml:space="preserve"> </w:t>
      </w:r>
      <w:r>
        <w:rPr>
          <w:rStyle w:val="ConstantTok"/>
        </w:rPr>
        <w:t xml:space="preserve">TRUE</w:t>
      </w:r>
      <w:r>
        <w:rPr>
          <w:rStyle w:val="NormalTok"/>
        </w:rPr>
        <w:t xml:space="preserve">, </w:t>
      </w:r>
      <w:r>
        <w:rPr>
          <w:rStyle w:val="AttributeTok"/>
        </w:rPr>
        <w:t xml:space="preserve">link.largest.ontop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annotationTrack =</w:t>
      </w:r>
      <w:r>
        <w:rPr>
          <w:rStyle w:val="NormalTok"/>
        </w:rPr>
        <w:t xml:space="preserve"> </w:t>
      </w:r>
      <w:r>
        <w:rPr>
          <w:rStyle w:val="FunctionTok"/>
        </w:rPr>
        <w:t xml:space="preserve">c</w:t>
      </w:r>
      <w:r>
        <w:rPr>
          <w:rStyle w:val="NormalTok"/>
        </w:rPr>
        <w:t xml:space="preserve">(</w:t>
      </w:r>
      <w:r>
        <w:rPr>
          <w:rStyle w:val="StringTok"/>
        </w:rPr>
        <w:t xml:space="preserve">"grid"</w:t>
      </w:r>
      <w:r>
        <w:rPr>
          <w:rStyle w:val="NormalTok"/>
        </w:rPr>
        <w:t xml:space="preserve">, </w:t>
      </w:r>
      <w:r>
        <w:rPr>
          <w:rStyle w:val="StringTok"/>
        </w:rPr>
        <w:t xml:space="preserve">"axis"</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_main_files/figure-docx/cd-label1-1.png" id="0" name="Picture"/>
                    <pic:cNvPicPr>
                      <a:picLocks noChangeArrowheads="1" noChangeAspect="1"/>
                    </pic:cNvPicPr>
                  </pic:nvPicPr>
                  <pic:blipFill>
                    <a:blip r:embed="rId364"/>
                    <a:stretch>
                      <a:fillRect/>
                    </a:stretch>
                  </pic:blipFill>
                  <pic:spPr bwMode="auto">
                    <a:xfrm>
                      <a:off x="0" y="0"/>
                      <a:ext cx="4620126" cy="3696101"/>
                    </a:xfrm>
                    <a:prstGeom prst="rect">
                      <a:avLst/>
                    </a:prstGeom>
                    <a:noFill/>
                    <a:ln w="9525">
                      <a:noFill/>
                      <a:headEnd/>
                      <a:tailEnd/>
                    </a:ln>
                  </pic:spPr>
                </pic:pic>
              </a:graphicData>
            </a:graphic>
          </wp:inline>
        </w:drawing>
      </w:r>
    </w:p>
    <w:bookmarkEnd w:id="365"/>
    <w:bookmarkStart w:id="367" w:name="labels-2"/>
    <w:p>
      <w:pPr>
        <w:pStyle w:val="Heading3"/>
      </w:pPr>
      <w:r>
        <w:t xml:space="preserve">Labels</w:t>
      </w:r>
    </w:p>
    <w:p>
      <w:pPr>
        <w:numPr>
          <w:ilvl w:val="0"/>
          <w:numId w:val="1363"/>
        </w:numPr>
        <w:pStyle w:val="Compact"/>
      </w:pPr>
      <w:r>
        <w:t xml:space="preserve">No room for labels. We can create this using the</w:t>
      </w:r>
      <w:r>
        <w:t xml:space="preserve"> </w:t>
      </w:r>
      <w:r>
        <w:rPr>
          <w:rStyle w:val="VerbatimChar"/>
        </w:rPr>
        <w:t xml:space="preserve">preAllocateTracks</w:t>
      </w:r>
      <w:r>
        <w:t xml:space="preserve"> </w:t>
      </w:r>
      <w:r>
        <w:t xml:space="preserve">argument.</w:t>
      </w:r>
    </w:p>
    <w:p>
      <w:pPr>
        <w:numPr>
          <w:ilvl w:val="1"/>
          <w:numId w:val="1364"/>
        </w:numPr>
        <w:pStyle w:val="Compact"/>
      </w:pPr>
      <w:r>
        <w:t xml:space="preserve">Requires a list of graphical parameters</w:t>
      </w:r>
    </w:p>
    <w:p>
      <w:pPr>
        <w:numPr>
          <w:ilvl w:val="1"/>
          <w:numId w:val="1364"/>
        </w:numPr>
        <w:pStyle w:val="Compact"/>
      </w:pPr>
      <w:r>
        <w:t xml:space="preserve">Set</w:t>
      </w:r>
      <w:r>
        <w:t xml:space="preserve"> </w:t>
      </w:r>
      <w:r>
        <w:rPr>
          <w:rStyle w:val="VerbatimChar"/>
        </w:rPr>
        <w:t xml:space="preserve">track.height</w:t>
      </w:r>
      <w:r>
        <w:t xml:space="preserve"> </w:t>
      </w:r>
      <w:r>
        <w:t xml:space="preserve">as a percentage of plot area.</w:t>
      </w:r>
    </w:p>
    <w:p>
      <w:pPr>
        <w:pStyle w:val="SourceCode"/>
      </w:pPr>
      <w:r>
        <w:rPr>
          <w:rStyle w:val="FunctionTok"/>
        </w:rPr>
        <w:t xml:space="preserve">chordDiagram</w:t>
      </w:r>
      <w:r>
        <w:rPr>
          <w:rStyle w:val="NormalTok"/>
        </w:rPr>
        <w:t xml:space="preserve">(</w:t>
      </w:r>
      <w:r>
        <w:rPr>
          <w:rStyle w:val="AttributeTok"/>
        </w:rPr>
        <w:t xml:space="preserve">x =</w:t>
      </w:r>
      <w:r>
        <w:rPr>
          <w:rStyle w:val="NormalTok"/>
        </w:rPr>
        <w:t xml:space="preserve"> d, </w:t>
      </w:r>
      <w:r>
        <w:rPr>
          <w:rStyle w:val="AttributeTok"/>
        </w:rPr>
        <w:t xml:space="preserve">order =</w:t>
      </w:r>
      <w:r>
        <w:rPr>
          <w:rStyle w:val="NormalTok"/>
        </w:rPr>
        <w:t xml:space="preserve"> r</w:t>
      </w:r>
      <w:r>
        <w:rPr>
          <w:rStyle w:val="SpecialCharTok"/>
        </w:rPr>
        <w:t xml:space="preserve">$</w:t>
      </w:r>
      <w:r>
        <w:rPr>
          <w:rStyle w:val="NormalTok"/>
        </w:rPr>
        <w:t xml:space="preserve">reg, </w:t>
      </w:r>
      <w:r>
        <w:rPr>
          <w:rStyle w:val="AttributeTok"/>
        </w:rPr>
        <w:t xml:space="preserve">grid.col =</w:t>
      </w:r>
      <w:r>
        <w:rPr>
          <w:rStyle w:val="NormalTok"/>
        </w:rPr>
        <w:t xml:space="preserve"> r</w:t>
      </w:r>
      <w:r>
        <w:rPr>
          <w:rStyle w:val="SpecialCharTok"/>
        </w:rPr>
        <w:t xml:space="preserve">$</w:t>
      </w:r>
      <w:r>
        <w:rPr>
          <w:rStyle w:val="NormalTok"/>
        </w:rPr>
        <w:t xml:space="preserve">col2, </w:t>
      </w:r>
      <w:r>
        <w:rPr>
          <w:rStyle w:val="AttributeTok"/>
        </w:rPr>
        <w:t xml:space="preserve">transparency =</w:t>
      </w:r>
      <w:r>
        <w:rPr>
          <w:rStyle w:val="NormalTok"/>
        </w:rPr>
        <w:t xml:space="preserve"> </w:t>
      </w:r>
      <w:r>
        <w:rPr>
          <w:rStyle w:val="FloatTok"/>
        </w:rPr>
        <w:t xml:space="preserve">0.25</w:t>
      </w:r>
      <w:r>
        <w:rPr>
          <w:rStyle w:val="NormalTok"/>
        </w:rPr>
        <w:t xml:space="preserve">,</w:t>
      </w:r>
      <w:r>
        <w:br/>
      </w:r>
      <w:r>
        <w:rPr>
          <w:rStyle w:val="NormalTok"/>
        </w:rPr>
        <w:t xml:space="preserve">             </w:t>
      </w:r>
      <w:r>
        <w:rPr>
          <w:rStyle w:val="AttributeTok"/>
        </w:rPr>
        <w:t xml:space="preserve">directional =</w:t>
      </w:r>
      <w:r>
        <w:rPr>
          <w:rStyle w:val="NormalTok"/>
        </w:rPr>
        <w:t xml:space="preserve"> </w:t>
      </w:r>
      <w:r>
        <w:rPr>
          <w:rStyle w:val="DecValTok"/>
        </w:rPr>
        <w:t xml:space="preserve">1</w:t>
      </w:r>
      <w:r>
        <w:rPr>
          <w:rStyle w:val="NormalTok"/>
        </w:rPr>
        <w:t xml:space="preserve">, </w:t>
      </w:r>
      <w:r>
        <w:rPr>
          <w:rStyle w:val="AttributeTok"/>
        </w:rPr>
        <w:t xml:space="preserve">direction.type =</w:t>
      </w:r>
      <w:r>
        <w:rPr>
          <w:rStyle w:val="NormalTok"/>
        </w:rPr>
        <w:t xml:space="preserve"> </w:t>
      </w:r>
      <w:r>
        <w:rPr>
          <w:rStyle w:val="FunctionTok"/>
        </w:rPr>
        <w:t xml:space="preserve">c</w:t>
      </w:r>
      <w:r>
        <w:rPr>
          <w:rStyle w:val="NormalTok"/>
        </w:rPr>
        <w:t xml:space="preserve">(</w:t>
      </w:r>
      <w:r>
        <w:rPr>
          <w:rStyle w:val="StringTok"/>
        </w:rPr>
        <w:t xml:space="preserve">"diffHeight"</w:t>
      </w:r>
      <w:r>
        <w:rPr>
          <w:rStyle w:val="NormalTok"/>
        </w:rPr>
        <w:t xml:space="preserve">, </w:t>
      </w:r>
      <w:r>
        <w:rPr>
          <w:rStyle w:val="StringTok"/>
        </w:rPr>
        <w:t xml:space="preserve">"arrows"</w:t>
      </w:r>
      <w:r>
        <w:rPr>
          <w:rStyle w:val="NormalTok"/>
        </w:rPr>
        <w:t xml:space="preserve">),</w:t>
      </w:r>
      <w:r>
        <w:br/>
      </w:r>
      <w:r>
        <w:rPr>
          <w:rStyle w:val="NormalTok"/>
        </w:rPr>
        <w:t xml:space="preserve">             </w:t>
      </w:r>
      <w:r>
        <w:rPr>
          <w:rStyle w:val="AttributeTok"/>
        </w:rPr>
        <w:t xml:space="preserve">link.arr.type =</w:t>
      </w:r>
      <w:r>
        <w:rPr>
          <w:rStyle w:val="NormalTok"/>
        </w:rPr>
        <w:t xml:space="preserve"> </w:t>
      </w:r>
      <w:r>
        <w:rPr>
          <w:rStyle w:val="StringTok"/>
        </w:rPr>
        <w:t xml:space="preserve">"big.arrow"</w:t>
      </w:r>
      <w:r>
        <w:rPr>
          <w:rStyle w:val="NormalTok"/>
        </w:rPr>
        <w:t xml:space="preserve">, </w:t>
      </w:r>
      <w:r>
        <w:rPr>
          <w:rStyle w:val="AttributeTok"/>
        </w:rPr>
        <w:t xml:space="preserve">diffHeight =</w:t>
      </w:r>
      <w:r>
        <w:rPr>
          <w:rStyle w:val="NormalTok"/>
        </w:rPr>
        <w:t xml:space="preserve"> </w:t>
      </w:r>
      <w:r>
        <w:rPr>
          <w:rStyle w:val="SpecialCharTok"/>
        </w:rPr>
        <w:t xml:space="preserve">-</w:t>
      </w:r>
      <w:r>
        <w:rPr>
          <w:rStyle w:val="FloatTok"/>
        </w:rPr>
        <w:t xml:space="preserve">0.05</w:t>
      </w:r>
      <w:r>
        <w:rPr>
          <w:rStyle w:val="NormalTok"/>
        </w:rPr>
        <w:t xml:space="preserve">,</w:t>
      </w:r>
      <w:r>
        <w:br/>
      </w:r>
      <w:r>
        <w:rPr>
          <w:rStyle w:val="NormalTok"/>
        </w:rPr>
        <w:t xml:space="preserve">             </w:t>
      </w:r>
      <w:r>
        <w:rPr>
          <w:rStyle w:val="AttributeTok"/>
        </w:rPr>
        <w:t xml:space="preserve">link.sort =</w:t>
      </w:r>
      <w:r>
        <w:rPr>
          <w:rStyle w:val="NormalTok"/>
        </w:rPr>
        <w:t xml:space="preserve"> </w:t>
      </w:r>
      <w:r>
        <w:rPr>
          <w:rStyle w:val="ConstantTok"/>
        </w:rPr>
        <w:t xml:space="preserve">TRUE</w:t>
      </w:r>
      <w:r>
        <w:rPr>
          <w:rStyle w:val="NormalTok"/>
        </w:rPr>
        <w:t xml:space="preserve">, </w:t>
      </w:r>
      <w:r>
        <w:rPr>
          <w:rStyle w:val="AttributeTok"/>
        </w:rPr>
        <w:t xml:space="preserve">link.largest.ontop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annotationTrack =</w:t>
      </w:r>
      <w:r>
        <w:rPr>
          <w:rStyle w:val="NormalTok"/>
        </w:rPr>
        <w:t xml:space="preserve"> </w:t>
      </w:r>
      <w:r>
        <w:rPr>
          <w:rStyle w:val="FunctionTok"/>
        </w:rPr>
        <w:t xml:space="preserve">c</w:t>
      </w:r>
      <w:r>
        <w:rPr>
          <w:rStyle w:val="NormalTok"/>
        </w:rPr>
        <w:t xml:space="preserve">(</w:t>
      </w:r>
      <w:r>
        <w:rPr>
          <w:rStyle w:val="StringTok"/>
        </w:rPr>
        <w:t xml:space="preserve">"grid"</w:t>
      </w:r>
      <w:r>
        <w:rPr>
          <w:rStyle w:val="NormalTok"/>
        </w:rPr>
        <w:t xml:space="preserve">, </w:t>
      </w:r>
      <w:r>
        <w:rPr>
          <w:rStyle w:val="StringTok"/>
        </w:rPr>
        <w:t xml:space="preserve">"axis"</w:t>
      </w:r>
      <w:r>
        <w:rPr>
          <w:rStyle w:val="NormalTok"/>
        </w:rPr>
        <w:t xml:space="preserve">),</w:t>
      </w:r>
      <w:r>
        <w:br/>
      </w:r>
      <w:r>
        <w:rPr>
          <w:rStyle w:val="NormalTok"/>
        </w:rPr>
        <w:t xml:space="preserve">             </w:t>
      </w:r>
      <w:r>
        <w:rPr>
          <w:rStyle w:val="AttributeTok"/>
        </w:rPr>
        <w:t xml:space="preserve">preAllocateTracks =</w:t>
      </w:r>
      <w:r>
        <w:rPr>
          <w:rStyle w:val="NormalTok"/>
        </w:rPr>
        <w:t xml:space="preserve"> </w:t>
      </w:r>
      <w:r>
        <w:rPr>
          <w:rStyle w:val="FunctionTok"/>
        </w:rPr>
        <w:t xml:space="preserve">list</w:t>
      </w:r>
      <w:r>
        <w:rPr>
          <w:rStyle w:val="NormalTok"/>
        </w:rPr>
        <w:t xml:space="preserve">(</w:t>
      </w:r>
      <w:r>
        <w:rPr>
          <w:rStyle w:val="AttributeTok"/>
        </w:rPr>
        <w:t xml:space="preserve">track.height =</w:t>
      </w:r>
      <w:r>
        <w:rPr>
          <w:rStyle w:val="NormalTok"/>
        </w:rPr>
        <w:t xml:space="preserve"> </w:t>
      </w:r>
      <w:r>
        <w:rPr>
          <w:rStyle w:val="FloatTok"/>
        </w:rPr>
        <w:t xml:space="preserve">0.1</w:t>
      </w:r>
      <w:r>
        <w:rPr>
          <w:rStyle w:val="NormalTok"/>
        </w:rPr>
        <w:t xml:space="preserve">))</w:t>
      </w:r>
      <w:r>
        <w:br/>
      </w:r>
      <w:r>
        <w:br/>
      </w:r>
      <w:r>
        <w:rPr>
          <w:rStyle w:val="CommentTok"/>
        </w:rPr>
        <w:t xml:space="preserve"># add labels</w:t>
      </w:r>
      <w:r>
        <w:br/>
      </w:r>
      <w:r>
        <w:rPr>
          <w:rStyle w:val="FunctionTok"/>
        </w:rPr>
        <w:t xml:space="preserve">circos.track</w:t>
      </w:r>
      <w:r>
        <w:rPr>
          <w:rStyle w:val="NormalTok"/>
        </w:rPr>
        <w:t xml:space="preserve">(</w:t>
      </w:r>
      <w:r>
        <w:rPr>
          <w:rStyle w:val="AttributeTok"/>
        </w:rPr>
        <w:t xml:space="preserve">track.index =</w:t>
      </w:r>
      <w:r>
        <w:rPr>
          <w:rStyle w:val="NormalTok"/>
        </w:rPr>
        <w:t xml:space="preserve"> </w:t>
      </w:r>
      <w:r>
        <w:rPr>
          <w:rStyle w:val="DecValTok"/>
        </w:rPr>
        <w:t xml:space="preserve">1</w:t>
      </w:r>
      <w:r>
        <w:rPr>
          <w:rStyle w:val="NormalTok"/>
        </w:rPr>
        <w:t xml:space="preserve">, </w:t>
      </w:r>
      <w:r>
        <w:rPr>
          <w:rStyle w:val="AttributeTok"/>
        </w:rPr>
        <w:t xml:space="preserve">bg.border =</w:t>
      </w:r>
      <w:r>
        <w:rPr>
          <w:rStyle w:val="NormalTok"/>
        </w:rPr>
        <w:t xml:space="preserve"> </w:t>
      </w:r>
      <w:r>
        <w:rPr>
          <w:rStyle w:val="ConstantTok"/>
        </w:rPr>
        <w:t xml:space="preserve">NA</w:t>
      </w:r>
      <w:r>
        <w:rPr>
          <w:rStyle w:val="NormalTok"/>
        </w:rPr>
        <w:t xml:space="preserve">, </w:t>
      </w:r>
      <w:r>
        <w:rPr>
          <w:rStyle w:val="AttributeTok"/>
        </w:rPr>
        <w:t xml:space="preserve">panel.fun =</w:t>
      </w:r>
      <w:r>
        <w:rPr>
          <w:rStyle w:val="NormalTok"/>
        </w:rPr>
        <w:t xml:space="preserve"> </w:t>
      </w:r>
      <w:r>
        <w:rPr>
          <w:rStyle w:val="ControlFlowTok"/>
        </w:rPr>
        <w:t xml:space="preserve">function</w:t>
      </w:r>
      <w:r>
        <w:rPr>
          <w:rStyle w:val="NormalTok"/>
        </w:rPr>
        <w:t xml:space="preserve">(x, y) {</w:t>
      </w:r>
      <w:r>
        <w:br/>
      </w:r>
      <w:r>
        <w:rPr>
          <w:rStyle w:val="NormalTok"/>
        </w:rPr>
        <w:t xml:space="preserve">  </w:t>
      </w:r>
      <w:r>
        <w:rPr>
          <w:rStyle w:val="CommentTok"/>
        </w:rPr>
        <w:t xml:space="preserve"># create temporary objects for the sector name and x-limits</w:t>
      </w:r>
      <w:r>
        <w:br/>
      </w:r>
      <w:r>
        <w:rPr>
          <w:rStyle w:val="NormalTok"/>
        </w:rPr>
        <w:t xml:space="preserve">  reg_lab </w:t>
      </w:r>
      <w:r>
        <w:rPr>
          <w:rStyle w:val="OtherTok"/>
        </w:rPr>
        <w:t xml:space="preserve">&lt;-</w:t>
      </w:r>
      <w:r>
        <w:rPr>
          <w:rStyle w:val="NormalTok"/>
        </w:rPr>
        <w:t xml:space="preserve"> </w:t>
      </w:r>
      <w:r>
        <w:rPr>
          <w:rStyle w:val="FunctionTok"/>
        </w:rPr>
        <w:t xml:space="preserve">get.cell.meta.data</w:t>
      </w:r>
      <w:r>
        <w:rPr>
          <w:rStyle w:val="NormalTok"/>
        </w:rPr>
        <w:t xml:space="preserve">(</w:t>
      </w:r>
      <w:r>
        <w:rPr>
          <w:rStyle w:val="StringTok"/>
        </w:rPr>
        <w:t xml:space="preserve">"sector.index"</w:t>
      </w:r>
      <w:r>
        <w:rPr>
          <w:rStyle w:val="NormalTok"/>
        </w:rPr>
        <w:t xml:space="preserve">)</w:t>
      </w:r>
      <w:r>
        <w:br/>
      </w:r>
      <w:r>
        <w:rPr>
          <w:rStyle w:val="NormalTok"/>
        </w:rPr>
        <w:t xml:space="preserve">  xx </w:t>
      </w:r>
      <w:r>
        <w:rPr>
          <w:rStyle w:val="OtherTok"/>
        </w:rPr>
        <w:t xml:space="preserve">&lt;-</w:t>
      </w:r>
      <w:r>
        <w:rPr>
          <w:rStyle w:val="NormalTok"/>
        </w:rPr>
        <w:t xml:space="preserve"> </w:t>
      </w:r>
      <w:r>
        <w:rPr>
          <w:rStyle w:val="FunctionTok"/>
        </w:rPr>
        <w:t xml:space="preserve">get.cell.meta.data</w:t>
      </w:r>
      <w:r>
        <w:rPr>
          <w:rStyle w:val="NormalTok"/>
        </w:rPr>
        <w:t xml:space="preserve">(</w:t>
      </w:r>
      <w:r>
        <w:rPr>
          <w:rStyle w:val="StringTok"/>
        </w:rPr>
        <w:t xml:space="preserve">"xlim"</w:t>
      </w:r>
      <w:r>
        <w:rPr>
          <w:rStyle w:val="NormalTok"/>
        </w:rPr>
        <w:t xml:space="preserve">)</w:t>
      </w:r>
      <w:r>
        <w:br/>
      </w:r>
      <w:r>
        <w:rPr>
          <w:rStyle w:val="NormalTok"/>
        </w:rPr>
        <w:t xml:space="preserve">  </w:t>
      </w:r>
      <w:r>
        <w:rPr>
          <w:rStyle w:val="CommentTok"/>
        </w:rPr>
        <w:t xml:space="preserve"># use the temporary objects to add text in each sector of the track</w:t>
      </w:r>
      <w:r>
        <w:br/>
      </w:r>
      <w:r>
        <w:rPr>
          <w:rStyle w:val="NormalTok"/>
        </w:rPr>
        <w:t xml:space="preserve">  </w:t>
      </w:r>
      <w:r>
        <w:rPr>
          <w:rStyle w:val="FunctionTok"/>
        </w:rPr>
        <w:t xml:space="preserve">circos.text</w:t>
      </w:r>
      <w:r>
        <w:rPr>
          <w:rStyle w:val="NormalTok"/>
        </w:rPr>
        <w:t xml:space="preserve">(</w:t>
      </w:r>
      <w:r>
        <w:rPr>
          <w:rStyle w:val="AttributeTok"/>
        </w:rPr>
        <w:t xml:space="preserve">x =</w:t>
      </w:r>
      <w:r>
        <w:rPr>
          <w:rStyle w:val="NormalTok"/>
        </w:rPr>
        <w:t xml:space="preserve"> </w:t>
      </w:r>
      <w:r>
        <w:rPr>
          <w:rStyle w:val="FunctionTok"/>
        </w:rPr>
        <w:t xml:space="preserve">mean</w:t>
      </w:r>
      <w:r>
        <w:rPr>
          <w:rStyle w:val="NormalTok"/>
        </w:rPr>
        <w:t xml:space="preserve">(xx), </w:t>
      </w:r>
      <w:r>
        <w:rPr>
          <w:rStyle w:val="AttributeTok"/>
        </w:rPr>
        <w:t xml:space="preserve">y =</w:t>
      </w:r>
      <w:r>
        <w:rPr>
          <w:rStyle w:val="NormalTok"/>
        </w:rPr>
        <w:t xml:space="preserve"> </w:t>
      </w:r>
      <w:r>
        <w:rPr>
          <w:rStyle w:val="DecValTok"/>
        </w:rPr>
        <w:t xml:space="preserve">1</w:t>
      </w:r>
      <w:r>
        <w:rPr>
          <w:rStyle w:val="NormalTok"/>
        </w:rPr>
        <w:t xml:space="preserve">, </w:t>
      </w:r>
      <w:r>
        <w:rPr>
          <w:rStyle w:val="AttributeTok"/>
        </w:rPr>
        <w:t xml:space="preserve">labels =</w:t>
      </w:r>
      <w:r>
        <w:rPr>
          <w:rStyle w:val="NormalTok"/>
        </w:rPr>
        <w:t xml:space="preserve"> reg_lab, </w:t>
      </w:r>
      <w:r>
        <w:rPr>
          <w:rStyle w:val="AttributeTok"/>
        </w:rPr>
        <w:t xml:space="preserve">facing =</w:t>
      </w:r>
      <w:r>
        <w:rPr>
          <w:rStyle w:val="NormalTok"/>
        </w:rPr>
        <w:t xml:space="preserve"> </w:t>
      </w:r>
      <w:r>
        <w:rPr>
          <w:rStyle w:val="StringTok"/>
        </w:rPr>
        <w:t xml:space="preserve">"bending"</w:t>
      </w:r>
      <w:r>
        <w:rPr>
          <w:rStyle w:val="NormalTok"/>
        </w:rPr>
        <w:t xml:space="preserve">)</w:t>
      </w:r>
      <w:r>
        <w:br/>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_main_files/figure-docx/cd-label2-1.png" id="0" name="Picture"/>
                    <pic:cNvPicPr>
                      <a:picLocks noChangeArrowheads="1" noChangeAspect="1"/>
                    </pic:cNvPicPr>
                  </pic:nvPicPr>
                  <pic:blipFill>
                    <a:blip r:embed="rId366"/>
                    <a:stretch>
                      <a:fillRect/>
                    </a:stretch>
                  </pic:blipFill>
                  <pic:spPr bwMode="auto">
                    <a:xfrm>
                      <a:off x="0" y="0"/>
                      <a:ext cx="4620126" cy="3696101"/>
                    </a:xfrm>
                    <a:prstGeom prst="rect">
                      <a:avLst/>
                    </a:prstGeom>
                    <a:noFill/>
                    <a:ln w="9525">
                      <a:noFill/>
                      <a:headEnd/>
                      <a:tailEnd/>
                    </a:ln>
                  </pic:spPr>
                </pic:pic>
              </a:graphicData>
            </a:graphic>
          </wp:inline>
        </w:drawing>
      </w:r>
    </w:p>
    <w:bookmarkEnd w:id="367"/>
    <w:bookmarkStart w:id="368" w:name="labels-3"/>
    <w:p>
      <w:pPr>
        <w:pStyle w:val="Heading3"/>
      </w:pPr>
      <w:r>
        <w:t xml:space="preserve">Labels</w:t>
      </w:r>
    </w:p>
    <w:p>
      <w:pPr>
        <w:numPr>
          <w:ilvl w:val="0"/>
          <w:numId w:val="1365"/>
        </w:numPr>
        <w:pStyle w:val="Compact"/>
      </w:pPr>
      <w:r>
        <w:t xml:space="preserve">Still not enough room for longer labels.</w:t>
      </w:r>
    </w:p>
    <w:p>
      <w:pPr>
        <w:numPr>
          <w:ilvl w:val="1"/>
          <w:numId w:val="1366"/>
        </w:numPr>
        <w:pStyle w:val="Compact"/>
      </w:pPr>
      <w:r>
        <w:t xml:space="preserve">Increase the</w:t>
      </w:r>
      <w:r>
        <w:t xml:space="preserve"> </w:t>
      </w:r>
      <w:r>
        <w:rPr>
          <w:rStyle w:val="VerbatimChar"/>
        </w:rPr>
        <w:t xml:space="preserve">track.height</w:t>
      </w:r>
    </w:p>
    <w:p>
      <w:pPr>
        <w:numPr>
          <w:ilvl w:val="1"/>
          <w:numId w:val="1366"/>
        </w:numPr>
        <w:pStyle w:val="Compact"/>
      </w:pPr>
      <w:r>
        <w:t xml:space="preserve">Create two labels for some regions</w:t>
      </w:r>
    </w:p>
    <w:p>
      <w:pPr>
        <w:numPr>
          <w:ilvl w:val="1"/>
          <w:numId w:val="1366"/>
        </w:numPr>
        <w:pStyle w:val="Compact"/>
      </w:pPr>
      <w:r>
        <w:t xml:space="preserve">Reduce the font size using</w:t>
      </w:r>
      <w:r>
        <w:t xml:space="preserve"> </w:t>
      </w:r>
      <w:r>
        <w:rPr>
          <w:rStyle w:val="VerbatimChar"/>
        </w:rPr>
        <w:t xml:space="preserve">cex</w:t>
      </w:r>
      <w:r>
        <w:t xml:space="preserve"> </w:t>
      </w:r>
      <w:r>
        <w:t xml:space="preserve">in</w:t>
      </w:r>
      <w:r>
        <w:t xml:space="preserve"> </w:t>
      </w:r>
      <w:r>
        <w:rPr>
          <w:rStyle w:val="VerbatimChar"/>
        </w:rPr>
        <w:t xml:space="preserve">circos.text()</w:t>
      </w:r>
      <w:r>
        <w:t xml:space="preserve"> </w:t>
      </w:r>
      <w:r>
        <w:t xml:space="preserve">- default is</w:t>
      </w:r>
      <w:r>
        <w:t xml:space="preserve"> </w:t>
      </w:r>
      <w:r>
        <w:rPr>
          <w:rStyle w:val="VerbatimChar"/>
        </w:rPr>
        <w:t xml:space="preserve">cex = 1</w:t>
      </w:r>
    </w:p>
    <w:p>
      <w:pPr>
        <w:pStyle w:val="SourceCode"/>
      </w:pPr>
      <w:r>
        <w:rPr>
          <w:rStyle w:val="FunctionTok"/>
        </w:rPr>
        <w:t xml:space="preserve">str_wrap</w:t>
      </w:r>
      <w:r>
        <w:rPr>
          <w:rStyle w:val="NormalTok"/>
        </w:rPr>
        <w:t xml:space="preserve">(</w:t>
      </w:r>
      <w:r>
        <w:rPr>
          <w:rStyle w:val="AttributeTok"/>
        </w:rPr>
        <w:t xml:space="preserve">string =</w:t>
      </w:r>
      <w:r>
        <w:rPr>
          <w:rStyle w:val="NormalTok"/>
        </w:rPr>
        <w:t xml:space="preserve"> r</w:t>
      </w:r>
      <w:r>
        <w:rPr>
          <w:rStyle w:val="SpecialCharTok"/>
        </w:rPr>
        <w:t xml:space="preserve">$</w:t>
      </w:r>
      <w:r>
        <w:rPr>
          <w:rStyle w:val="NormalTok"/>
        </w:rPr>
        <w:t xml:space="preserve">reg, </w:t>
      </w:r>
      <w:r>
        <w:rPr>
          <w:rStyle w:val="AttributeTok"/>
        </w:rPr>
        <w:t xml:space="preserve">width =</w:t>
      </w:r>
      <w:r>
        <w:rPr>
          <w:rStyle w:val="NormalTok"/>
        </w:rPr>
        <w:t xml:space="preserve"> </w:t>
      </w:r>
      <w:r>
        <w:rPr>
          <w:rStyle w:val="DecValTok"/>
        </w:rPr>
        <w:t xml:space="preserve">14</w:t>
      </w:r>
      <w:r>
        <w:rPr>
          <w:rStyle w:val="NormalTok"/>
        </w:rPr>
        <w:t xml:space="preserve">)</w:t>
      </w:r>
    </w:p>
    <w:p>
      <w:pPr>
        <w:pStyle w:val="SourceCode"/>
      </w:pPr>
      <w:r>
        <w:rPr>
          <w:rStyle w:val="VerbatimChar"/>
        </w:rPr>
        <w:t xml:space="preserve">## [1] "NORTHERN\nAMERICA"                 "AFRICA"                           </w:t>
      </w:r>
      <w:r>
        <w:br/>
      </w:r>
      <w:r>
        <w:rPr>
          <w:rStyle w:val="VerbatimChar"/>
        </w:rPr>
        <w:t xml:space="preserve">## [3] "EUROPE"                            "ASIA"                             </w:t>
      </w:r>
      <w:r>
        <w:br/>
      </w:r>
      <w:r>
        <w:rPr>
          <w:rStyle w:val="VerbatimChar"/>
        </w:rPr>
        <w:t xml:space="preserve">## [5] "OCEANIA"                           "LATIN AMERICA\nAND THE\nCARIBBEAN"</w:t>
      </w:r>
    </w:p>
    <w:p>
      <w:pPr>
        <w:pStyle w:val="SourceCode"/>
      </w:pPr>
      <w:r>
        <w:rPr>
          <w:rStyle w:val="NormalTok"/>
        </w:rPr>
        <w:t xml:space="preserve">r </w:t>
      </w:r>
      <w:r>
        <w:rPr>
          <w:rStyle w:val="OtherTok"/>
        </w:rPr>
        <w:t xml:space="preserve">&lt;-</w:t>
      </w:r>
      <w:r>
        <w:rPr>
          <w:rStyle w:val="NormalTok"/>
        </w:rPr>
        <w:t xml:space="preserve"> r </w:t>
      </w:r>
      <w:r>
        <w:rPr>
          <w:rStyle w:val="SpecialCharTok"/>
        </w:rPr>
        <w:t xml:space="preserve">%&gt;%</w:t>
      </w:r>
      <w:r>
        <w:br/>
      </w:r>
      <w:r>
        <w:rPr>
          <w:rStyle w:val="NormalTok"/>
        </w:rPr>
        <w:t xml:space="preserve">  </w:t>
      </w:r>
      <w:r>
        <w:rPr>
          <w:rStyle w:val="CommentTok"/>
        </w:rPr>
        <w:t xml:space="preserve"># title case for labels</w:t>
      </w:r>
      <w:r>
        <w:br/>
      </w:r>
      <w:r>
        <w:rPr>
          <w:rStyle w:val="NormalTok"/>
        </w:rPr>
        <w:t xml:space="preserve">  </w:t>
      </w:r>
      <w:r>
        <w:rPr>
          <w:rStyle w:val="FunctionTok"/>
        </w:rPr>
        <w:t xml:space="preserve">mutate</w:t>
      </w:r>
      <w:r>
        <w:rPr>
          <w:rStyle w:val="NormalTok"/>
        </w:rPr>
        <w:t xml:space="preserve">(</w:t>
      </w:r>
      <w:r>
        <w:rPr>
          <w:rStyle w:val="AttributeTok"/>
        </w:rPr>
        <w:t xml:space="preserve">lab =</w:t>
      </w:r>
      <w:r>
        <w:rPr>
          <w:rStyle w:val="NormalTok"/>
        </w:rPr>
        <w:t xml:space="preserve"> </w:t>
      </w:r>
      <w:r>
        <w:rPr>
          <w:rStyle w:val="FunctionTok"/>
        </w:rPr>
        <w:t xml:space="preserve">str_to_title</w:t>
      </w:r>
      <w:r>
        <w:rPr>
          <w:rStyle w:val="NormalTok"/>
        </w:rPr>
        <w:t xml:space="preserve">(</w:t>
      </w:r>
      <w:r>
        <w:rPr>
          <w:rStyle w:val="AttributeTok"/>
        </w:rPr>
        <w:t xml:space="preserve">string =</w:t>
      </w:r>
      <w:r>
        <w:rPr>
          <w:rStyle w:val="NormalTok"/>
        </w:rPr>
        <w:t xml:space="preserve"> reg),</w:t>
      </w:r>
      <w:r>
        <w:br/>
      </w:r>
      <w:r>
        <w:rPr>
          <w:rStyle w:val="NormalTok"/>
        </w:rPr>
        <w:t xml:space="preserve">         </w:t>
      </w:r>
      <w:r>
        <w:rPr>
          <w:rStyle w:val="AttributeTok"/>
        </w:rPr>
        <w:t xml:space="preserve">lab =</w:t>
      </w:r>
      <w:r>
        <w:rPr>
          <w:rStyle w:val="NormalTok"/>
        </w:rPr>
        <w:t xml:space="preserve"> </w:t>
      </w:r>
      <w:r>
        <w:rPr>
          <w:rStyle w:val="FunctionTok"/>
        </w:rPr>
        <w:t xml:space="preserve">str_replace</w:t>
      </w:r>
      <w:r>
        <w:rPr>
          <w:rStyle w:val="NormalTok"/>
        </w:rPr>
        <w:t xml:space="preserve">(</w:t>
      </w:r>
      <w:r>
        <w:rPr>
          <w:rStyle w:val="AttributeTok"/>
        </w:rPr>
        <w:t xml:space="preserve">string =</w:t>
      </w:r>
      <w:r>
        <w:rPr>
          <w:rStyle w:val="NormalTok"/>
        </w:rPr>
        <w:t xml:space="preserve"> lab, </w:t>
      </w:r>
      <w:r>
        <w:rPr>
          <w:rStyle w:val="AttributeTok"/>
        </w:rPr>
        <w:t xml:space="preserve">pattern =</w:t>
      </w:r>
      <w:r>
        <w:rPr>
          <w:rStyle w:val="NormalTok"/>
        </w:rPr>
        <w:t xml:space="preserve"> </w:t>
      </w:r>
      <w:r>
        <w:rPr>
          <w:rStyle w:val="StringTok"/>
        </w:rPr>
        <w:t xml:space="preserve">"And The"</w:t>
      </w:r>
      <w:r>
        <w:rPr>
          <w:rStyle w:val="NormalTok"/>
        </w:rPr>
        <w:t xml:space="preserve">, </w:t>
      </w:r>
      <w:r>
        <w:rPr>
          <w:rStyle w:val="AttributeTok"/>
        </w:rPr>
        <w:t xml:space="preserve">replacement =</w:t>
      </w:r>
      <w:r>
        <w:rPr>
          <w:rStyle w:val="NormalTok"/>
        </w:rPr>
        <w:t xml:space="preserve"> </w:t>
      </w:r>
      <w:r>
        <w:rPr>
          <w:rStyle w:val="StringTok"/>
        </w:rPr>
        <w:t xml:space="preserve">"&amp;"</w:t>
      </w:r>
      <w:r>
        <w:rPr>
          <w:rStyle w:val="NormalTok"/>
        </w:rPr>
        <w:t xml:space="preserve">),</w:t>
      </w:r>
      <w:r>
        <w:br/>
      </w:r>
      <w:r>
        <w:rPr>
          <w:rStyle w:val="NormalTok"/>
        </w:rPr>
        <w:t xml:space="preserve">  </w:t>
      </w:r>
      <w:r>
        <w:rPr>
          <w:rStyle w:val="CommentTok"/>
        </w:rPr>
        <w:t xml:space="preserve"># use str_wrap to split longer labels into two</w:t>
      </w:r>
      <w:r>
        <w:br/>
      </w:r>
      <w:r>
        <w:rPr>
          <w:rStyle w:val="NormalTok"/>
        </w:rPr>
        <w:t xml:space="preserve">         </w:t>
      </w:r>
      <w:r>
        <w:rPr>
          <w:rStyle w:val="AttributeTok"/>
        </w:rPr>
        <w:t xml:space="preserve">lab =</w:t>
      </w:r>
      <w:r>
        <w:rPr>
          <w:rStyle w:val="NormalTok"/>
        </w:rPr>
        <w:t xml:space="preserve"> </w:t>
      </w:r>
      <w:r>
        <w:rPr>
          <w:rStyle w:val="FunctionTok"/>
        </w:rPr>
        <w:t xml:space="preserve">str_wrap</w:t>
      </w:r>
      <w:r>
        <w:rPr>
          <w:rStyle w:val="NormalTok"/>
        </w:rPr>
        <w:t xml:space="preserve">(</w:t>
      </w:r>
      <w:r>
        <w:rPr>
          <w:rStyle w:val="AttributeTok"/>
        </w:rPr>
        <w:t xml:space="preserve">string =</w:t>
      </w:r>
      <w:r>
        <w:rPr>
          <w:rStyle w:val="NormalTok"/>
        </w:rPr>
        <w:t xml:space="preserve"> lab, </w:t>
      </w:r>
      <w:r>
        <w:rPr>
          <w:rStyle w:val="AttributeTok"/>
        </w:rPr>
        <w:t xml:space="preserve">width =</w:t>
      </w:r>
      <w:r>
        <w:rPr>
          <w:rStyle w:val="NormalTok"/>
        </w:rPr>
        <w:t xml:space="preserve"> </w:t>
      </w:r>
      <w:r>
        <w:rPr>
          <w:rStyle w:val="DecValTok"/>
        </w:rPr>
        <w:t xml:space="preserve">14</w:t>
      </w:r>
      <w:r>
        <w:rPr>
          <w:rStyle w:val="NormalTok"/>
        </w:rPr>
        <w:t xml:space="preserve">)) </w:t>
      </w:r>
      <w:r>
        <w:rPr>
          <w:rStyle w:val="SpecialCharTok"/>
        </w:rPr>
        <w:t xml:space="preserve">%&gt;%</w:t>
      </w:r>
      <w:r>
        <w:br/>
      </w:r>
      <w:r>
        <w:rPr>
          <w:rStyle w:val="NormalTok"/>
        </w:rPr>
        <w:t xml:space="preserve">  </w:t>
      </w:r>
      <w:r>
        <w:rPr>
          <w:rStyle w:val="CommentTok"/>
        </w:rPr>
        <w:t xml:space="preserve"># separate based on \n</w:t>
      </w:r>
      <w:r>
        <w:br/>
      </w:r>
      <w:r>
        <w:rPr>
          <w:rStyle w:val="NormalTok"/>
        </w:rPr>
        <w:t xml:space="preserve">  </w:t>
      </w:r>
      <w:r>
        <w:rPr>
          <w:rStyle w:val="FunctionTok"/>
        </w:rPr>
        <w:t xml:space="preserve">separate</w:t>
      </w:r>
      <w:r>
        <w:rPr>
          <w:rStyle w:val="NormalTok"/>
        </w:rPr>
        <w:t xml:space="preserve">(</w:t>
      </w:r>
      <w:r>
        <w:rPr>
          <w:rStyle w:val="AttributeTok"/>
        </w:rPr>
        <w:t xml:space="preserve">col =</w:t>
      </w:r>
      <w:r>
        <w:rPr>
          <w:rStyle w:val="NormalTok"/>
        </w:rPr>
        <w:t xml:space="preserve"> lab, </w:t>
      </w:r>
      <w:r>
        <w:rPr>
          <w:rStyle w:val="AttributeTok"/>
        </w:rPr>
        <w:t xml:space="preserve">into =</w:t>
      </w:r>
      <w:r>
        <w:rPr>
          <w:rStyle w:val="NormalTok"/>
        </w:rPr>
        <w:t xml:space="preserve"> </w:t>
      </w:r>
      <w:r>
        <w:rPr>
          <w:rStyle w:val="FunctionTok"/>
        </w:rPr>
        <w:t xml:space="preserve">c</w:t>
      </w:r>
      <w:r>
        <w:rPr>
          <w:rStyle w:val="NormalTok"/>
        </w:rPr>
        <w:t xml:space="preserve">(</w:t>
      </w:r>
      <w:r>
        <w:rPr>
          <w:rStyle w:val="StringTok"/>
        </w:rPr>
        <w:t xml:space="preserve">"lab1"</w:t>
      </w:r>
      <w:r>
        <w:rPr>
          <w:rStyle w:val="NormalTok"/>
        </w:rPr>
        <w:t xml:space="preserve">, </w:t>
      </w:r>
      <w:r>
        <w:rPr>
          <w:rStyle w:val="StringTok"/>
        </w:rPr>
        <w:t xml:space="preserve">"lab2"</w:t>
      </w:r>
      <w:r>
        <w:rPr>
          <w:rStyle w:val="NormalTok"/>
        </w:rPr>
        <w:t xml:space="preserve">), </w:t>
      </w:r>
      <w:r>
        <w:rPr>
          <w:rStyle w:val="AttributeTok"/>
        </w:rPr>
        <w:t xml:space="preserve">sep =</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w:t>
      </w:r>
      <w:r>
        <w:rPr>
          <w:rStyle w:val="AttributeTok"/>
        </w:rPr>
        <w:t xml:space="preserve">fill =</w:t>
      </w:r>
      <w:r>
        <w:rPr>
          <w:rStyle w:val="NormalTok"/>
        </w:rPr>
        <w:t xml:space="preserve"> </w:t>
      </w:r>
      <w:r>
        <w:rPr>
          <w:rStyle w:val="StringTok"/>
        </w:rPr>
        <w:t xml:space="preserve">"right"</w:t>
      </w:r>
      <w:r>
        <w:rPr>
          <w:rStyle w:val="NormalTok"/>
        </w:rPr>
        <w:t xml:space="preserve">) </w:t>
      </w:r>
      <w:r>
        <w:rPr>
          <w:rStyle w:val="SpecialCharTok"/>
        </w:rPr>
        <w:t xml:space="preserve">%&gt;%</w:t>
      </w:r>
      <w:r>
        <w:br/>
      </w:r>
      <w:r>
        <w:rPr>
          <w:rStyle w:val="NormalTok"/>
        </w:rPr>
        <w:t xml:space="preserve">  </w:t>
      </w:r>
      <w:r>
        <w:rPr>
          <w:rStyle w:val="CommentTok"/>
        </w:rPr>
        <w:t xml:space="preserve"># positioning for first lab1, needs to be further out if lab2 exists</w:t>
      </w:r>
      <w:r>
        <w:br/>
      </w:r>
      <w:r>
        <w:rPr>
          <w:rStyle w:val="NormalTok"/>
        </w:rPr>
        <w:t xml:space="preserve">  </w:t>
      </w:r>
      <w:r>
        <w:rPr>
          <w:rStyle w:val="FunctionTok"/>
        </w:rPr>
        <w:t xml:space="preserve">mutate</w:t>
      </w:r>
      <w:r>
        <w:rPr>
          <w:rStyle w:val="NormalTok"/>
        </w:rPr>
        <w:t xml:space="preserve">(</w:t>
      </w:r>
      <w:r>
        <w:rPr>
          <w:rStyle w:val="AttributeTok"/>
        </w:rPr>
        <w:t xml:space="preserve">y =</w:t>
      </w:r>
      <w:r>
        <w:rPr>
          <w:rStyle w:val="NormalTok"/>
        </w:rPr>
        <w:t xml:space="preserve"> </w:t>
      </w:r>
      <w:r>
        <w:rPr>
          <w:rStyle w:val="FunctionTok"/>
        </w:rPr>
        <w:t xml:space="preserve">ifelse</w:t>
      </w:r>
      <w:r>
        <w:rPr>
          <w:rStyle w:val="NormalTok"/>
        </w:rPr>
        <w:t xml:space="preserve">(</w:t>
      </w:r>
      <w:r>
        <w:rPr>
          <w:rStyle w:val="AttributeTok"/>
        </w:rPr>
        <w:t xml:space="preserve">test =</w:t>
      </w:r>
      <w:r>
        <w:rPr>
          <w:rStyle w:val="NormalTok"/>
        </w:rPr>
        <w:t xml:space="preserve"> </w:t>
      </w:r>
      <w:r>
        <w:rPr>
          <w:rStyle w:val="SpecialCharTok"/>
        </w:rPr>
        <w:t xml:space="preserve">!</w:t>
      </w:r>
      <w:r>
        <w:rPr>
          <w:rStyle w:val="FunctionTok"/>
        </w:rPr>
        <w:t xml:space="preserve">is.na</w:t>
      </w:r>
      <w:r>
        <w:rPr>
          <w:rStyle w:val="NormalTok"/>
        </w:rPr>
        <w:t xml:space="preserve">(lab2), </w:t>
      </w:r>
      <w:r>
        <w:rPr>
          <w:rStyle w:val="AttributeTok"/>
        </w:rPr>
        <w:t xml:space="preserve">yes =</w:t>
      </w:r>
      <w:r>
        <w:rPr>
          <w:rStyle w:val="NormalTok"/>
        </w:rPr>
        <w:t xml:space="preserve"> </w:t>
      </w:r>
      <w:r>
        <w:rPr>
          <w:rStyle w:val="DecValTok"/>
        </w:rPr>
        <w:t xml:space="preserve">1</w:t>
      </w:r>
      <w:r>
        <w:rPr>
          <w:rStyle w:val="NormalTok"/>
        </w:rPr>
        <w:t xml:space="preserve">, </w:t>
      </w:r>
      <w:r>
        <w:rPr>
          <w:rStyle w:val="AttributeTok"/>
        </w:rPr>
        <w:t xml:space="preserve">no =</w:t>
      </w:r>
      <w:r>
        <w:rPr>
          <w:rStyle w:val="NormalTok"/>
        </w:rPr>
        <w:t xml:space="preserve"> </w:t>
      </w:r>
      <w:r>
        <w:rPr>
          <w:rStyle w:val="FloatTok"/>
        </w:rPr>
        <w:t xml:space="preserve">0.8</w:t>
      </w:r>
      <w:r>
        <w:rPr>
          <w:rStyle w:val="NormalTok"/>
        </w:rPr>
        <w:t xml:space="preserve">))</w:t>
      </w:r>
    </w:p>
    <w:bookmarkEnd w:id="368"/>
    <w:bookmarkStart w:id="369" w:name="labels-4"/>
    <w:p>
      <w:pPr>
        <w:pStyle w:val="Heading3"/>
      </w:pPr>
      <w:r>
        <w:t xml:space="preserve">Labels</w:t>
      </w:r>
    </w:p>
    <w:p>
      <w:pPr>
        <w:numPr>
          <w:ilvl w:val="0"/>
          <w:numId w:val="1367"/>
        </w:numPr>
        <w:pStyle w:val="Compact"/>
      </w:pPr>
      <w:r>
        <w:t xml:space="preserve">Still not enough room for longer labels.</w:t>
      </w:r>
    </w:p>
    <w:p>
      <w:pPr>
        <w:numPr>
          <w:ilvl w:val="1"/>
          <w:numId w:val="1368"/>
        </w:numPr>
        <w:pStyle w:val="Compact"/>
      </w:pPr>
      <w:r>
        <w:t xml:space="preserve">Increase the</w:t>
      </w:r>
      <w:r>
        <w:t xml:space="preserve"> </w:t>
      </w:r>
      <w:r>
        <w:rPr>
          <w:rStyle w:val="VerbatimChar"/>
        </w:rPr>
        <w:t xml:space="preserve">track.height</w:t>
      </w:r>
    </w:p>
    <w:p>
      <w:pPr>
        <w:numPr>
          <w:ilvl w:val="1"/>
          <w:numId w:val="1368"/>
        </w:numPr>
        <w:pStyle w:val="Compact"/>
      </w:pPr>
      <w:r>
        <w:t xml:space="preserve">Create two labels for some regions</w:t>
      </w:r>
    </w:p>
    <w:p>
      <w:pPr>
        <w:numPr>
          <w:ilvl w:val="1"/>
          <w:numId w:val="1368"/>
        </w:numPr>
        <w:pStyle w:val="Compact"/>
      </w:pPr>
      <w:r>
        <w:t xml:space="preserve">Reduce the font size using</w:t>
      </w:r>
      <w:r>
        <w:t xml:space="preserve"> </w:t>
      </w:r>
      <w:r>
        <w:rPr>
          <w:rStyle w:val="VerbatimChar"/>
        </w:rPr>
        <w:t xml:space="preserve">cex</w:t>
      </w:r>
      <w:r>
        <w:t xml:space="preserve"> </w:t>
      </w:r>
      <w:r>
        <w:t xml:space="preserve">in</w:t>
      </w:r>
      <w:r>
        <w:t xml:space="preserve"> </w:t>
      </w:r>
      <w:r>
        <w:rPr>
          <w:rStyle w:val="VerbatimChar"/>
        </w:rPr>
        <w:t xml:space="preserve">circos.text()</w:t>
      </w:r>
      <w:r>
        <w:t xml:space="preserve"> </w:t>
      </w:r>
      <w:r>
        <w:t xml:space="preserve">- default is</w:t>
      </w:r>
      <w:r>
        <w:t xml:space="preserve"> </w:t>
      </w:r>
      <w:r>
        <w:rPr>
          <w:rStyle w:val="VerbatimChar"/>
        </w:rPr>
        <w:t xml:space="preserve">cex = 1</w:t>
      </w:r>
    </w:p>
    <w:p>
      <w:pPr>
        <w:pStyle w:val="SourceCode"/>
      </w:pPr>
      <w:r>
        <w:rPr>
          <w:rStyle w:val="NormalTok"/>
        </w:rPr>
        <w:t xml:space="preserve">r</w:t>
      </w:r>
    </w:p>
    <w:p>
      <w:pPr>
        <w:pStyle w:val="SourceCode"/>
      </w:pPr>
      <w:r>
        <w:rPr>
          <w:rStyle w:val="VerbatimChar"/>
        </w:rPr>
        <w:t xml:space="preserve">## # A tibble: 6 x 8</w:t>
      </w:r>
      <w:r>
        <w:br/>
      </w:r>
      <w:r>
        <w:rPr>
          <w:rStyle w:val="VerbatimChar"/>
        </w:rPr>
        <w:t xml:space="preserve">##   reg                             reg_order col1   col2  col3  lab1  lab2      y</w:t>
      </w:r>
      <w:r>
        <w:br/>
      </w:r>
      <w:r>
        <w:rPr>
          <w:rStyle w:val="VerbatimChar"/>
        </w:rPr>
        <w:t xml:space="preserve">##   &lt;chr&gt;                               &lt;dbl&gt; &lt;chr&gt;  &lt;chr&gt; &lt;chr&gt; &lt;chr&gt; &lt;chr&gt; &lt;dbl&gt;</w:t>
      </w:r>
      <w:r>
        <w:br/>
      </w:r>
      <w:r>
        <w:rPr>
          <w:rStyle w:val="VerbatimChar"/>
        </w:rPr>
        <w:t xml:space="preserve">## 1 NORTHERN AMERICA                        1 black  #E41~ Red   Nort~ Amer~   1  </w:t>
      </w:r>
      <w:r>
        <w:br/>
      </w:r>
      <w:r>
        <w:rPr>
          <w:rStyle w:val="VerbatimChar"/>
        </w:rPr>
        <w:t xml:space="preserve">## 2 AFRICA                                  2 gold   #377~ Grey  Afri~ &lt;NA&gt;    0.8</w:t>
      </w:r>
      <w:r>
        <w:br/>
      </w:r>
      <w:r>
        <w:rPr>
          <w:rStyle w:val="VerbatimChar"/>
        </w:rPr>
        <w:t xml:space="preserve">## 3 EUROPE                                  3 orange #4DA~ Grey  Euro~ &lt;NA&gt;    0.8</w:t>
      </w:r>
      <w:r>
        <w:br/>
      </w:r>
      <w:r>
        <w:rPr>
          <w:rStyle w:val="VerbatimChar"/>
        </w:rPr>
        <w:t xml:space="preserve">## 4 ASIA                                    4 blue   #984~ Grey  Asia  &lt;NA&gt;    0.8</w:t>
      </w:r>
      <w:r>
        <w:br/>
      </w:r>
      <w:r>
        <w:rPr>
          <w:rStyle w:val="VerbatimChar"/>
        </w:rPr>
        <w:t xml:space="preserve">## 5 OCEANIA                                 5 purple #FF7~ Grey  Ocea~ &lt;NA&gt;    0.8</w:t>
      </w:r>
      <w:r>
        <w:br/>
      </w:r>
      <w:r>
        <w:rPr>
          <w:rStyle w:val="VerbatimChar"/>
        </w:rPr>
        <w:t xml:space="preserve">## 6 LATIN AMERICA AND THE CARIBBEAN         6 red    #FFF~ Grey  Lati~ &amp; Ca~   1</w:t>
      </w:r>
    </w:p>
    <w:bookmarkEnd w:id="369"/>
    <w:bookmarkStart w:id="371" w:name="labels-5"/>
    <w:p>
      <w:pPr>
        <w:pStyle w:val="Heading3"/>
      </w:pPr>
      <w:r>
        <w:t xml:space="preserve">Labels</w:t>
      </w:r>
    </w:p>
    <w:p>
      <w:pPr>
        <w:pStyle w:val="SourceCode"/>
      </w:pPr>
      <w:r>
        <w:rPr>
          <w:rStyle w:val="FunctionTok"/>
        </w:rPr>
        <w:t xml:space="preserve">chordDiagram</w:t>
      </w:r>
      <w:r>
        <w:rPr>
          <w:rStyle w:val="NormalTok"/>
        </w:rPr>
        <w:t xml:space="preserve">(</w:t>
      </w:r>
      <w:r>
        <w:rPr>
          <w:rStyle w:val="AttributeTok"/>
        </w:rPr>
        <w:t xml:space="preserve">x =</w:t>
      </w:r>
      <w:r>
        <w:rPr>
          <w:rStyle w:val="NormalTok"/>
        </w:rPr>
        <w:t xml:space="preserve"> d, </w:t>
      </w:r>
      <w:r>
        <w:rPr>
          <w:rStyle w:val="AttributeTok"/>
        </w:rPr>
        <w:t xml:space="preserve">order =</w:t>
      </w:r>
      <w:r>
        <w:rPr>
          <w:rStyle w:val="NormalTok"/>
        </w:rPr>
        <w:t xml:space="preserve"> r</w:t>
      </w:r>
      <w:r>
        <w:rPr>
          <w:rStyle w:val="SpecialCharTok"/>
        </w:rPr>
        <w:t xml:space="preserve">$</w:t>
      </w:r>
      <w:r>
        <w:rPr>
          <w:rStyle w:val="NormalTok"/>
        </w:rPr>
        <w:t xml:space="preserve">reg, </w:t>
      </w:r>
      <w:r>
        <w:rPr>
          <w:rStyle w:val="AttributeTok"/>
        </w:rPr>
        <w:t xml:space="preserve">grid.col =</w:t>
      </w:r>
      <w:r>
        <w:rPr>
          <w:rStyle w:val="NormalTok"/>
        </w:rPr>
        <w:t xml:space="preserve"> r</w:t>
      </w:r>
      <w:r>
        <w:rPr>
          <w:rStyle w:val="SpecialCharTok"/>
        </w:rPr>
        <w:t xml:space="preserve">$</w:t>
      </w:r>
      <w:r>
        <w:rPr>
          <w:rStyle w:val="NormalTok"/>
        </w:rPr>
        <w:t xml:space="preserve">col2, </w:t>
      </w:r>
      <w:r>
        <w:rPr>
          <w:rStyle w:val="AttributeTok"/>
        </w:rPr>
        <w:t xml:space="preserve">transparency =</w:t>
      </w:r>
      <w:r>
        <w:rPr>
          <w:rStyle w:val="NormalTok"/>
        </w:rPr>
        <w:t xml:space="preserve"> </w:t>
      </w:r>
      <w:r>
        <w:rPr>
          <w:rStyle w:val="FloatTok"/>
        </w:rPr>
        <w:t xml:space="preserve">0.25</w:t>
      </w:r>
      <w:r>
        <w:rPr>
          <w:rStyle w:val="NormalTok"/>
        </w:rPr>
        <w:t xml:space="preserve">,</w:t>
      </w:r>
      <w:r>
        <w:br/>
      </w:r>
      <w:r>
        <w:rPr>
          <w:rStyle w:val="NormalTok"/>
        </w:rPr>
        <w:t xml:space="preserve">             </w:t>
      </w:r>
      <w:r>
        <w:rPr>
          <w:rStyle w:val="AttributeTok"/>
        </w:rPr>
        <w:t xml:space="preserve">directional =</w:t>
      </w:r>
      <w:r>
        <w:rPr>
          <w:rStyle w:val="NormalTok"/>
        </w:rPr>
        <w:t xml:space="preserve"> </w:t>
      </w:r>
      <w:r>
        <w:rPr>
          <w:rStyle w:val="DecValTok"/>
        </w:rPr>
        <w:t xml:space="preserve">1</w:t>
      </w:r>
      <w:r>
        <w:rPr>
          <w:rStyle w:val="NormalTok"/>
        </w:rPr>
        <w:t xml:space="preserve">, </w:t>
      </w:r>
      <w:r>
        <w:rPr>
          <w:rStyle w:val="AttributeTok"/>
        </w:rPr>
        <w:t xml:space="preserve">direction.type =</w:t>
      </w:r>
      <w:r>
        <w:rPr>
          <w:rStyle w:val="NormalTok"/>
        </w:rPr>
        <w:t xml:space="preserve"> </w:t>
      </w:r>
      <w:r>
        <w:rPr>
          <w:rStyle w:val="FunctionTok"/>
        </w:rPr>
        <w:t xml:space="preserve">c</w:t>
      </w:r>
      <w:r>
        <w:rPr>
          <w:rStyle w:val="NormalTok"/>
        </w:rPr>
        <w:t xml:space="preserve">(</w:t>
      </w:r>
      <w:r>
        <w:rPr>
          <w:rStyle w:val="StringTok"/>
        </w:rPr>
        <w:t xml:space="preserve">"diffHeight"</w:t>
      </w:r>
      <w:r>
        <w:rPr>
          <w:rStyle w:val="NormalTok"/>
        </w:rPr>
        <w:t xml:space="preserve">, </w:t>
      </w:r>
      <w:r>
        <w:rPr>
          <w:rStyle w:val="StringTok"/>
        </w:rPr>
        <w:t xml:space="preserve">"arrows"</w:t>
      </w:r>
      <w:r>
        <w:rPr>
          <w:rStyle w:val="NormalTok"/>
        </w:rPr>
        <w:t xml:space="preserve">),</w:t>
      </w:r>
      <w:r>
        <w:br/>
      </w:r>
      <w:r>
        <w:rPr>
          <w:rStyle w:val="NormalTok"/>
        </w:rPr>
        <w:t xml:space="preserve">             </w:t>
      </w:r>
      <w:r>
        <w:rPr>
          <w:rStyle w:val="AttributeTok"/>
        </w:rPr>
        <w:t xml:space="preserve">link.arr.type =</w:t>
      </w:r>
      <w:r>
        <w:rPr>
          <w:rStyle w:val="NormalTok"/>
        </w:rPr>
        <w:t xml:space="preserve"> </w:t>
      </w:r>
      <w:r>
        <w:rPr>
          <w:rStyle w:val="StringTok"/>
        </w:rPr>
        <w:t xml:space="preserve">"big.arrow"</w:t>
      </w:r>
      <w:r>
        <w:rPr>
          <w:rStyle w:val="NormalTok"/>
        </w:rPr>
        <w:t xml:space="preserve">, </w:t>
      </w:r>
      <w:r>
        <w:rPr>
          <w:rStyle w:val="AttributeTok"/>
        </w:rPr>
        <w:t xml:space="preserve">diffHeight =</w:t>
      </w:r>
      <w:r>
        <w:rPr>
          <w:rStyle w:val="NormalTok"/>
        </w:rPr>
        <w:t xml:space="preserve"> </w:t>
      </w:r>
      <w:r>
        <w:rPr>
          <w:rStyle w:val="SpecialCharTok"/>
        </w:rPr>
        <w:t xml:space="preserve">-</w:t>
      </w:r>
      <w:r>
        <w:rPr>
          <w:rStyle w:val="FloatTok"/>
        </w:rPr>
        <w:t xml:space="preserve">0.05</w:t>
      </w:r>
      <w:r>
        <w:rPr>
          <w:rStyle w:val="NormalTok"/>
        </w:rPr>
        <w:t xml:space="preserve">,</w:t>
      </w:r>
      <w:r>
        <w:br/>
      </w:r>
      <w:r>
        <w:rPr>
          <w:rStyle w:val="NormalTok"/>
        </w:rPr>
        <w:t xml:space="preserve">             </w:t>
      </w:r>
      <w:r>
        <w:rPr>
          <w:rStyle w:val="AttributeTok"/>
        </w:rPr>
        <w:t xml:space="preserve">link.sort =</w:t>
      </w:r>
      <w:r>
        <w:rPr>
          <w:rStyle w:val="NormalTok"/>
        </w:rPr>
        <w:t xml:space="preserve"> </w:t>
      </w:r>
      <w:r>
        <w:rPr>
          <w:rStyle w:val="ConstantTok"/>
        </w:rPr>
        <w:t xml:space="preserve">TRUE</w:t>
      </w:r>
      <w:r>
        <w:rPr>
          <w:rStyle w:val="NormalTok"/>
        </w:rPr>
        <w:t xml:space="preserve">, </w:t>
      </w:r>
      <w:r>
        <w:rPr>
          <w:rStyle w:val="AttributeTok"/>
        </w:rPr>
        <w:t xml:space="preserve">link.largest.ontop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annotationTrack =</w:t>
      </w:r>
      <w:r>
        <w:rPr>
          <w:rStyle w:val="NormalTok"/>
        </w:rPr>
        <w:t xml:space="preserve"> </w:t>
      </w:r>
      <w:r>
        <w:rPr>
          <w:rStyle w:val="FunctionTok"/>
        </w:rPr>
        <w:t xml:space="preserve">c</w:t>
      </w:r>
      <w:r>
        <w:rPr>
          <w:rStyle w:val="NormalTok"/>
        </w:rPr>
        <w:t xml:space="preserve">(</w:t>
      </w:r>
      <w:r>
        <w:rPr>
          <w:rStyle w:val="StringTok"/>
        </w:rPr>
        <w:t xml:space="preserve">"grid"</w:t>
      </w:r>
      <w:r>
        <w:rPr>
          <w:rStyle w:val="NormalTok"/>
        </w:rPr>
        <w:t xml:space="preserve">, </w:t>
      </w:r>
      <w:r>
        <w:rPr>
          <w:rStyle w:val="StringTok"/>
        </w:rPr>
        <w:t xml:space="preserve">"axis"</w:t>
      </w:r>
      <w:r>
        <w:rPr>
          <w:rStyle w:val="NormalTok"/>
        </w:rPr>
        <w:t xml:space="preserve">),</w:t>
      </w:r>
      <w:r>
        <w:br/>
      </w:r>
      <w:r>
        <w:rPr>
          <w:rStyle w:val="NormalTok"/>
        </w:rPr>
        <w:t xml:space="preserve">             </w:t>
      </w:r>
      <w:r>
        <w:rPr>
          <w:rStyle w:val="CommentTok"/>
        </w:rPr>
        <w:t xml:space="preserve"># increase to 0.2 to fit two lines of labels</w:t>
      </w:r>
      <w:r>
        <w:br/>
      </w:r>
      <w:r>
        <w:rPr>
          <w:rStyle w:val="NormalTok"/>
        </w:rPr>
        <w:t xml:space="preserve">             </w:t>
      </w:r>
      <w:r>
        <w:rPr>
          <w:rStyle w:val="AttributeTok"/>
        </w:rPr>
        <w:t xml:space="preserve">preAllocateTracks =</w:t>
      </w:r>
      <w:r>
        <w:rPr>
          <w:rStyle w:val="NormalTok"/>
        </w:rPr>
        <w:t xml:space="preserve"> </w:t>
      </w:r>
      <w:r>
        <w:rPr>
          <w:rStyle w:val="FunctionTok"/>
        </w:rPr>
        <w:t xml:space="preserve">list</w:t>
      </w:r>
      <w:r>
        <w:rPr>
          <w:rStyle w:val="NormalTok"/>
        </w:rPr>
        <w:t xml:space="preserve">(</w:t>
      </w:r>
      <w:r>
        <w:rPr>
          <w:rStyle w:val="AttributeTok"/>
        </w:rPr>
        <w:t xml:space="preserve">track.height =</w:t>
      </w:r>
      <w:r>
        <w:rPr>
          <w:rStyle w:val="NormalTok"/>
        </w:rPr>
        <w:t xml:space="preserve"> </w:t>
      </w:r>
      <w:r>
        <w:rPr>
          <w:rStyle w:val="FloatTok"/>
        </w:rPr>
        <w:t xml:space="preserve">0.2</w:t>
      </w:r>
      <w:r>
        <w:rPr>
          <w:rStyle w:val="NormalTok"/>
        </w:rPr>
        <w:t xml:space="preserve">))</w:t>
      </w:r>
      <w:r>
        <w:br/>
      </w:r>
      <w:r>
        <w:br/>
      </w:r>
      <w:r>
        <w:rPr>
          <w:rStyle w:val="FunctionTok"/>
        </w:rPr>
        <w:t xml:space="preserve">circos.track</w:t>
      </w:r>
      <w:r>
        <w:rPr>
          <w:rStyle w:val="NormalTok"/>
        </w:rPr>
        <w:t xml:space="preserve">(</w:t>
      </w:r>
      <w:r>
        <w:rPr>
          <w:rStyle w:val="AttributeTok"/>
        </w:rPr>
        <w:t xml:space="preserve">track.index =</w:t>
      </w:r>
      <w:r>
        <w:rPr>
          <w:rStyle w:val="NormalTok"/>
        </w:rPr>
        <w:t xml:space="preserve"> </w:t>
      </w:r>
      <w:r>
        <w:rPr>
          <w:rStyle w:val="DecValTok"/>
        </w:rPr>
        <w:t xml:space="preserve">1</w:t>
      </w:r>
      <w:r>
        <w:rPr>
          <w:rStyle w:val="NormalTok"/>
        </w:rPr>
        <w:t xml:space="preserve">, </w:t>
      </w:r>
      <w:r>
        <w:rPr>
          <w:rStyle w:val="AttributeTok"/>
        </w:rPr>
        <w:t xml:space="preserve">bg.border =</w:t>
      </w:r>
      <w:r>
        <w:rPr>
          <w:rStyle w:val="NormalTok"/>
        </w:rPr>
        <w:t xml:space="preserve"> </w:t>
      </w:r>
      <w:r>
        <w:rPr>
          <w:rStyle w:val="ConstantTok"/>
        </w:rPr>
        <w:t xml:space="preserve">NA</w:t>
      </w:r>
      <w:r>
        <w:rPr>
          <w:rStyle w:val="NormalTok"/>
        </w:rPr>
        <w:t xml:space="preserve">, </w:t>
      </w:r>
      <w:r>
        <w:rPr>
          <w:rStyle w:val="AttributeTok"/>
        </w:rPr>
        <w:t xml:space="preserve">panel.fun =</w:t>
      </w:r>
      <w:r>
        <w:rPr>
          <w:rStyle w:val="NormalTok"/>
        </w:rPr>
        <w:t xml:space="preserve"> </w:t>
      </w:r>
      <w:r>
        <w:rPr>
          <w:rStyle w:val="ControlFlowTok"/>
        </w:rPr>
        <w:t xml:space="preserve">function</w:t>
      </w:r>
      <w:r>
        <w:rPr>
          <w:rStyle w:val="NormalTok"/>
        </w:rPr>
        <w:t xml:space="preserve">(x, y) {</w:t>
      </w:r>
      <w:r>
        <w:br/>
      </w:r>
      <w:r>
        <w:rPr>
          <w:rStyle w:val="NormalTok"/>
        </w:rPr>
        <w:t xml:space="preserve">  s </w:t>
      </w:r>
      <w:r>
        <w:rPr>
          <w:rStyle w:val="OtherTok"/>
        </w:rPr>
        <w:t xml:space="preserve">&lt;-</w:t>
      </w:r>
      <w:r>
        <w:rPr>
          <w:rStyle w:val="NormalTok"/>
        </w:rPr>
        <w:t xml:space="preserve"> </w:t>
      </w:r>
      <w:r>
        <w:rPr>
          <w:rStyle w:val="FunctionTok"/>
        </w:rPr>
        <w:t xml:space="preserve">get.cell.meta.data</w:t>
      </w:r>
      <w:r>
        <w:rPr>
          <w:rStyle w:val="NormalTok"/>
        </w:rPr>
        <w:t xml:space="preserve">(</w:t>
      </w:r>
      <w:r>
        <w:rPr>
          <w:rStyle w:val="StringTok"/>
        </w:rPr>
        <w:t xml:space="preserve">"sector.index"</w:t>
      </w:r>
      <w:r>
        <w:rPr>
          <w:rStyle w:val="NormalTok"/>
        </w:rPr>
        <w:t xml:space="preserve">)</w:t>
      </w:r>
      <w:r>
        <w:br/>
      </w:r>
      <w:r>
        <w:rPr>
          <w:rStyle w:val="NormalTok"/>
        </w:rPr>
        <w:t xml:space="preserve">  </w:t>
      </w:r>
      <w:r>
        <w:rPr>
          <w:rStyle w:val="CommentTok"/>
        </w:rPr>
        <w:t xml:space="preserve"># filter to row of r for the sector's region to create a temporary rr</w:t>
      </w:r>
      <w:r>
        <w:br/>
      </w:r>
      <w:r>
        <w:rPr>
          <w:rStyle w:val="NormalTok"/>
        </w:rPr>
        <w:t xml:space="preserve">  rr </w:t>
      </w:r>
      <w:r>
        <w:rPr>
          <w:rStyle w:val="OtherTok"/>
        </w:rPr>
        <w:t xml:space="preserve">&lt;-</w:t>
      </w:r>
      <w:r>
        <w:rPr>
          <w:rStyle w:val="NormalTok"/>
        </w:rPr>
        <w:t xml:space="preserve"> </w:t>
      </w:r>
      <w:r>
        <w:rPr>
          <w:rStyle w:val="FunctionTok"/>
        </w:rPr>
        <w:t xml:space="preserve">filter</w:t>
      </w:r>
      <w:r>
        <w:rPr>
          <w:rStyle w:val="NormalTok"/>
        </w:rPr>
        <w:t xml:space="preserve">(r, reg </w:t>
      </w:r>
      <w:r>
        <w:rPr>
          <w:rStyle w:val="SpecialCharTok"/>
        </w:rPr>
        <w:t xml:space="preserve">==</w:t>
      </w:r>
      <w:r>
        <w:rPr>
          <w:rStyle w:val="NormalTok"/>
        </w:rPr>
        <w:t xml:space="preserve"> s)</w:t>
      </w:r>
      <w:r>
        <w:br/>
      </w:r>
      <w:r>
        <w:rPr>
          <w:rStyle w:val="NormalTok"/>
        </w:rPr>
        <w:t xml:space="preserve">  xx </w:t>
      </w:r>
      <w:r>
        <w:rPr>
          <w:rStyle w:val="OtherTok"/>
        </w:rPr>
        <w:t xml:space="preserve">&lt;-</w:t>
      </w:r>
      <w:r>
        <w:rPr>
          <w:rStyle w:val="NormalTok"/>
        </w:rPr>
        <w:t xml:space="preserve"> </w:t>
      </w:r>
      <w:r>
        <w:rPr>
          <w:rStyle w:val="FunctionTok"/>
        </w:rPr>
        <w:t xml:space="preserve">get.cell.meta.data</w:t>
      </w:r>
      <w:r>
        <w:rPr>
          <w:rStyle w:val="NormalTok"/>
        </w:rPr>
        <w:t xml:space="preserve">(</w:t>
      </w:r>
      <w:r>
        <w:rPr>
          <w:rStyle w:val="StringTok"/>
        </w:rPr>
        <w:t xml:space="preserve">"xlim"</w:t>
      </w:r>
      <w:r>
        <w:rPr>
          <w:rStyle w:val="NormalTok"/>
        </w:rPr>
        <w:t xml:space="preserve">)</w:t>
      </w:r>
      <w:r>
        <w:br/>
      </w:r>
      <w:r>
        <w:rPr>
          <w:rStyle w:val="NormalTok"/>
        </w:rPr>
        <w:t xml:space="preserve">  </w:t>
      </w:r>
      <w:r>
        <w:rPr>
          <w:rStyle w:val="CommentTok"/>
        </w:rPr>
        <w:t xml:space="preserve"># use temporary rr to add text</w:t>
      </w:r>
      <w:r>
        <w:br/>
      </w:r>
      <w:r>
        <w:rPr>
          <w:rStyle w:val="NormalTok"/>
        </w:rPr>
        <w:t xml:space="preserve">  </w:t>
      </w:r>
      <w:r>
        <w:rPr>
          <w:rStyle w:val="FunctionTok"/>
        </w:rPr>
        <w:t xml:space="preserve">circos.text</w:t>
      </w:r>
      <w:r>
        <w:rPr>
          <w:rStyle w:val="NormalTok"/>
        </w:rPr>
        <w:t xml:space="preserve">(</w:t>
      </w:r>
      <w:r>
        <w:rPr>
          <w:rStyle w:val="AttributeTok"/>
        </w:rPr>
        <w:t xml:space="preserve">x =</w:t>
      </w:r>
      <w:r>
        <w:rPr>
          <w:rStyle w:val="NormalTok"/>
        </w:rPr>
        <w:t xml:space="preserve"> </w:t>
      </w:r>
      <w:r>
        <w:rPr>
          <w:rStyle w:val="FunctionTok"/>
        </w:rPr>
        <w:t xml:space="preserve">mean</w:t>
      </w:r>
      <w:r>
        <w:rPr>
          <w:rStyle w:val="NormalTok"/>
        </w:rPr>
        <w:t xml:space="preserve">(xx), </w:t>
      </w:r>
      <w:r>
        <w:rPr>
          <w:rStyle w:val="AttributeTok"/>
        </w:rPr>
        <w:t xml:space="preserve">y =</w:t>
      </w:r>
      <w:r>
        <w:rPr>
          <w:rStyle w:val="NormalTok"/>
        </w:rPr>
        <w:t xml:space="preserve"> rr</w:t>
      </w:r>
      <w:r>
        <w:rPr>
          <w:rStyle w:val="SpecialCharTok"/>
        </w:rPr>
        <w:t xml:space="preserve">$</w:t>
      </w:r>
      <w:r>
        <w:rPr>
          <w:rStyle w:val="NormalTok"/>
        </w:rPr>
        <w:t xml:space="preserve">y, </w:t>
      </w:r>
      <w:r>
        <w:rPr>
          <w:rStyle w:val="AttributeTok"/>
        </w:rPr>
        <w:t xml:space="preserve">labels =</w:t>
      </w:r>
      <w:r>
        <w:rPr>
          <w:rStyle w:val="NormalTok"/>
        </w:rPr>
        <w:t xml:space="preserve"> rr</w:t>
      </w:r>
      <w:r>
        <w:rPr>
          <w:rStyle w:val="SpecialCharTok"/>
        </w:rPr>
        <w:t xml:space="preserve">$</w:t>
      </w:r>
      <w:r>
        <w:rPr>
          <w:rStyle w:val="NormalTok"/>
        </w:rPr>
        <w:t xml:space="preserve">lab1, </w:t>
      </w:r>
      <w:r>
        <w:rPr>
          <w:rStyle w:val="AttributeTok"/>
        </w:rPr>
        <w:t xml:space="preserve">facing =</w:t>
      </w:r>
      <w:r>
        <w:rPr>
          <w:rStyle w:val="NormalTok"/>
        </w:rPr>
        <w:t xml:space="preserve"> </w:t>
      </w:r>
      <w:r>
        <w:rPr>
          <w:rStyle w:val="StringTok"/>
        </w:rPr>
        <w:t xml:space="preserve">"bending"</w:t>
      </w:r>
      <w:r>
        <w:rPr>
          <w:rStyle w:val="NormalTok"/>
        </w:rPr>
        <w:t xml:space="preserve">,</w:t>
      </w:r>
      <w:r>
        <w:br/>
      </w:r>
      <w:r>
        <w:rPr>
          <w:rStyle w:val="NormalTok"/>
        </w:rPr>
        <w:t xml:space="preserve">              </w:t>
      </w:r>
      <w:r>
        <w:rPr>
          <w:rStyle w:val="AttributeTok"/>
        </w:rPr>
        <w:t xml:space="preserve">cex =</w:t>
      </w:r>
      <w:r>
        <w:rPr>
          <w:rStyle w:val="NormalTok"/>
        </w:rPr>
        <w:t xml:space="preserve"> </w:t>
      </w:r>
      <w:r>
        <w:rPr>
          <w:rStyle w:val="FloatTok"/>
        </w:rPr>
        <w:t xml:space="preserve">0.8</w:t>
      </w:r>
      <w:r>
        <w:rPr>
          <w:rStyle w:val="NormalTok"/>
        </w:rPr>
        <w:t xml:space="preserve">)</w:t>
      </w:r>
      <w:r>
        <w:br/>
      </w:r>
      <w:r>
        <w:rPr>
          <w:rStyle w:val="NormalTok"/>
        </w:rPr>
        <w:t xml:space="preserve">  </w:t>
      </w:r>
      <w:r>
        <w:rPr>
          <w:rStyle w:val="FunctionTok"/>
        </w:rPr>
        <w:t xml:space="preserve">circos.text</w:t>
      </w:r>
      <w:r>
        <w:rPr>
          <w:rStyle w:val="NormalTok"/>
        </w:rPr>
        <w:t xml:space="preserve">(</w:t>
      </w:r>
      <w:r>
        <w:rPr>
          <w:rStyle w:val="AttributeTok"/>
        </w:rPr>
        <w:t xml:space="preserve">x =</w:t>
      </w:r>
      <w:r>
        <w:rPr>
          <w:rStyle w:val="NormalTok"/>
        </w:rPr>
        <w:t xml:space="preserve"> </w:t>
      </w:r>
      <w:r>
        <w:rPr>
          <w:rStyle w:val="FunctionTok"/>
        </w:rPr>
        <w:t xml:space="preserve">mean</w:t>
      </w:r>
      <w:r>
        <w:rPr>
          <w:rStyle w:val="NormalTok"/>
        </w:rPr>
        <w:t xml:space="preserve">(xx), </w:t>
      </w:r>
      <w:r>
        <w:rPr>
          <w:rStyle w:val="AttributeTok"/>
        </w:rPr>
        <w:t xml:space="preserve">y =</w:t>
      </w:r>
      <w:r>
        <w:rPr>
          <w:rStyle w:val="NormalTok"/>
        </w:rPr>
        <w:t xml:space="preserve"> </w:t>
      </w:r>
      <w:r>
        <w:rPr>
          <w:rStyle w:val="FloatTok"/>
        </w:rPr>
        <w:t xml:space="preserve">0.6</w:t>
      </w:r>
      <w:r>
        <w:rPr>
          <w:rStyle w:val="NormalTok"/>
        </w:rPr>
        <w:t xml:space="preserve">,  </w:t>
      </w:r>
      <w:r>
        <w:rPr>
          <w:rStyle w:val="AttributeTok"/>
        </w:rPr>
        <w:t xml:space="preserve">labels =</w:t>
      </w:r>
      <w:r>
        <w:rPr>
          <w:rStyle w:val="NormalTok"/>
        </w:rPr>
        <w:t xml:space="preserve"> rr</w:t>
      </w:r>
      <w:r>
        <w:rPr>
          <w:rStyle w:val="SpecialCharTok"/>
        </w:rPr>
        <w:t xml:space="preserve">$</w:t>
      </w:r>
      <w:r>
        <w:rPr>
          <w:rStyle w:val="NormalTok"/>
        </w:rPr>
        <w:t xml:space="preserve">lab2, </w:t>
      </w:r>
      <w:r>
        <w:rPr>
          <w:rStyle w:val="AttributeTok"/>
        </w:rPr>
        <w:t xml:space="preserve">facing =</w:t>
      </w:r>
      <w:r>
        <w:rPr>
          <w:rStyle w:val="NormalTok"/>
        </w:rPr>
        <w:t xml:space="preserve"> </w:t>
      </w:r>
      <w:r>
        <w:rPr>
          <w:rStyle w:val="StringTok"/>
        </w:rPr>
        <w:t xml:space="preserve">"bending"</w:t>
      </w:r>
      <w:r>
        <w:rPr>
          <w:rStyle w:val="NormalTok"/>
        </w:rPr>
        <w:t xml:space="preserve">,</w:t>
      </w:r>
      <w:r>
        <w:br/>
      </w:r>
      <w:r>
        <w:rPr>
          <w:rStyle w:val="NormalTok"/>
        </w:rPr>
        <w:t xml:space="preserve">              </w:t>
      </w:r>
      <w:r>
        <w:rPr>
          <w:rStyle w:val="AttributeTok"/>
        </w:rPr>
        <w:t xml:space="preserve">cex =</w:t>
      </w:r>
      <w:r>
        <w:rPr>
          <w:rStyle w:val="NormalTok"/>
        </w:rPr>
        <w:t xml:space="preserve"> </w:t>
      </w:r>
      <w:r>
        <w:rPr>
          <w:rStyle w:val="FloatTok"/>
        </w:rPr>
        <w:t xml:space="preserve">0.8</w:t>
      </w:r>
      <w:r>
        <w:rPr>
          <w:rStyle w:val="NormalTok"/>
        </w:rPr>
        <w:t xml:space="preserve">)</w:t>
      </w:r>
      <w:r>
        <w:br/>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_main_files/figure-docx/cd-label4-1.png" id="0" name="Picture"/>
                    <pic:cNvPicPr>
                      <a:picLocks noChangeArrowheads="1" noChangeAspect="1"/>
                    </pic:cNvPicPr>
                  </pic:nvPicPr>
                  <pic:blipFill>
                    <a:blip r:embed="rId370"/>
                    <a:stretch>
                      <a:fillRect/>
                    </a:stretch>
                  </pic:blipFill>
                  <pic:spPr bwMode="auto">
                    <a:xfrm>
                      <a:off x="0" y="0"/>
                      <a:ext cx="4620126" cy="3696101"/>
                    </a:xfrm>
                    <a:prstGeom prst="rect">
                      <a:avLst/>
                    </a:prstGeom>
                    <a:noFill/>
                    <a:ln w="9525">
                      <a:noFill/>
                      <a:headEnd/>
                      <a:tailEnd/>
                    </a:ln>
                  </pic:spPr>
                </pic:pic>
              </a:graphicData>
            </a:graphic>
          </wp:inline>
        </w:drawing>
      </w:r>
    </w:p>
    <w:bookmarkEnd w:id="371"/>
    <w:bookmarkStart w:id="372" w:name="saving"/>
    <w:p>
      <w:pPr>
        <w:pStyle w:val="Heading3"/>
      </w:pPr>
      <w:r>
        <w:t xml:space="preserve">Saving</w:t>
      </w:r>
    </w:p>
    <w:p>
      <w:pPr>
        <w:numPr>
          <w:ilvl w:val="0"/>
          <w:numId w:val="1369"/>
        </w:numPr>
        <w:pStyle w:val="Compact"/>
      </w:pPr>
      <w:r>
        <w:t xml:space="preserve">Always save as PDF to give scalable image</w:t>
      </w:r>
    </w:p>
    <w:p>
      <w:pPr>
        <w:numPr>
          <w:ilvl w:val="1"/>
          <w:numId w:val="1370"/>
        </w:numPr>
        <w:pStyle w:val="Compact"/>
      </w:pPr>
      <w:r>
        <w:t xml:space="preserve">We can zoom in very closely and we will still see the chords</w:t>
      </w:r>
    </w:p>
    <w:p>
      <w:pPr>
        <w:numPr>
          <w:ilvl w:val="1"/>
          <w:numId w:val="1370"/>
        </w:numPr>
        <w:pStyle w:val="Compact"/>
      </w:pPr>
      <w:r>
        <w:t xml:space="preserve">If we save a vector graphic, e.g. PNG these details will disappear.</w:t>
      </w:r>
    </w:p>
    <w:p>
      <w:pPr>
        <w:numPr>
          <w:ilvl w:val="0"/>
          <w:numId w:val="1369"/>
        </w:numPr>
        <w:pStyle w:val="Compact"/>
      </w:pPr>
      <w:r>
        <w:t xml:space="preserve">Use the</w:t>
      </w:r>
      <w:r>
        <w:t xml:space="preserve"> </w:t>
      </w:r>
      <w:r>
        <w:rPr>
          <w:rStyle w:val="VerbatimChar"/>
        </w:rPr>
        <w:t xml:space="preserve">pdf()</w:t>
      </w:r>
      <w:r>
        <w:t xml:space="preserve"> </w:t>
      </w:r>
      <w:r>
        <w:t xml:space="preserve">function before the plot to open a PDF</w:t>
      </w:r>
    </w:p>
    <w:p>
      <w:pPr>
        <w:numPr>
          <w:ilvl w:val="0"/>
          <w:numId w:val="1369"/>
        </w:numPr>
        <w:pStyle w:val="Compact"/>
      </w:pPr>
      <w:r>
        <w:t xml:space="preserve">Use</w:t>
      </w:r>
      <w:r>
        <w:t xml:space="preserve"> </w:t>
      </w:r>
      <w:r>
        <w:rPr>
          <w:rStyle w:val="VerbatimChar"/>
        </w:rPr>
        <w:t xml:space="preserve">dev.off()</w:t>
      </w:r>
      <w:r>
        <w:t xml:space="preserve"> </w:t>
      </w:r>
      <w:r>
        <w:t xml:space="preserve">after the plot code to close the PDF</w:t>
      </w:r>
    </w:p>
    <w:p>
      <w:pPr>
        <w:pStyle w:val="SourceCode"/>
      </w:pPr>
      <w:r>
        <w:rPr>
          <w:rStyle w:val="FunctionTok"/>
        </w:rPr>
        <w:t xml:space="preserve">pdf</w:t>
      </w:r>
      <w:r>
        <w:rPr>
          <w:rStyle w:val="NormalTok"/>
        </w:rPr>
        <w:t xml:space="preserve">(</w:t>
      </w:r>
      <w:r>
        <w:rPr>
          <w:rStyle w:val="AttributeTok"/>
        </w:rPr>
        <w:t xml:space="preserve">file =</w:t>
      </w:r>
      <w:r>
        <w:rPr>
          <w:rStyle w:val="NormalTok"/>
        </w:rPr>
        <w:t xml:space="preserve"> </w:t>
      </w:r>
      <w:r>
        <w:rPr>
          <w:rStyle w:val="StringTok"/>
        </w:rPr>
        <w:t xml:space="preserve">"./plot/un_stock_2019.pdf"</w:t>
      </w:r>
      <w:r>
        <w:rPr>
          <w:rStyle w:val="NormalTok"/>
        </w:rPr>
        <w:t xml:space="preserve">, </w:t>
      </w:r>
      <w:r>
        <w:rPr>
          <w:rStyle w:val="AttributeTok"/>
        </w:rPr>
        <w:t xml:space="preserve">width =</w:t>
      </w:r>
      <w:r>
        <w:rPr>
          <w:rStyle w:val="NormalTok"/>
        </w:rPr>
        <w:t xml:space="preserve"> </w:t>
      </w:r>
      <w:r>
        <w:rPr>
          <w:rStyle w:val="DecValTok"/>
        </w:rPr>
        <w:t xml:space="preserve">4</w:t>
      </w:r>
      <w:r>
        <w:rPr>
          <w:rStyle w:val="NormalTok"/>
        </w:rPr>
        <w:t xml:space="preserve">, </w:t>
      </w:r>
      <w:r>
        <w:rPr>
          <w:rStyle w:val="AttributeTok"/>
        </w:rPr>
        <w:t xml:space="preserve">height =</w:t>
      </w:r>
      <w:r>
        <w:rPr>
          <w:rStyle w:val="NormalTok"/>
        </w:rPr>
        <w:t xml:space="preserve"> </w:t>
      </w:r>
      <w:r>
        <w:rPr>
          <w:rStyle w:val="DecValTok"/>
        </w:rPr>
        <w:t xml:space="preserve">4</w:t>
      </w:r>
      <w:r>
        <w:rPr>
          <w:rStyle w:val="NormalTok"/>
        </w:rPr>
        <w:t xml:space="preserve">)</w:t>
      </w:r>
      <w:r>
        <w:br/>
      </w:r>
      <w:r>
        <w:br/>
      </w:r>
      <w:r>
        <w:rPr>
          <w:rStyle w:val="FunctionTok"/>
        </w:rPr>
        <w:t xml:space="preserve">circos.par</w:t>
      </w:r>
      <w:r>
        <w:rPr>
          <w:rStyle w:val="NormalTok"/>
        </w:rPr>
        <w:t xml:space="preserve">(</w:t>
      </w:r>
      <w:r>
        <w:rPr>
          <w:rStyle w:val="AttributeTok"/>
        </w:rPr>
        <w:t xml:space="preserve">track.margin =</w:t>
      </w:r>
      <w:r>
        <w:rPr>
          <w:rStyle w:val="NormalTok"/>
        </w:rPr>
        <w:t xml:space="preserve"> </w:t>
      </w:r>
      <w:r>
        <w:rPr>
          <w:rStyle w:val="FunctionTok"/>
        </w:rPr>
        <w:t xml:space="preserve">c</w:t>
      </w:r>
      <w:r>
        <w:rPr>
          <w:rStyle w:val="NormalTok"/>
        </w:rPr>
        <w:t xml:space="preserve">(</w:t>
      </w:r>
      <w:r>
        <w:rPr>
          <w:rStyle w:val="FloatTok"/>
        </w:rPr>
        <w:t xml:space="preserve">0.01</w:t>
      </w:r>
      <w:r>
        <w:rPr>
          <w:rStyle w:val="NormalTok"/>
        </w:rPr>
        <w:t xml:space="preserve">, </w:t>
      </w:r>
      <w:r>
        <w:rPr>
          <w:rStyle w:val="SpecialCharTok"/>
        </w:rPr>
        <w:t xml:space="preserve">-</w:t>
      </w:r>
      <w:r>
        <w:rPr>
          <w:rStyle w:val="FloatTok"/>
        </w:rPr>
        <w:t xml:space="preserve">0.01</w:t>
      </w:r>
      <w:r>
        <w:rPr>
          <w:rStyle w:val="NormalTok"/>
        </w:rPr>
        <w:t xml:space="preserve">), </w:t>
      </w:r>
      <w:r>
        <w:rPr>
          <w:rStyle w:val="AttributeTok"/>
        </w:rPr>
        <w:t xml:space="preserve">gap.degree =</w:t>
      </w:r>
      <w:r>
        <w:rPr>
          <w:rStyle w:val="NormalTok"/>
        </w:rPr>
        <w:t xml:space="preserve"> </w:t>
      </w:r>
      <w:r>
        <w:rPr>
          <w:rStyle w:val="DecValTok"/>
        </w:rPr>
        <w:t xml:space="preserve">5</w:t>
      </w:r>
      <w:r>
        <w:rPr>
          <w:rStyle w:val="NormalTok"/>
        </w:rPr>
        <w:t xml:space="preserve">, </w:t>
      </w:r>
      <w:r>
        <w:rPr>
          <w:rStyle w:val="AttributeTok"/>
        </w:rPr>
        <w:t xml:space="preserve">start.degree =</w:t>
      </w:r>
      <w:r>
        <w:rPr>
          <w:rStyle w:val="NormalTok"/>
        </w:rPr>
        <w:t xml:space="preserve"> </w:t>
      </w:r>
      <w:r>
        <w:rPr>
          <w:rStyle w:val="DecValTok"/>
        </w:rPr>
        <w:t xml:space="preserve">90</w:t>
      </w:r>
      <w:r>
        <w:rPr>
          <w:rStyle w:val="NormalTok"/>
        </w:rPr>
        <w:t xml:space="preserve">)</w:t>
      </w:r>
      <w:r>
        <w:br/>
      </w:r>
      <w:r>
        <w:rPr>
          <w:rStyle w:val="FunctionTok"/>
        </w:rPr>
        <w:t xml:space="preserve">chordDiagram</w:t>
      </w:r>
      <w:r>
        <w:rPr>
          <w:rStyle w:val="NormalTok"/>
        </w:rPr>
        <w:t xml:space="preserve">(</w:t>
      </w:r>
      <w:r>
        <w:rPr>
          <w:rStyle w:val="AttributeTok"/>
        </w:rPr>
        <w:t xml:space="preserve">x =</w:t>
      </w:r>
      <w:r>
        <w:rPr>
          <w:rStyle w:val="NormalTok"/>
        </w:rPr>
        <w:t xml:space="preserve"> d, </w:t>
      </w:r>
      <w:r>
        <w:rPr>
          <w:rStyle w:val="AttributeTok"/>
        </w:rPr>
        <w:t xml:space="preserve">order =</w:t>
      </w:r>
      <w:r>
        <w:rPr>
          <w:rStyle w:val="NormalTok"/>
        </w:rPr>
        <w:t xml:space="preserve"> r</w:t>
      </w:r>
      <w:r>
        <w:rPr>
          <w:rStyle w:val="SpecialCharTok"/>
        </w:rPr>
        <w:t xml:space="preserve">$</w:t>
      </w:r>
      <w:r>
        <w:rPr>
          <w:rStyle w:val="NormalTok"/>
        </w:rPr>
        <w:t xml:space="preserve">reg, </w:t>
      </w:r>
      <w:r>
        <w:rPr>
          <w:rStyle w:val="AttributeTok"/>
        </w:rPr>
        <w:t xml:space="preserve">grid.col =</w:t>
      </w:r>
      <w:r>
        <w:rPr>
          <w:rStyle w:val="NormalTok"/>
        </w:rPr>
        <w:t xml:space="preserve"> r</w:t>
      </w:r>
      <w:r>
        <w:rPr>
          <w:rStyle w:val="SpecialCharTok"/>
        </w:rPr>
        <w:t xml:space="preserve">$</w:t>
      </w:r>
      <w:r>
        <w:rPr>
          <w:rStyle w:val="NormalTok"/>
        </w:rPr>
        <w:t xml:space="preserve">col2, </w:t>
      </w:r>
      <w:r>
        <w:rPr>
          <w:rStyle w:val="AttributeTok"/>
        </w:rPr>
        <w:t xml:space="preserve">transparency =</w:t>
      </w:r>
      <w:r>
        <w:rPr>
          <w:rStyle w:val="NormalTok"/>
        </w:rPr>
        <w:t xml:space="preserve"> </w:t>
      </w:r>
      <w:r>
        <w:rPr>
          <w:rStyle w:val="FloatTok"/>
        </w:rPr>
        <w:t xml:space="preserve">0.25</w:t>
      </w:r>
      <w:r>
        <w:rPr>
          <w:rStyle w:val="NormalTok"/>
        </w:rPr>
        <w:t xml:space="preserve">,</w:t>
      </w:r>
      <w:r>
        <w:br/>
      </w:r>
      <w:r>
        <w:rPr>
          <w:rStyle w:val="NormalTok"/>
        </w:rPr>
        <w:t xml:space="preserve">             </w:t>
      </w:r>
      <w:r>
        <w:rPr>
          <w:rStyle w:val="AttributeTok"/>
        </w:rPr>
        <w:t xml:space="preserve">directional =</w:t>
      </w:r>
      <w:r>
        <w:rPr>
          <w:rStyle w:val="NormalTok"/>
        </w:rPr>
        <w:t xml:space="preserve"> </w:t>
      </w:r>
      <w:r>
        <w:rPr>
          <w:rStyle w:val="DecValTok"/>
        </w:rPr>
        <w:t xml:space="preserve">1</w:t>
      </w:r>
      <w:r>
        <w:rPr>
          <w:rStyle w:val="NormalTok"/>
        </w:rPr>
        <w:t xml:space="preserve">, </w:t>
      </w:r>
      <w:r>
        <w:rPr>
          <w:rStyle w:val="AttributeTok"/>
        </w:rPr>
        <w:t xml:space="preserve">direction.type =</w:t>
      </w:r>
      <w:r>
        <w:rPr>
          <w:rStyle w:val="NormalTok"/>
        </w:rPr>
        <w:t xml:space="preserve"> </w:t>
      </w:r>
      <w:r>
        <w:rPr>
          <w:rStyle w:val="FunctionTok"/>
        </w:rPr>
        <w:t xml:space="preserve">c</w:t>
      </w:r>
      <w:r>
        <w:rPr>
          <w:rStyle w:val="NormalTok"/>
        </w:rPr>
        <w:t xml:space="preserve">(</w:t>
      </w:r>
      <w:r>
        <w:rPr>
          <w:rStyle w:val="StringTok"/>
        </w:rPr>
        <w:t xml:space="preserve">"diffHeight"</w:t>
      </w:r>
      <w:r>
        <w:rPr>
          <w:rStyle w:val="NormalTok"/>
        </w:rPr>
        <w:t xml:space="preserve">, </w:t>
      </w:r>
      <w:r>
        <w:rPr>
          <w:rStyle w:val="StringTok"/>
        </w:rPr>
        <w:t xml:space="preserve">"arrows"</w:t>
      </w:r>
      <w:r>
        <w:rPr>
          <w:rStyle w:val="NormalTok"/>
        </w:rPr>
        <w:t xml:space="preserve">),</w:t>
      </w:r>
      <w:r>
        <w:br/>
      </w:r>
      <w:r>
        <w:rPr>
          <w:rStyle w:val="NormalTok"/>
        </w:rPr>
        <w:t xml:space="preserve">             </w:t>
      </w:r>
      <w:r>
        <w:rPr>
          <w:rStyle w:val="AttributeTok"/>
        </w:rPr>
        <w:t xml:space="preserve">link.arr.type =</w:t>
      </w:r>
      <w:r>
        <w:rPr>
          <w:rStyle w:val="NormalTok"/>
        </w:rPr>
        <w:t xml:space="preserve"> </w:t>
      </w:r>
      <w:r>
        <w:rPr>
          <w:rStyle w:val="StringTok"/>
        </w:rPr>
        <w:t xml:space="preserve">"big.arrow"</w:t>
      </w:r>
      <w:r>
        <w:rPr>
          <w:rStyle w:val="NormalTok"/>
        </w:rPr>
        <w:t xml:space="preserve">, </w:t>
      </w:r>
      <w:r>
        <w:rPr>
          <w:rStyle w:val="AttributeTok"/>
        </w:rPr>
        <w:t xml:space="preserve">diffHeight =</w:t>
      </w:r>
      <w:r>
        <w:rPr>
          <w:rStyle w:val="NormalTok"/>
        </w:rPr>
        <w:t xml:space="preserve"> </w:t>
      </w:r>
      <w:r>
        <w:rPr>
          <w:rStyle w:val="SpecialCharTok"/>
        </w:rPr>
        <w:t xml:space="preserve">-</w:t>
      </w:r>
      <w:r>
        <w:rPr>
          <w:rStyle w:val="FloatTok"/>
        </w:rPr>
        <w:t xml:space="preserve">0.05</w:t>
      </w:r>
      <w:r>
        <w:rPr>
          <w:rStyle w:val="NormalTok"/>
        </w:rPr>
        <w:t xml:space="preserve">,</w:t>
      </w:r>
      <w:r>
        <w:br/>
      </w:r>
      <w:r>
        <w:rPr>
          <w:rStyle w:val="NormalTok"/>
        </w:rPr>
        <w:t xml:space="preserve">             </w:t>
      </w:r>
      <w:r>
        <w:rPr>
          <w:rStyle w:val="AttributeTok"/>
        </w:rPr>
        <w:t xml:space="preserve">link.sort =</w:t>
      </w:r>
      <w:r>
        <w:rPr>
          <w:rStyle w:val="NormalTok"/>
        </w:rPr>
        <w:t xml:space="preserve"> </w:t>
      </w:r>
      <w:r>
        <w:rPr>
          <w:rStyle w:val="ConstantTok"/>
        </w:rPr>
        <w:t xml:space="preserve">TRUE</w:t>
      </w:r>
      <w:r>
        <w:rPr>
          <w:rStyle w:val="NormalTok"/>
        </w:rPr>
        <w:t xml:space="preserve">, </w:t>
      </w:r>
      <w:r>
        <w:rPr>
          <w:rStyle w:val="AttributeTok"/>
        </w:rPr>
        <w:t xml:space="preserve">link.largest.ontop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annotationTrack =</w:t>
      </w:r>
      <w:r>
        <w:rPr>
          <w:rStyle w:val="NormalTok"/>
        </w:rPr>
        <w:t xml:space="preserve"> </w:t>
      </w:r>
      <w:r>
        <w:rPr>
          <w:rStyle w:val="FunctionTok"/>
        </w:rPr>
        <w:t xml:space="preserve">c</w:t>
      </w:r>
      <w:r>
        <w:rPr>
          <w:rStyle w:val="NormalTok"/>
        </w:rPr>
        <w:t xml:space="preserve">(</w:t>
      </w:r>
      <w:r>
        <w:rPr>
          <w:rStyle w:val="StringTok"/>
        </w:rPr>
        <w:t xml:space="preserve">"grid"</w:t>
      </w:r>
      <w:r>
        <w:rPr>
          <w:rStyle w:val="NormalTok"/>
        </w:rPr>
        <w:t xml:space="preserve">, </w:t>
      </w:r>
      <w:r>
        <w:rPr>
          <w:rStyle w:val="StringTok"/>
        </w:rPr>
        <w:t xml:space="preserve">"axis"</w:t>
      </w:r>
      <w:r>
        <w:rPr>
          <w:rStyle w:val="NormalTok"/>
        </w:rPr>
        <w:t xml:space="preserve">),</w:t>
      </w:r>
      <w:r>
        <w:br/>
      </w:r>
      <w:r>
        <w:rPr>
          <w:rStyle w:val="NormalTok"/>
        </w:rPr>
        <w:t xml:space="preserve">             </w:t>
      </w:r>
      <w:r>
        <w:rPr>
          <w:rStyle w:val="AttributeTok"/>
        </w:rPr>
        <w:t xml:space="preserve">preAllocateTracks =</w:t>
      </w:r>
      <w:r>
        <w:rPr>
          <w:rStyle w:val="NormalTok"/>
        </w:rPr>
        <w:t xml:space="preserve"> </w:t>
      </w:r>
      <w:r>
        <w:rPr>
          <w:rStyle w:val="FunctionTok"/>
        </w:rPr>
        <w:t xml:space="preserve">list</w:t>
      </w:r>
      <w:r>
        <w:rPr>
          <w:rStyle w:val="NormalTok"/>
        </w:rPr>
        <w:t xml:space="preserve">(</w:t>
      </w:r>
      <w:r>
        <w:rPr>
          <w:rStyle w:val="AttributeTok"/>
        </w:rPr>
        <w:t xml:space="preserve">track.height =</w:t>
      </w:r>
      <w:r>
        <w:rPr>
          <w:rStyle w:val="NormalTok"/>
        </w:rPr>
        <w:t xml:space="preserve"> </w:t>
      </w:r>
      <w:r>
        <w:rPr>
          <w:rStyle w:val="FloatTok"/>
        </w:rPr>
        <w:t xml:space="preserve">0.2</w:t>
      </w:r>
      <w:r>
        <w:rPr>
          <w:rStyle w:val="NormalTok"/>
        </w:rPr>
        <w:t xml:space="preserve">))</w:t>
      </w:r>
      <w:r>
        <w:br/>
      </w:r>
      <w:r>
        <w:rPr>
          <w:rStyle w:val="FunctionTok"/>
        </w:rPr>
        <w:t xml:space="preserve">circos.track</w:t>
      </w:r>
      <w:r>
        <w:rPr>
          <w:rStyle w:val="NormalTok"/>
        </w:rPr>
        <w:t xml:space="preserve">(</w:t>
      </w:r>
      <w:r>
        <w:rPr>
          <w:rStyle w:val="AttributeTok"/>
        </w:rPr>
        <w:t xml:space="preserve">track.index =</w:t>
      </w:r>
      <w:r>
        <w:rPr>
          <w:rStyle w:val="NormalTok"/>
        </w:rPr>
        <w:t xml:space="preserve"> </w:t>
      </w:r>
      <w:r>
        <w:rPr>
          <w:rStyle w:val="DecValTok"/>
        </w:rPr>
        <w:t xml:space="preserve">1</w:t>
      </w:r>
      <w:r>
        <w:rPr>
          <w:rStyle w:val="NormalTok"/>
        </w:rPr>
        <w:t xml:space="preserve">, </w:t>
      </w:r>
      <w:r>
        <w:rPr>
          <w:rStyle w:val="AttributeTok"/>
        </w:rPr>
        <w:t xml:space="preserve">bg.border =</w:t>
      </w:r>
      <w:r>
        <w:rPr>
          <w:rStyle w:val="NormalTok"/>
        </w:rPr>
        <w:t xml:space="preserve"> </w:t>
      </w:r>
      <w:r>
        <w:rPr>
          <w:rStyle w:val="ConstantTok"/>
        </w:rPr>
        <w:t xml:space="preserve">NA</w:t>
      </w:r>
      <w:r>
        <w:rPr>
          <w:rStyle w:val="NormalTok"/>
        </w:rPr>
        <w:t xml:space="preserve">, </w:t>
      </w:r>
      <w:r>
        <w:rPr>
          <w:rStyle w:val="AttributeTok"/>
        </w:rPr>
        <w:t xml:space="preserve">panel.fun =</w:t>
      </w:r>
      <w:r>
        <w:rPr>
          <w:rStyle w:val="NormalTok"/>
        </w:rPr>
        <w:t xml:space="preserve"> </w:t>
      </w:r>
      <w:r>
        <w:rPr>
          <w:rStyle w:val="ControlFlowTok"/>
        </w:rPr>
        <w:t xml:space="preserve">function</w:t>
      </w:r>
      <w:r>
        <w:rPr>
          <w:rStyle w:val="NormalTok"/>
        </w:rPr>
        <w:t xml:space="preserve">(x, y) {</w:t>
      </w:r>
      <w:r>
        <w:br/>
      </w:r>
      <w:r>
        <w:rPr>
          <w:rStyle w:val="NormalTok"/>
        </w:rPr>
        <w:t xml:space="preserve">  s </w:t>
      </w:r>
      <w:r>
        <w:rPr>
          <w:rStyle w:val="OtherTok"/>
        </w:rPr>
        <w:t xml:space="preserve">&lt;-</w:t>
      </w:r>
      <w:r>
        <w:rPr>
          <w:rStyle w:val="NormalTok"/>
        </w:rPr>
        <w:t xml:space="preserve"> </w:t>
      </w:r>
      <w:r>
        <w:rPr>
          <w:rStyle w:val="FunctionTok"/>
        </w:rPr>
        <w:t xml:space="preserve">get.cell.meta.data</w:t>
      </w:r>
      <w:r>
        <w:rPr>
          <w:rStyle w:val="NormalTok"/>
        </w:rPr>
        <w:t xml:space="preserve">(</w:t>
      </w:r>
      <w:r>
        <w:rPr>
          <w:rStyle w:val="StringTok"/>
        </w:rPr>
        <w:t xml:space="preserve">"sector.index"</w:t>
      </w:r>
      <w:r>
        <w:rPr>
          <w:rStyle w:val="NormalTok"/>
        </w:rPr>
        <w:t xml:space="preserve">)</w:t>
      </w:r>
      <w:r>
        <w:br/>
      </w:r>
      <w:r>
        <w:rPr>
          <w:rStyle w:val="NormalTok"/>
        </w:rPr>
        <w:t xml:space="preserve">  rr </w:t>
      </w:r>
      <w:r>
        <w:rPr>
          <w:rStyle w:val="OtherTok"/>
        </w:rPr>
        <w:t xml:space="preserve">&lt;-</w:t>
      </w:r>
      <w:r>
        <w:rPr>
          <w:rStyle w:val="NormalTok"/>
        </w:rPr>
        <w:t xml:space="preserve"> </w:t>
      </w:r>
      <w:r>
        <w:rPr>
          <w:rStyle w:val="FunctionTok"/>
        </w:rPr>
        <w:t xml:space="preserve">filter</w:t>
      </w:r>
      <w:r>
        <w:rPr>
          <w:rStyle w:val="NormalTok"/>
        </w:rPr>
        <w:t xml:space="preserve">(r, reg </w:t>
      </w:r>
      <w:r>
        <w:rPr>
          <w:rStyle w:val="SpecialCharTok"/>
        </w:rPr>
        <w:t xml:space="preserve">==</w:t>
      </w:r>
      <w:r>
        <w:rPr>
          <w:rStyle w:val="NormalTok"/>
        </w:rPr>
        <w:t xml:space="preserve"> s)</w:t>
      </w:r>
      <w:r>
        <w:br/>
      </w:r>
      <w:r>
        <w:rPr>
          <w:rStyle w:val="NormalTok"/>
        </w:rPr>
        <w:t xml:space="preserve">  xx </w:t>
      </w:r>
      <w:r>
        <w:rPr>
          <w:rStyle w:val="OtherTok"/>
        </w:rPr>
        <w:t xml:space="preserve">&lt;-</w:t>
      </w:r>
      <w:r>
        <w:rPr>
          <w:rStyle w:val="NormalTok"/>
        </w:rPr>
        <w:t xml:space="preserve"> </w:t>
      </w:r>
      <w:r>
        <w:rPr>
          <w:rStyle w:val="FunctionTok"/>
        </w:rPr>
        <w:t xml:space="preserve">get.cell.meta.data</w:t>
      </w:r>
      <w:r>
        <w:rPr>
          <w:rStyle w:val="NormalTok"/>
        </w:rPr>
        <w:t xml:space="preserve">(</w:t>
      </w:r>
      <w:r>
        <w:rPr>
          <w:rStyle w:val="StringTok"/>
        </w:rPr>
        <w:t xml:space="preserve">"xlim"</w:t>
      </w:r>
      <w:r>
        <w:rPr>
          <w:rStyle w:val="NormalTok"/>
        </w:rPr>
        <w:t xml:space="preserve">)</w:t>
      </w:r>
      <w:r>
        <w:br/>
      </w:r>
      <w:r>
        <w:rPr>
          <w:rStyle w:val="NormalTok"/>
        </w:rPr>
        <w:t xml:space="preserve">  </w:t>
      </w:r>
      <w:r>
        <w:rPr>
          <w:rStyle w:val="FunctionTok"/>
        </w:rPr>
        <w:t xml:space="preserve">circos.text</w:t>
      </w:r>
      <w:r>
        <w:rPr>
          <w:rStyle w:val="NormalTok"/>
        </w:rPr>
        <w:t xml:space="preserve">(</w:t>
      </w:r>
      <w:r>
        <w:rPr>
          <w:rStyle w:val="AttributeTok"/>
        </w:rPr>
        <w:t xml:space="preserve">x =</w:t>
      </w:r>
      <w:r>
        <w:rPr>
          <w:rStyle w:val="NormalTok"/>
        </w:rPr>
        <w:t xml:space="preserve"> </w:t>
      </w:r>
      <w:r>
        <w:rPr>
          <w:rStyle w:val="FunctionTok"/>
        </w:rPr>
        <w:t xml:space="preserve">mean</w:t>
      </w:r>
      <w:r>
        <w:rPr>
          <w:rStyle w:val="NormalTok"/>
        </w:rPr>
        <w:t xml:space="preserve">(xx), </w:t>
      </w:r>
      <w:r>
        <w:rPr>
          <w:rStyle w:val="AttributeTok"/>
        </w:rPr>
        <w:t xml:space="preserve">y =</w:t>
      </w:r>
      <w:r>
        <w:rPr>
          <w:rStyle w:val="NormalTok"/>
        </w:rPr>
        <w:t xml:space="preserve"> rr</w:t>
      </w:r>
      <w:r>
        <w:rPr>
          <w:rStyle w:val="SpecialCharTok"/>
        </w:rPr>
        <w:t xml:space="preserve">$</w:t>
      </w:r>
      <w:r>
        <w:rPr>
          <w:rStyle w:val="NormalTok"/>
        </w:rPr>
        <w:t xml:space="preserve">y, </w:t>
      </w:r>
      <w:r>
        <w:rPr>
          <w:rStyle w:val="AttributeTok"/>
        </w:rPr>
        <w:t xml:space="preserve">labels =</w:t>
      </w:r>
      <w:r>
        <w:rPr>
          <w:rStyle w:val="NormalTok"/>
        </w:rPr>
        <w:t xml:space="preserve"> rr</w:t>
      </w:r>
      <w:r>
        <w:rPr>
          <w:rStyle w:val="SpecialCharTok"/>
        </w:rPr>
        <w:t xml:space="preserve">$</w:t>
      </w:r>
      <w:r>
        <w:rPr>
          <w:rStyle w:val="NormalTok"/>
        </w:rPr>
        <w:t xml:space="preserve">lab1, </w:t>
      </w:r>
      <w:r>
        <w:rPr>
          <w:rStyle w:val="AttributeTok"/>
        </w:rPr>
        <w:t xml:space="preserve">facing =</w:t>
      </w:r>
      <w:r>
        <w:rPr>
          <w:rStyle w:val="NormalTok"/>
        </w:rPr>
        <w:t xml:space="preserve"> </w:t>
      </w:r>
      <w:r>
        <w:rPr>
          <w:rStyle w:val="StringTok"/>
        </w:rPr>
        <w:t xml:space="preserve">"bending"</w:t>
      </w:r>
      <w:r>
        <w:rPr>
          <w:rStyle w:val="NormalTok"/>
        </w:rPr>
        <w:t xml:space="preserve">, </w:t>
      </w:r>
      <w:r>
        <w:rPr>
          <w:rStyle w:val="AttributeTok"/>
        </w:rPr>
        <w:t xml:space="preserve">cex =</w:t>
      </w:r>
      <w:r>
        <w:rPr>
          <w:rStyle w:val="NormalTok"/>
        </w:rPr>
        <w:t xml:space="preserve"> </w:t>
      </w:r>
      <w:r>
        <w:rPr>
          <w:rStyle w:val="FloatTok"/>
        </w:rPr>
        <w:t xml:space="preserve">0.8</w:t>
      </w:r>
      <w:r>
        <w:rPr>
          <w:rStyle w:val="NormalTok"/>
        </w:rPr>
        <w:t xml:space="preserve">)</w:t>
      </w:r>
      <w:r>
        <w:br/>
      </w:r>
      <w:r>
        <w:rPr>
          <w:rStyle w:val="NormalTok"/>
        </w:rPr>
        <w:t xml:space="preserve">  </w:t>
      </w:r>
      <w:r>
        <w:rPr>
          <w:rStyle w:val="FunctionTok"/>
        </w:rPr>
        <w:t xml:space="preserve">circos.text</w:t>
      </w:r>
      <w:r>
        <w:rPr>
          <w:rStyle w:val="NormalTok"/>
        </w:rPr>
        <w:t xml:space="preserve">(</w:t>
      </w:r>
      <w:r>
        <w:rPr>
          <w:rStyle w:val="AttributeTok"/>
        </w:rPr>
        <w:t xml:space="preserve">x =</w:t>
      </w:r>
      <w:r>
        <w:rPr>
          <w:rStyle w:val="NormalTok"/>
        </w:rPr>
        <w:t xml:space="preserve"> </w:t>
      </w:r>
      <w:r>
        <w:rPr>
          <w:rStyle w:val="FunctionTok"/>
        </w:rPr>
        <w:t xml:space="preserve">mean</w:t>
      </w:r>
      <w:r>
        <w:rPr>
          <w:rStyle w:val="NormalTok"/>
        </w:rPr>
        <w:t xml:space="preserve">(xx), </w:t>
      </w:r>
      <w:r>
        <w:rPr>
          <w:rStyle w:val="AttributeTok"/>
        </w:rPr>
        <w:t xml:space="preserve">y =</w:t>
      </w:r>
      <w:r>
        <w:rPr>
          <w:rStyle w:val="NormalTok"/>
        </w:rPr>
        <w:t xml:space="preserve"> </w:t>
      </w:r>
      <w:r>
        <w:rPr>
          <w:rStyle w:val="FloatTok"/>
        </w:rPr>
        <w:t xml:space="preserve">0.6</w:t>
      </w:r>
      <w:r>
        <w:rPr>
          <w:rStyle w:val="NormalTok"/>
        </w:rPr>
        <w:t xml:space="preserve">,  </w:t>
      </w:r>
      <w:r>
        <w:rPr>
          <w:rStyle w:val="AttributeTok"/>
        </w:rPr>
        <w:t xml:space="preserve">labels =</w:t>
      </w:r>
      <w:r>
        <w:rPr>
          <w:rStyle w:val="NormalTok"/>
        </w:rPr>
        <w:t xml:space="preserve"> rr</w:t>
      </w:r>
      <w:r>
        <w:rPr>
          <w:rStyle w:val="SpecialCharTok"/>
        </w:rPr>
        <w:t xml:space="preserve">$</w:t>
      </w:r>
      <w:r>
        <w:rPr>
          <w:rStyle w:val="NormalTok"/>
        </w:rPr>
        <w:t xml:space="preserve">lab2, </w:t>
      </w:r>
      <w:r>
        <w:rPr>
          <w:rStyle w:val="AttributeTok"/>
        </w:rPr>
        <w:t xml:space="preserve">facing =</w:t>
      </w:r>
      <w:r>
        <w:rPr>
          <w:rStyle w:val="NormalTok"/>
        </w:rPr>
        <w:t xml:space="preserve"> </w:t>
      </w:r>
      <w:r>
        <w:rPr>
          <w:rStyle w:val="StringTok"/>
        </w:rPr>
        <w:t xml:space="preserve">"bending"</w:t>
      </w:r>
      <w:r>
        <w:rPr>
          <w:rStyle w:val="NormalTok"/>
        </w:rPr>
        <w:t xml:space="preserve">, </w:t>
      </w:r>
      <w:r>
        <w:rPr>
          <w:rStyle w:val="AttributeTok"/>
        </w:rPr>
        <w:t xml:space="preserve">cex =</w:t>
      </w:r>
      <w:r>
        <w:rPr>
          <w:rStyle w:val="NormalTok"/>
        </w:rPr>
        <w:t xml:space="preserve"> </w:t>
      </w:r>
      <w:r>
        <w:rPr>
          <w:rStyle w:val="FloatTok"/>
        </w:rPr>
        <w:t xml:space="preserve">0.8</w:t>
      </w:r>
      <w:r>
        <w:rPr>
          <w:rStyle w:val="NormalTok"/>
        </w:rPr>
        <w:t xml:space="preserve">)</w:t>
      </w:r>
      <w:r>
        <w:br/>
      </w:r>
      <w:r>
        <w:rPr>
          <w:rStyle w:val="NormalTok"/>
        </w:rPr>
        <w:t xml:space="preserve">})</w:t>
      </w:r>
      <w:r>
        <w:br/>
      </w:r>
      <w:r>
        <w:br/>
      </w:r>
      <w:r>
        <w:rPr>
          <w:rStyle w:val="FunctionTok"/>
        </w:rPr>
        <w:t xml:space="preserve">dev.off</w:t>
      </w:r>
      <w:r>
        <w:rPr>
          <w:rStyle w:val="NormalTok"/>
        </w:rPr>
        <w:t xml:space="preserve">()</w:t>
      </w:r>
    </w:p>
    <w:bookmarkEnd w:id="372"/>
    <w:bookmarkStart w:id="375" w:name="saving-1"/>
    <w:p>
      <w:pPr>
        <w:pStyle w:val="Heading3"/>
      </w:pPr>
      <w:r>
        <w:t xml:space="preserve">Saving</w:t>
      </w:r>
    </w:p>
    <w:p>
      <w:pPr>
        <w:numPr>
          <w:ilvl w:val="0"/>
          <w:numId w:val="1371"/>
        </w:numPr>
        <w:pStyle w:val="Compact"/>
      </w:pPr>
      <w:r>
        <w:t xml:space="preserve">Left: PNG with</w:t>
      </w:r>
      <w:r>
        <w:t xml:space="preserve"> </w:t>
      </w:r>
      <w:r>
        <w:rPr>
          <w:rStyle w:val="VerbatimChar"/>
        </w:rPr>
        <w:t xml:space="preserve">width = 4, height = 4</w:t>
      </w:r>
    </w:p>
    <w:p>
      <w:pPr>
        <w:numPr>
          <w:ilvl w:val="0"/>
          <w:numId w:val="1371"/>
        </w:numPr>
        <w:pStyle w:val="Compact"/>
      </w:pPr>
      <w:r>
        <w:t xml:space="preserve">Right: PDF with</w:t>
      </w:r>
      <w:r>
        <w:t xml:space="preserve"> </w:t>
      </w:r>
      <w:r>
        <w:rPr>
          <w:rStyle w:val="VerbatimChar"/>
        </w:rPr>
        <w:t xml:space="preserve">width = 4, height = 4</w:t>
      </w:r>
    </w:p>
    <w:p>
      <w:pPr>
        <w:pStyle w:val="FirstParagraph"/>
      </w:pPr>
      <w:r>
        <w:drawing>
          <wp:inline>
            <wp:extent cx="3850105" cy="3850105"/>
            <wp:effectExtent b="0" l="0" r="0" t="0"/>
            <wp:docPr descr="" title="" id="1" name="Picture"/>
            <a:graphic>
              <a:graphicData uri="http://schemas.openxmlformats.org/drawingml/2006/picture">
                <pic:pic>
                  <pic:nvPicPr>
                    <pic:cNvPr descr="plot/un_stock_2019.png" id="0" name="Picture"/>
                    <pic:cNvPicPr>
                      <a:picLocks noChangeArrowheads="1" noChangeAspect="1"/>
                    </pic:cNvPicPr>
                  </pic:nvPicPr>
                  <pic:blipFill>
                    <a:blip r:embed="rId373"/>
                    <a:stretch>
                      <a:fillRect/>
                    </a:stretch>
                  </pic:blipFill>
                  <pic:spPr bwMode="auto">
                    <a:xfrm>
                      <a:off x="0" y="0"/>
                      <a:ext cx="3850105" cy="3850105"/>
                    </a:xfrm>
                    <a:prstGeom prst="rect">
                      <a:avLst/>
                    </a:prstGeom>
                    <a:noFill/>
                    <a:ln w="9525">
                      <a:noFill/>
                      <a:headEnd/>
                      <a:tailEnd/>
                    </a:ln>
                  </pic:spPr>
                </pic:pic>
              </a:graphicData>
            </a:graphic>
          </wp:inline>
        </w:drawing>
      </w:r>
      <w:r>
        <w:drawing>
          <wp:inline>
            <wp:extent cx="3657600" cy="3657600"/>
            <wp:effectExtent b="0" l="0" r="0" t="0"/>
            <wp:docPr descr="" title="" id="1" name="Picture"/>
            <a:graphic>
              <a:graphicData uri="http://schemas.openxmlformats.org/drawingml/2006/picture">
                <pic:pic>
                  <pic:nvPicPr>
                    <pic:cNvPr descr="plot/un_stock_2019.pdf" id="0" name="Picture"/>
                    <pic:cNvPicPr>
                      <a:picLocks noChangeArrowheads="1" noChangeAspect="1"/>
                    </pic:cNvPicPr>
                  </pic:nvPicPr>
                  <pic:blipFill>
                    <a:blip r:embed="rId374"/>
                    <a:stretch>
                      <a:fillRect/>
                    </a:stretch>
                  </pic:blipFill>
                  <pic:spPr bwMode="auto">
                    <a:xfrm>
                      <a:off x="0" y="0"/>
                      <a:ext cx="3657600" cy="3657600"/>
                    </a:xfrm>
                    <a:prstGeom prst="rect">
                      <a:avLst/>
                    </a:prstGeom>
                    <a:noFill/>
                    <a:ln w="9525">
                      <a:noFill/>
                      <a:headEnd/>
                      <a:tailEnd/>
                    </a:ln>
                  </pic:spPr>
                </pic:pic>
              </a:graphicData>
            </a:graphic>
          </wp:inline>
        </w:drawing>
      </w:r>
    </w:p>
    <w:p>
      <w:pPr>
        <w:numPr>
          <w:ilvl w:val="0"/>
          <w:numId w:val="1372"/>
        </w:numPr>
        <w:pStyle w:val="Compact"/>
      </w:pPr>
      <w:r>
        <w:t xml:space="preserve">Could increase resolution of PNG with larger dimensions but at the cost of very large file sizes</w:t>
      </w:r>
    </w:p>
    <w:bookmarkEnd w:id="375"/>
    <w:bookmarkStart w:id="376" w:name="exercise-ex8.r"/>
    <w:p>
      <w:pPr>
        <w:pStyle w:val="Heading3"/>
      </w:pPr>
      <w:r>
        <w:t xml:space="preserve">Exercise (ex8.R)</w:t>
      </w:r>
    </w:p>
    <w:p>
      <w:pPr>
        <w:pStyle w:val="SourceCode"/>
      </w:pPr>
      <w:r>
        <w:rPr>
          <w:rStyle w:val="CommentTok"/>
        </w:rPr>
        <w:t xml:space="preserve"># 0.  a) Load the KOSTAT2021.Rproj file. </w:t>
      </w:r>
      <w:r>
        <w:br/>
      </w:r>
      <w:r>
        <w:rPr>
          <w:rStyle w:val="CommentTok"/>
        </w:rPr>
        <w:t xml:space="preserve">#     Run the getwd() below. It should print the directory where the </w:t>
      </w:r>
      <w:r>
        <w:br/>
      </w:r>
      <w:r>
        <w:rPr>
          <w:rStyle w:val="CommentTok"/>
        </w:rPr>
        <w:t xml:space="preserve">#     KOSTAT2021.Rproj file is located.</w:t>
      </w:r>
      <w:r>
        <w:br/>
      </w:r>
      <w:r>
        <w:rPr>
          <w:rStyle w:val="FunctionTok"/>
        </w:rPr>
        <w:t xml:space="preserve">getwd</w:t>
      </w:r>
      <w:r>
        <w:rPr>
          <w:rStyle w:val="NormalTok"/>
        </w:rPr>
        <w:t xml:space="preserve">()</w:t>
      </w:r>
      <w:r>
        <w:br/>
      </w:r>
      <w:r>
        <w:rPr>
          <w:rStyle w:val="CommentTok"/>
        </w:rPr>
        <w:t xml:space="preserve">#     b) Load the packages used in this exercise</w:t>
      </w:r>
      <w:r>
        <w:br/>
      </w:r>
      <w:r>
        <w:rPr>
          <w:rStyle w:val="FunctionTok"/>
        </w:rPr>
        <w:t xml:space="preserve">library</w:t>
      </w:r>
      <w:r>
        <w:rPr>
          <w:rStyle w:val="NormalTok"/>
        </w:rPr>
        <w:t xml:space="preserve">(tidyverse)</w:t>
      </w:r>
      <w:r>
        <w:br/>
      </w:r>
      <w:r>
        <w:rPr>
          <w:rStyle w:val="FunctionTok"/>
        </w:rPr>
        <w:t xml:space="preserve">library</w:t>
      </w:r>
      <w:r>
        <w:rPr>
          <w:rStyle w:val="NormalTok"/>
        </w:rPr>
        <w:t xml:space="preserve">(migest)</w:t>
      </w:r>
      <w:r>
        <w:br/>
      </w:r>
      <w:r>
        <w:rPr>
          <w:rStyle w:val="FunctionTok"/>
        </w:rPr>
        <w:t xml:space="preserve">library</w:t>
      </w:r>
      <w:r>
        <w:rPr>
          <w:rStyle w:val="NormalTok"/>
        </w:rPr>
        <w:t xml:space="preserve">(circlize)</w:t>
      </w:r>
      <w:r>
        <w:br/>
      </w:r>
      <w:r>
        <w:rPr>
          <w:rStyle w:val="DocumentationTok"/>
        </w:rPr>
        <w:t xml:space="preserve">##</w:t>
      </w:r>
      <w:r>
        <w:br/>
      </w:r>
      <w:r>
        <w:rPr>
          <w:rStyle w:val="DocumentationTok"/>
        </w:rPr>
        <w:t xml:space="preserve">##</w:t>
      </w:r>
      <w:r>
        <w:br/>
      </w:r>
      <w:r>
        <w:rPr>
          <w:rStyle w:val="DocumentationTok"/>
        </w:rPr>
        <w:t xml:space="preserve">##</w:t>
      </w:r>
      <w:r>
        <w:br/>
      </w:r>
      <w:r>
        <w:rPr>
          <w:rStyle w:val="CommentTok"/>
        </w:rPr>
        <w:t xml:space="preserve"># 1. Run the code below to read in the label data in korea_cd_labels.csv taken</w:t>
      </w:r>
      <w:r>
        <w:br/>
      </w:r>
      <w:r>
        <w:rPr>
          <w:rStyle w:val="CommentTok"/>
        </w:rPr>
        <w:t xml:space="preserve">#    from https://www.tandfonline.com/doi/full/10.1080/21681376.2018.1431149 </w:t>
      </w:r>
      <w:r>
        <w:br/>
      </w:r>
      <w:r>
        <w:rPr>
          <w:rStyle w:val="NormalTok"/>
        </w:rPr>
        <w:t xml:space="preserve">r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"./data/korea_cd_labels.csv"</w:t>
      </w:r>
      <w:r>
        <w:rPr>
          <w:rStyle w:val="NormalTok"/>
        </w:rPr>
        <w:t xml:space="preserve">) </w:t>
      </w:r>
      <w:r>
        <w:br/>
      </w:r>
      <w:r>
        <w:rPr>
          <w:rStyle w:val="FunctionTok"/>
        </w:rPr>
        <w:t xml:space="preserve">View</w:t>
      </w:r>
      <w:r>
        <w:rPr>
          <w:rStyle w:val="NormalTok"/>
        </w:rPr>
        <w:t xml:space="preserve">(r)</w:t>
      </w:r>
      <w:r>
        <w:br/>
      </w:r>
      <w:r>
        <w:rPr>
          <w:rStyle w:val="CommentTok"/>
        </w:rPr>
        <w:t xml:space="preserve"># 2. Run the code below to select the 2020 Korean internal migration data, </w:t>
      </w:r>
      <w:r>
        <w:br/>
      </w:r>
      <w:r>
        <w:rPr>
          <w:rStyle w:val="CommentTok"/>
        </w:rPr>
        <w:t xml:space="preserve">#    for plotting, excluding within region movements</w:t>
      </w:r>
      <w:r>
        <w:br/>
      </w:r>
      <w:r>
        <w:rPr>
          <w:rStyle w:val="NormalTok"/>
        </w:rPr>
        <w:t xml:space="preserve">d </w:t>
      </w:r>
      <w:r>
        <w:rPr>
          <w:rStyle w:val="OtherTok"/>
        </w:rPr>
        <w:t xml:space="preserve">&lt;-</w:t>
      </w:r>
      <w:r>
        <w:rPr>
          <w:rStyle w:val="NormalTok"/>
        </w:rPr>
        <w:t xml:space="preserve"> korea_reg </w:t>
      </w:r>
      <w:r>
        <w:rPr>
          <w:rStyle w:val="SpecialCharTok"/>
        </w:rPr>
        <w:t xml:space="preserve">%&gt;%</w:t>
      </w:r>
      <w:r>
        <w:br/>
      </w:r>
      <w:r>
        <w:rPr>
          <w:rStyle w:val="NormalTok"/>
        </w:rPr>
        <w:t xml:space="preserve">  </w:t>
      </w:r>
      <w:r>
        <w:rPr>
          <w:rStyle w:val="FunctionTok"/>
        </w:rPr>
        <w:t xml:space="preserve">filter</w:t>
      </w:r>
      <w:r>
        <w:rPr>
          <w:rStyle w:val="NormalTok"/>
        </w:rPr>
        <w:t xml:space="preserve">(year </w:t>
      </w:r>
      <w:r>
        <w:rPr>
          <w:rStyle w:val="SpecialCharTok"/>
        </w:rPr>
        <w:t xml:space="preserve">==</w:t>
      </w:r>
      <w:r>
        <w:rPr>
          <w:rStyle w:val="NormalTok"/>
        </w:rPr>
        <w:t xml:space="preserve"> </w:t>
      </w:r>
      <w:r>
        <w:rPr>
          <w:rStyle w:val="DecValTok"/>
        </w:rPr>
        <w:t xml:space="preserve">2020</w:t>
      </w:r>
      <w:r>
        <w:rPr>
          <w:rStyle w:val="NormalTok"/>
        </w:rPr>
        <w:t xml:space="preserve">, </w:t>
      </w:r>
      <w:r>
        <w:br/>
      </w:r>
      <w:r>
        <w:rPr>
          <w:rStyle w:val="NormalTok"/>
        </w:rPr>
        <w:t xml:space="preserve">         orig </w:t>
      </w:r>
      <w:r>
        <w:rPr>
          <w:rStyle w:val="SpecialCharTok"/>
        </w:rPr>
        <w:t xml:space="preserve">!=</w:t>
      </w:r>
      <w:r>
        <w:rPr>
          <w:rStyle w:val="NormalTok"/>
        </w:rPr>
        <w:t xml:space="preserve"> dest)</w:t>
      </w:r>
      <w:r>
        <w:br/>
      </w:r>
      <w:r>
        <w:rPr>
          <w:rStyle w:val="NormalTok"/>
        </w:rPr>
        <w:t xml:space="preserve">d</w:t>
      </w:r>
      <w:r>
        <w:br/>
      </w:r>
      <w:r>
        <w:rPr>
          <w:rStyle w:val="CommentTok"/>
        </w:rPr>
        <w:t xml:space="preserve"># 3. Run the code below to check that all the regions in the object r are in the </w:t>
      </w:r>
      <w:r>
        <w:br/>
      </w:r>
      <w:r>
        <w:rPr>
          <w:rStyle w:val="CommentTok"/>
        </w:rPr>
        <w:t xml:space="preserve">#    migration data frame d</w:t>
      </w:r>
      <w:r>
        <w:br/>
      </w:r>
      <w:r>
        <w:rPr>
          <w:rStyle w:val="FunctionTok"/>
        </w:rPr>
        <w:t xml:space="preserve">setdiff</w:t>
      </w:r>
      <w:r>
        <w:rPr>
          <w:rStyle w:val="NormalTok"/>
        </w:rPr>
        <w:t xml:space="preserve">(</w:t>
      </w:r>
      <w:r>
        <w:rPr>
          <w:rStyle w:val="AttributeTok"/>
        </w:rPr>
        <w:t xml:space="preserve">x =</w:t>
      </w:r>
      <w:r>
        <w:rPr>
          <w:rStyle w:val="NormalTok"/>
        </w:rPr>
        <w:t xml:space="preserve"> </w:t>
      </w:r>
      <w:r>
        <w:rPr>
          <w:rStyle w:val="FunctionTok"/>
        </w:rPr>
        <w:t xml:space="preserve">union</w:t>
      </w:r>
      <w:r>
        <w:rPr>
          <w:rStyle w:val="NormalTok"/>
        </w:rPr>
        <w:t xml:space="preserve">(d</w:t>
      </w:r>
      <w:r>
        <w:rPr>
          <w:rStyle w:val="SpecialCharTok"/>
        </w:rPr>
        <w:t xml:space="preserve">$</w:t>
      </w:r>
      <w:r>
        <w:rPr>
          <w:rStyle w:val="NormalTok"/>
        </w:rPr>
        <w:t xml:space="preserve">orig, d</w:t>
      </w:r>
      <w:r>
        <w:rPr>
          <w:rStyle w:val="SpecialCharTok"/>
        </w:rPr>
        <w:t xml:space="preserve">$</w:t>
      </w:r>
      <w:r>
        <w:rPr>
          <w:rStyle w:val="NormalTok"/>
        </w:rPr>
        <w:t xml:space="preserve">dest), </w:t>
      </w:r>
      <w:r>
        <w:rPr>
          <w:rStyle w:val="AttributeTok"/>
        </w:rPr>
        <w:t xml:space="preserve">y =</w:t>
      </w:r>
      <w:r>
        <w:rPr>
          <w:rStyle w:val="NormalTok"/>
        </w:rPr>
        <w:t xml:space="preserve"> r</w:t>
      </w:r>
      <w:r>
        <w:rPr>
          <w:rStyle w:val="SpecialCharTok"/>
        </w:rPr>
        <w:t xml:space="preserve">$</w:t>
      </w:r>
      <w:r>
        <w:rPr>
          <w:rStyle w:val="NormalTok"/>
        </w:rPr>
        <w:t xml:space="preserve">region)</w:t>
      </w:r>
      <w:r>
        <w:br/>
      </w:r>
      <w:r>
        <w:rPr>
          <w:rStyle w:val="CommentTok"/>
        </w:rPr>
        <w:t xml:space="preserve"># 4. Modify d to enable a more sensible plot</w:t>
      </w:r>
      <w:r>
        <w:br/>
      </w:r>
      <w:r>
        <w:rPr>
          <w:rStyle w:val="CommentTok"/>
        </w:rPr>
        <w:t xml:space="preserve">#    1) divide flow column by a thousand</w:t>
      </w:r>
      <w:r>
        <w:br/>
      </w:r>
      <w:r>
        <w:rPr>
          <w:rStyle w:val="CommentTok"/>
        </w:rPr>
        <w:t xml:space="preserve">#    2) adjust the data frame to the three relevant columns for chordDiagram()</w:t>
      </w:r>
      <w:r>
        <w:br/>
      </w:r>
      <w:r>
        <w:rPr>
          <w:rStyle w:val="NormalTok"/>
        </w:rPr>
        <w:t xml:space="preserve">d </w:t>
      </w:r>
      <w:r>
        <w:rPr>
          <w:rStyle w:val="OtherTok"/>
        </w:rPr>
        <w:t xml:space="preserve">&lt;-</w:t>
      </w:r>
      <w:r>
        <w:rPr>
          <w:rStyle w:val="NormalTok"/>
        </w:rPr>
        <w:t xml:space="preserve"> d </w:t>
      </w:r>
      <w:r>
        <w:rPr>
          <w:rStyle w:val="SpecialCharTok"/>
        </w:rPr>
        <w:t xml:space="preserve">%&gt;%</w:t>
      </w:r>
      <w:r>
        <w:br/>
      </w:r>
      <w:r>
        <w:rPr>
          <w:rStyle w:val="NormalTok"/>
        </w:rPr>
        <w:t xml:space="preserve">  </w:t>
      </w:r>
      <w:r>
        <w:rPr>
          <w:rStyle w:val="FunctionTok"/>
        </w:rPr>
        <w:t xml:space="preserve">select</w:t>
      </w:r>
      <w:r>
        <w:rPr>
          <w:rStyle w:val="NormalTok"/>
        </w:rPr>
        <w:t xml:space="preserve">(</w:t>
      </w:r>
      <w:r>
        <w:rPr>
          <w:rStyle w:val="SpecialCharTok"/>
        </w:rPr>
        <w:t xml:space="preserve">-</w:t>
      </w:r>
      <w:r>
        <w:rPr>
          <w:rStyle w:val="DocumentationTok"/>
        </w:rPr>
        <w:t xml:space="preserve">#####) %&gt;%</w:t>
      </w:r>
      <w:r>
        <w:br/>
      </w:r>
      <w:r>
        <w:rPr>
          <w:rStyle w:val="NormalTok"/>
        </w:rPr>
        <w:t xml:space="preserve">  </w:t>
      </w:r>
      <w:r>
        <w:rPr>
          <w:rStyle w:val="FunctionTok"/>
        </w:rPr>
        <w:t xml:space="preserve">mutate</w:t>
      </w:r>
      <w:r>
        <w:rPr>
          <w:rStyle w:val="NormalTok"/>
        </w:rPr>
        <w:t xml:space="preserve">(</w:t>
      </w:r>
      <w:r>
        <w:rPr>
          <w:rStyle w:val="AttributeTok"/>
        </w:rPr>
        <w:t xml:space="preserve">flow =</w:t>
      </w:r>
      <w:r>
        <w:rPr>
          <w:rStyle w:val="NormalTok"/>
        </w:rPr>
        <w:t xml:space="preserve"> flow</w:t>
      </w:r>
      <w:r>
        <w:rPr>
          <w:rStyle w:val="SpecialCharTok"/>
        </w:rPr>
        <w:t xml:space="preserve">/</w:t>
      </w:r>
      <w:r>
        <w:rPr>
          <w:rStyle w:val="DocumentationTok"/>
        </w:rPr>
        <w:t xml:space="preserve">#####)</w:t>
      </w:r>
      <w:r>
        <w:br/>
      </w:r>
      <w:r>
        <w:rPr>
          <w:rStyle w:val="CommentTok"/>
        </w:rPr>
        <w:t xml:space="preserve"># 5. Check the data is in the correct by format by plotting a chord diagram </w:t>
      </w:r>
      <w:r>
        <w:br/>
      </w:r>
      <w:r>
        <w:rPr>
          <w:rStyle w:val="CommentTok"/>
        </w:rPr>
        <w:t xml:space="preserve">#    using the default settings</w:t>
      </w:r>
      <w:r>
        <w:br/>
      </w:r>
      <w:r>
        <w:rPr>
          <w:rStyle w:val="FunctionTok"/>
        </w:rPr>
        <w:t xml:space="preserve">chordDiagram</w:t>
      </w:r>
      <w:r>
        <w:rPr>
          <w:rStyle w:val="NormalTok"/>
        </w:rPr>
        <w:t xml:space="preserve">(</w:t>
      </w:r>
      <w:r>
        <w:rPr>
          <w:rStyle w:val="AttributeTok"/>
        </w:rPr>
        <w:t xml:space="preserve">x =</w:t>
      </w:r>
      <w:r>
        <w:rPr>
          <w:rStyle w:val="NormalTok"/>
        </w:rPr>
        <w:t xml:space="preserve"> </w:t>
      </w:r>
      <w:r>
        <w:rPr>
          <w:rStyle w:val="DocumentationTok"/>
        </w:rPr>
        <w:t xml:space="preserve">#####)</w:t>
      </w:r>
      <w:r>
        <w:br/>
      </w:r>
      <w:r>
        <w:rPr>
          <w:rStyle w:val="CommentTok"/>
        </w:rPr>
        <w:t xml:space="preserve"># 6. Plot a chord diagram using </w:t>
      </w:r>
      <w:r>
        <w:br/>
      </w:r>
      <w:r>
        <w:rPr>
          <w:rStyle w:val="CommentTok"/>
        </w:rPr>
        <w:t xml:space="preserve">#    a. the order of provinces from r</w:t>
      </w:r>
      <w:r>
        <w:br/>
      </w:r>
      <w:r>
        <w:rPr>
          <w:rStyle w:val="CommentTok"/>
        </w:rPr>
        <w:t xml:space="preserve">#    b. colours from the col column in r</w:t>
      </w:r>
      <w:r>
        <w:br/>
      </w:r>
      <w:r>
        <w:rPr>
          <w:rStyle w:val="CommentTok"/>
        </w:rPr>
        <w:t xml:space="preserve">#    c. transparency set to 0.25</w:t>
      </w:r>
      <w:r>
        <w:br/>
      </w:r>
      <w:r>
        <w:rPr>
          <w:rStyle w:val="FunctionTok"/>
        </w:rPr>
        <w:t xml:space="preserve">chordDiagram</w:t>
      </w:r>
      <w:r>
        <w:rPr>
          <w:rStyle w:val="NormalTok"/>
        </w:rPr>
        <w:t xml:space="preserve">(</w:t>
      </w:r>
      <w:r>
        <w:rPr>
          <w:rStyle w:val="AttributeTok"/>
        </w:rPr>
        <w:t xml:space="preserve">x =</w:t>
      </w:r>
      <w:r>
        <w:rPr>
          <w:rStyle w:val="NormalTok"/>
        </w:rPr>
        <w:t xml:space="preserve"> d, </w:t>
      </w:r>
      <w:r>
        <w:rPr>
          <w:rStyle w:val="AttributeTok"/>
        </w:rPr>
        <w:t xml:space="preserve">order =</w:t>
      </w:r>
      <w:r>
        <w:rPr>
          <w:rStyle w:val="NormalTok"/>
        </w:rPr>
        <w:t xml:space="preserve"> </w:t>
      </w:r>
      <w:r>
        <w:rPr>
          <w:rStyle w:val="DocumentationTok"/>
        </w:rPr>
        <w:t xml:space="preserve">#####$region, grid.col = r$#####, ##### = 0.25)</w:t>
      </w:r>
      <w:r>
        <w:br/>
      </w:r>
      <w:r>
        <w:rPr>
          <w:rStyle w:val="CommentTok"/>
        </w:rPr>
        <w:t xml:space="preserve"># 7. Edit the code below to </w:t>
      </w:r>
      <w:r>
        <w:br/>
      </w:r>
      <w:r>
        <w:rPr>
          <w:rStyle w:val="CommentTok"/>
        </w:rPr>
        <w:t xml:space="preserve">#    a. add directional arrows </w:t>
      </w:r>
      <w:r>
        <w:br/>
      </w:r>
      <w:r>
        <w:rPr>
          <w:rStyle w:val="CommentTok"/>
        </w:rPr>
        <w:t xml:space="preserve">#    b. change the height at the start and end of the chords to -0.04 </w:t>
      </w:r>
      <w:r>
        <w:br/>
      </w:r>
      <w:r>
        <w:rPr>
          <w:rStyle w:val="FunctionTok"/>
        </w:rPr>
        <w:t xml:space="preserve">chordDiagram</w:t>
      </w:r>
      <w:r>
        <w:rPr>
          <w:rStyle w:val="NormalTok"/>
        </w:rPr>
        <w:t xml:space="preserve">(</w:t>
      </w:r>
      <w:r>
        <w:rPr>
          <w:rStyle w:val="AttributeTok"/>
        </w:rPr>
        <w:t xml:space="preserve">x =</w:t>
      </w:r>
      <w:r>
        <w:rPr>
          <w:rStyle w:val="NormalTok"/>
        </w:rPr>
        <w:t xml:space="preserve"> d, </w:t>
      </w:r>
      <w:r>
        <w:rPr>
          <w:rStyle w:val="AttributeTok"/>
        </w:rPr>
        <w:t xml:space="preserve">order =</w:t>
      </w:r>
      <w:r>
        <w:rPr>
          <w:rStyle w:val="NormalTok"/>
        </w:rPr>
        <w:t xml:space="preserve"> r</w:t>
      </w:r>
      <w:r>
        <w:rPr>
          <w:rStyle w:val="SpecialCharTok"/>
        </w:rPr>
        <w:t xml:space="preserve">$</w:t>
      </w:r>
      <w:r>
        <w:rPr>
          <w:rStyle w:val="DocumentationTok"/>
        </w:rPr>
        <w:t xml:space="preserve">#####, grid.col = r$col, transparency = 0.25,</w:t>
      </w:r>
      <w:r>
        <w:br/>
      </w:r>
      <w:r>
        <w:rPr>
          <w:rStyle w:val="NormalTok"/>
        </w:rPr>
        <w:t xml:space="preserve">             </w:t>
      </w:r>
      <w:r>
        <w:rPr>
          <w:rStyle w:val="AttributeTok"/>
        </w:rPr>
        <w:t xml:space="preserve">directional =</w:t>
      </w:r>
      <w:r>
        <w:rPr>
          <w:rStyle w:val="NormalTok"/>
        </w:rPr>
        <w:t xml:space="preserve"> </w:t>
      </w:r>
      <w:r>
        <w:rPr>
          <w:rStyle w:val="DocumentationTok"/>
        </w:rPr>
        <w:t xml:space="preserve">#####, direction.type = c(#####, "arrows"),</w:t>
      </w:r>
      <w:r>
        <w:br/>
      </w:r>
      <w:r>
        <w:rPr>
          <w:rStyle w:val="NormalTok"/>
        </w:rPr>
        <w:t xml:space="preserve">             </w:t>
      </w:r>
      <w:r>
        <w:rPr>
          <w:rStyle w:val="DocumentationTok"/>
        </w:rPr>
        <w:t xml:space="preserve">##### = "big.arrow", diffHeight = #####)</w:t>
      </w:r>
      <w:r>
        <w:br/>
      </w:r>
      <w:r>
        <w:rPr>
          <w:rStyle w:val="CommentTok"/>
        </w:rPr>
        <w:t xml:space="preserve"># 8. Use the circos.par function to set</w:t>
      </w:r>
      <w:r>
        <w:br/>
      </w:r>
      <w:r>
        <w:rPr>
          <w:rStyle w:val="CommentTok"/>
        </w:rPr>
        <w:t xml:space="preserve">#    a. track margins to c(0.01, -0.01)</w:t>
      </w:r>
      <w:r>
        <w:br/>
      </w:r>
      <w:r>
        <w:rPr>
          <w:rStyle w:val="CommentTok"/>
        </w:rPr>
        <w:t xml:space="preserve">#    d. start degree to 90</w:t>
      </w:r>
      <w:r>
        <w:br/>
      </w:r>
      <w:r>
        <w:rPr>
          <w:rStyle w:val="CommentTok"/>
        </w:rPr>
        <w:t xml:space="preserve">#    c. gap degree to a the gap column in object r</w:t>
      </w:r>
      <w:r>
        <w:br/>
      </w:r>
      <w:r>
        <w:rPr>
          <w:rStyle w:val="CommentTok"/>
        </w:rPr>
        <w:t xml:space="preserve">#    d. plot a chord diagram with these setting based based on the code in the </w:t>
      </w:r>
      <w:r>
        <w:br/>
      </w:r>
      <w:r>
        <w:rPr>
          <w:rStyle w:val="CommentTok"/>
        </w:rPr>
        <w:t xml:space="preserve">#       answer above</w:t>
      </w:r>
      <w:r>
        <w:br/>
      </w:r>
      <w:r>
        <w:rPr>
          <w:rStyle w:val="FunctionTok"/>
        </w:rPr>
        <w:t xml:space="preserve">circos.par</w:t>
      </w:r>
      <w:r>
        <w:rPr>
          <w:rStyle w:val="NormalTok"/>
        </w:rPr>
        <w:t xml:space="preserve">(</w:t>
      </w:r>
      <w:r>
        <w:rPr>
          <w:rStyle w:val="AttributeTok"/>
        </w:rPr>
        <w:t xml:space="preserve">track.margin =</w:t>
      </w:r>
      <w:r>
        <w:rPr>
          <w:rStyle w:val="NormalTok"/>
        </w:rPr>
        <w:t xml:space="preserve"> </w:t>
      </w:r>
      <w:r>
        <w:rPr>
          <w:rStyle w:val="FunctionTok"/>
        </w:rPr>
        <w:t xml:space="preserve">c</w:t>
      </w:r>
      <w:r>
        <w:rPr>
          <w:rStyle w:val="NormalTok"/>
        </w:rPr>
        <w:t xml:space="preserve">(</w:t>
      </w:r>
      <w:r>
        <w:rPr>
          <w:rStyle w:val="DocumentationTok"/>
        </w:rPr>
        <w:t xml:space="preserve">#####, -0.01), ##### = 90, gap.degree = r$#####)</w:t>
      </w:r>
      <w:r>
        <w:br/>
      </w:r>
      <w:r>
        <w:rPr>
          <w:rStyle w:val="FunctionTok"/>
        </w:rPr>
        <w:t xml:space="preserve">chordDiagram</w:t>
      </w:r>
      <w:r>
        <w:rPr>
          <w:rStyle w:val="NormalTok"/>
        </w:rPr>
        <w:t xml:space="preserve">(</w:t>
      </w:r>
      <w:r>
        <w:rPr>
          <w:rStyle w:val="AttributeTok"/>
        </w:rPr>
        <w:t xml:space="preserve">x =</w:t>
      </w:r>
      <w:r>
        <w:rPr>
          <w:rStyle w:val="NormalTok"/>
        </w:rPr>
        <w:t xml:space="preserve"> d, </w:t>
      </w:r>
      <w:r>
        <w:rPr>
          <w:rStyle w:val="AttributeTok"/>
        </w:rPr>
        <w:t xml:space="preserve">order =</w:t>
      </w:r>
      <w:r>
        <w:rPr>
          <w:rStyle w:val="NormalTok"/>
        </w:rPr>
        <w:t xml:space="preserve"> r</w:t>
      </w:r>
      <w:r>
        <w:rPr>
          <w:rStyle w:val="SpecialCharTok"/>
        </w:rPr>
        <w:t xml:space="preserve">$</w:t>
      </w:r>
      <w:r>
        <w:rPr>
          <w:rStyle w:val="NormalTok"/>
        </w:rPr>
        <w:t xml:space="preserve">region, </w:t>
      </w:r>
      <w:r>
        <w:rPr>
          <w:rStyle w:val="AttributeTok"/>
        </w:rPr>
        <w:t xml:space="preserve">grid.col =</w:t>
      </w:r>
      <w:r>
        <w:rPr>
          <w:rStyle w:val="NormalTok"/>
        </w:rPr>
        <w:t xml:space="preserve"> r</w:t>
      </w:r>
      <w:r>
        <w:rPr>
          <w:rStyle w:val="SpecialCharTok"/>
        </w:rPr>
        <w:t xml:space="preserve">$</w:t>
      </w:r>
      <w:r>
        <w:rPr>
          <w:rStyle w:val="NormalTok"/>
        </w:rPr>
        <w:t xml:space="preserve">col, </w:t>
      </w:r>
      <w:r>
        <w:rPr>
          <w:rStyle w:val="AttributeTok"/>
        </w:rPr>
        <w:t xml:space="preserve">transparency =</w:t>
      </w:r>
      <w:r>
        <w:rPr>
          <w:rStyle w:val="NormalTok"/>
        </w:rPr>
        <w:t xml:space="preserve"> </w:t>
      </w:r>
      <w:r>
        <w:rPr>
          <w:rStyle w:val="FloatTok"/>
        </w:rPr>
        <w:t xml:space="preserve">0.25</w:t>
      </w:r>
      <w:r>
        <w:rPr>
          <w:rStyle w:val="NormalTok"/>
        </w:rPr>
        <w:t xml:space="preserve">,</w:t>
      </w:r>
      <w:r>
        <w:br/>
      </w:r>
      <w:r>
        <w:rPr>
          <w:rStyle w:val="NormalTok"/>
        </w:rPr>
        <w:t xml:space="preserve">             </w:t>
      </w:r>
      <w:r>
        <w:rPr>
          <w:rStyle w:val="AttributeTok"/>
        </w:rPr>
        <w:t xml:space="preserve">directional =</w:t>
      </w:r>
      <w:r>
        <w:rPr>
          <w:rStyle w:val="NormalTok"/>
        </w:rPr>
        <w:t xml:space="preserve"> </w:t>
      </w:r>
      <w:r>
        <w:rPr>
          <w:rStyle w:val="DecValTok"/>
        </w:rPr>
        <w:t xml:space="preserve">1</w:t>
      </w:r>
      <w:r>
        <w:rPr>
          <w:rStyle w:val="NormalTok"/>
        </w:rPr>
        <w:t xml:space="preserve">, </w:t>
      </w:r>
      <w:r>
        <w:rPr>
          <w:rStyle w:val="AttributeTok"/>
        </w:rPr>
        <w:t xml:space="preserve">direction.type =</w:t>
      </w:r>
      <w:r>
        <w:rPr>
          <w:rStyle w:val="NormalTok"/>
        </w:rPr>
        <w:t xml:space="preserve"> </w:t>
      </w:r>
      <w:r>
        <w:rPr>
          <w:rStyle w:val="FunctionTok"/>
        </w:rPr>
        <w:t xml:space="preserve">c</w:t>
      </w:r>
      <w:r>
        <w:rPr>
          <w:rStyle w:val="NormalTok"/>
        </w:rPr>
        <w:t xml:space="preserve">(</w:t>
      </w:r>
      <w:r>
        <w:rPr>
          <w:rStyle w:val="StringTok"/>
        </w:rPr>
        <w:t xml:space="preserve">"diffHeight"</w:t>
      </w:r>
      <w:r>
        <w:rPr>
          <w:rStyle w:val="NormalTok"/>
        </w:rPr>
        <w:t xml:space="preserve">, </w:t>
      </w:r>
      <w:r>
        <w:rPr>
          <w:rStyle w:val="StringTok"/>
        </w:rPr>
        <w:t xml:space="preserve">"arrows"</w:t>
      </w:r>
      <w:r>
        <w:rPr>
          <w:rStyle w:val="NormalTok"/>
        </w:rPr>
        <w:t xml:space="preserve">),</w:t>
      </w:r>
      <w:r>
        <w:br/>
      </w:r>
      <w:r>
        <w:rPr>
          <w:rStyle w:val="NormalTok"/>
        </w:rPr>
        <w:t xml:space="preserve">             </w:t>
      </w:r>
      <w:r>
        <w:rPr>
          <w:rStyle w:val="AttributeTok"/>
        </w:rPr>
        <w:t xml:space="preserve">link.arr.type =</w:t>
      </w:r>
      <w:r>
        <w:rPr>
          <w:rStyle w:val="NormalTok"/>
        </w:rPr>
        <w:t xml:space="preserve"> </w:t>
      </w:r>
      <w:r>
        <w:rPr>
          <w:rStyle w:val="StringTok"/>
        </w:rPr>
        <w:t xml:space="preserve">"big.arrow"</w:t>
      </w:r>
      <w:r>
        <w:rPr>
          <w:rStyle w:val="NormalTok"/>
        </w:rPr>
        <w:t xml:space="preserve">, </w:t>
      </w:r>
      <w:r>
        <w:rPr>
          <w:rStyle w:val="AttributeTok"/>
        </w:rPr>
        <w:t xml:space="preserve">diffHeight =</w:t>
      </w:r>
      <w:r>
        <w:rPr>
          <w:rStyle w:val="NormalTok"/>
        </w:rPr>
        <w:t xml:space="preserve"> </w:t>
      </w:r>
      <w:r>
        <w:rPr>
          <w:rStyle w:val="SpecialCharTok"/>
        </w:rPr>
        <w:t xml:space="preserve">-</w:t>
      </w:r>
      <w:r>
        <w:rPr>
          <w:rStyle w:val="FloatTok"/>
        </w:rPr>
        <w:t xml:space="preserve">0.04</w:t>
      </w:r>
      <w:r>
        <w:rPr>
          <w:rStyle w:val="NormalTok"/>
        </w:rPr>
        <w:t xml:space="preserve">)</w:t>
      </w:r>
      <w:r>
        <w:br/>
      </w:r>
      <w:r>
        <w:rPr>
          <w:rStyle w:val="CommentTok"/>
        </w:rPr>
        <w:t xml:space="preserve"># 9. Edit below to sort the chord links </w:t>
      </w:r>
      <w:r>
        <w:br/>
      </w:r>
      <w:r>
        <w:rPr>
          <w:rStyle w:val="CommentTok"/>
        </w:rPr>
        <w:t xml:space="preserve">#    a. into and out of each section</w:t>
      </w:r>
      <w:r>
        <w:br/>
      </w:r>
      <w:r>
        <w:rPr>
          <w:rStyle w:val="CommentTok"/>
        </w:rPr>
        <w:t xml:space="preserve">#    b. largest links on top</w:t>
      </w:r>
      <w:r>
        <w:br/>
      </w:r>
      <w:r>
        <w:rPr>
          <w:rStyle w:val="FunctionTok"/>
        </w:rPr>
        <w:t xml:space="preserve">chordDiagram</w:t>
      </w:r>
      <w:r>
        <w:rPr>
          <w:rStyle w:val="NormalTok"/>
        </w:rPr>
        <w:t xml:space="preserve">(</w:t>
      </w:r>
      <w:r>
        <w:rPr>
          <w:rStyle w:val="AttributeTok"/>
        </w:rPr>
        <w:t xml:space="preserve">x =</w:t>
      </w:r>
      <w:r>
        <w:rPr>
          <w:rStyle w:val="NormalTok"/>
        </w:rPr>
        <w:t xml:space="preserve"> d, </w:t>
      </w:r>
      <w:r>
        <w:rPr>
          <w:rStyle w:val="AttributeTok"/>
        </w:rPr>
        <w:t xml:space="preserve">order =</w:t>
      </w:r>
      <w:r>
        <w:rPr>
          <w:rStyle w:val="NormalTok"/>
        </w:rPr>
        <w:t xml:space="preserve"> r</w:t>
      </w:r>
      <w:r>
        <w:rPr>
          <w:rStyle w:val="SpecialCharTok"/>
        </w:rPr>
        <w:t xml:space="preserve">$</w:t>
      </w:r>
      <w:r>
        <w:rPr>
          <w:rStyle w:val="NormalTok"/>
        </w:rPr>
        <w:t xml:space="preserve">region, </w:t>
      </w:r>
      <w:r>
        <w:rPr>
          <w:rStyle w:val="AttributeTok"/>
        </w:rPr>
        <w:t xml:space="preserve">grid.col =</w:t>
      </w:r>
      <w:r>
        <w:rPr>
          <w:rStyle w:val="NormalTok"/>
        </w:rPr>
        <w:t xml:space="preserve"> r</w:t>
      </w:r>
      <w:r>
        <w:rPr>
          <w:rStyle w:val="SpecialCharTok"/>
        </w:rPr>
        <w:t xml:space="preserve">$</w:t>
      </w:r>
      <w:r>
        <w:rPr>
          <w:rStyle w:val="NormalTok"/>
        </w:rPr>
        <w:t xml:space="preserve">col, </w:t>
      </w:r>
      <w:r>
        <w:rPr>
          <w:rStyle w:val="AttributeTok"/>
        </w:rPr>
        <w:t xml:space="preserve">transparency =</w:t>
      </w:r>
      <w:r>
        <w:rPr>
          <w:rStyle w:val="NormalTok"/>
        </w:rPr>
        <w:t xml:space="preserve"> </w:t>
      </w:r>
      <w:r>
        <w:rPr>
          <w:rStyle w:val="FloatTok"/>
        </w:rPr>
        <w:t xml:space="preserve">0.25</w:t>
      </w:r>
      <w:r>
        <w:rPr>
          <w:rStyle w:val="NormalTok"/>
        </w:rPr>
        <w:t xml:space="preserve">,</w:t>
      </w:r>
      <w:r>
        <w:br/>
      </w:r>
      <w:r>
        <w:rPr>
          <w:rStyle w:val="NormalTok"/>
        </w:rPr>
        <w:t xml:space="preserve">             </w:t>
      </w:r>
      <w:r>
        <w:rPr>
          <w:rStyle w:val="AttributeTok"/>
        </w:rPr>
        <w:t xml:space="preserve">directional =</w:t>
      </w:r>
      <w:r>
        <w:rPr>
          <w:rStyle w:val="NormalTok"/>
        </w:rPr>
        <w:t xml:space="preserve"> </w:t>
      </w:r>
      <w:r>
        <w:rPr>
          <w:rStyle w:val="DecValTok"/>
        </w:rPr>
        <w:t xml:space="preserve">1</w:t>
      </w:r>
      <w:r>
        <w:rPr>
          <w:rStyle w:val="NormalTok"/>
        </w:rPr>
        <w:t xml:space="preserve">, </w:t>
      </w:r>
      <w:r>
        <w:rPr>
          <w:rStyle w:val="AttributeTok"/>
        </w:rPr>
        <w:t xml:space="preserve">direction.type =</w:t>
      </w:r>
      <w:r>
        <w:rPr>
          <w:rStyle w:val="NormalTok"/>
        </w:rPr>
        <w:t xml:space="preserve"> </w:t>
      </w:r>
      <w:r>
        <w:rPr>
          <w:rStyle w:val="FunctionTok"/>
        </w:rPr>
        <w:t xml:space="preserve">c</w:t>
      </w:r>
      <w:r>
        <w:rPr>
          <w:rStyle w:val="NormalTok"/>
        </w:rPr>
        <w:t xml:space="preserve">(</w:t>
      </w:r>
      <w:r>
        <w:rPr>
          <w:rStyle w:val="StringTok"/>
        </w:rPr>
        <w:t xml:space="preserve">"diffHeight"</w:t>
      </w:r>
      <w:r>
        <w:rPr>
          <w:rStyle w:val="NormalTok"/>
        </w:rPr>
        <w:t xml:space="preserve">, </w:t>
      </w:r>
      <w:r>
        <w:rPr>
          <w:rStyle w:val="StringTok"/>
        </w:rPr>
        <w:t xml:space="preserve">"arrows"</w:t>
      </w:r>
      <w:r>
        <w:rPr>
          <w:rStyle w:val="NormalTok"/>
        </w:rPr>
        <w:t xml:space="preserve">),</w:t>
      </w:r>
      <w:r>
        <w:br/>
      </w:r>
      <w:r>
        <w:rPr>
          <w:rStyle w:val="NormalTok"/>
        </w:rPr>
        <w:t xml:space="preserve">             </w:t>
      </w:r>
      <w:r>
        <w:rPr>
          <w:rStyle w:val="AttributeTok"/>
        </w:rPr>
        <w:t xml:space="preserve">link.arr.type =</w:t>
      </w:r>
      <w:r>
        <w:rPr>
          <w:rStyle w:val="NormalTok"/>
        </w:rPr>
        <w:t xml:space="preserve"> </w:t>
      </w:r>
      <w:r>
        <w:rPr>
          <w:rStyle w:val="StringTok"/>
        </w:rPr>
        <w:t xml:space="preserve">"big.arrow"</w:t>
      </w:r>
      <w:r>
        <w:rPr>
          <w:rStyle w:val="NormalTok"/>
        </w:rPr>
        <w:t xml:space="preserve">, </w:t>
      </w:r>
      <w:r>
        <w:rPr>
          <w:rStyle w:val="AttributeTok"/>
        </w:rPr>
        <w:t xml:space="preserve">diffHeight =</w:t>
      </w:r>
      <w:r>
        <w:rPr>
          <w:rStyle w:val="NormalTok"/>
        </w:rPr>
        <w:t xml:space="preserve"> </w:t>
      </w:r>
      <w:r>
        <w:rPr>
          <w:rStyle w:val="SpecialCharTok"/>
        </w:rPr>
        <w:t xml:space="preserve">-</w:t>
      </w:r>
      <w:r>
        <w:rPr>
          <w:rStyle w:val="FloatTok"/>
        </w:rPr>
        <w:t xml:space="preserve">0.04</w:t>
      </w:r>
      <w:r>
        <w:rPr>
          <w:rStyle w:val="NormalTok"/>
        </w:rPr>
        <w:t xml:space="preserve">, </w:t>
      </w:r>
      <w:r>
        <w:br/>
      </w:r>
      <w:r>
        <w:rPr>
          <w:rStyle w:val="NormalTok"/>
        </w:rPr>
        <w:t xml:space="preserve">             </w:t>
      </w:r>
      <w:r>
        <w:rPr>
          <w:rStyle w:val="AttributeTok"/>
        </w:rPr>
        <w:t xml:space="preserve">link.sort =</w:t>
      </w:r>
      <w:r>
        <w:rPr>
          <w:rStyle w:val="NormalTok"/>
        </w:rPr>
        <w:t xml:space="preserve"> </w:t>
      </w:r>
      <w:r>
        <w:rPr>
          <w:rStyle w:val="DocumentationTok"/>
        </w:rPr>
        <w:t xml:space="preserve">#####, link.largest.ontop = #####)</w:t>
      </w:r>
      <w:r>
        <w:br/>
      </w:r>
      <w:r>
        <w:rPr>
          <w:rStyle w:val="CommentTok"/>
        </w:rPr>
        <w:t xml:space="preserve"># 10. Edit the code below to</w:t>
      </w:r>
      <w:r>
        <w:br/>
      </w:r>
      <w:r>
        <w:rPr>
          <w:rStyle w:val="CommentTok"/>
        </w:rPr>
        <w:t xml:space="preserve">#     a. plot only the grid and the axis</w:t>
      </w:r>
      <w:r>
        <w:br/>
      </w:r>
      <w:r>
        <w:rPr>
          <w:rStyle w:val="CommentTok"/>
        </w:rPr>
        <w:t xml:space="preserve">#     b. set the track height of the label area to 0.1</w:t>
      </w:r>
      <w:r>
        <w:br/>
      </w:r>
      <w:r>
        <w:rPr>
          <w:rStyle w:val="FunctionTok"/>
        </w:rPr>
        <w:t xml:space="preserve">chordDiagram</w:t>
      </w:r>
      <w:r>
        <w:rPr>
          <w:rStyle w:val="NormalTok"/>
        </w:rPr>
        <w:t xml:space="preserve">(</w:t>
      </w:r>
      <w:r>
        <w:rPr>
          <w:rStyle w:val="AttributeTok"/>
        </w:rPr>
        <w:t xml:space="preserve">x =</w:t>
      </w:r>
      <w:r>
        <w:rPr>
          <w:rStyle w:val="NormalTok"/>
        </w:rPr>
        <w:t xml:space="preserve"> d, </w:t>
      </w:r>
      <w:r>
        <w:rPr>
          <w:rStyle w:val="AttributeTok"/>
        </w:rPr>
        <w:t xml:space="preserve">order =</w:t>
      </w:r>
      <w:r>
        <w:rPr>
          <w:rStyle w:val="NormalTok"/>
        </w:rPr>
        <w:t xml:space="preserve"> r</w:t>
      </w:r>
      <w:r>
        <w:rPr>
          <w:rStyle w:val="SpecialCharTok"/>
        </w:rPr>
        <w:t xml:space="preserve">$</w:t>
      </w:r>
      <w:r>
        <w:rPr>
          <w:rStyle w:val="NormalTok"/>
        </w:rPr>
        <w:t xml:space="preserve">region, </w:t>
      </w:r>
      <w:r>
        <w:rPr>
          <w:rStyle w:val="AttributeTok"/>
        </w:rPr>
        <w:t xml:space="preserve">grid.col =</w:t>
      </w:r>
      <w:r>
        <w:rPr>
          <w:rStyle w:val="NormalTok"/>
        </w:rPr>
        <w:t xml:space="preserve"> r</w:t>
      </w:r>
      <w:r>
        <w:rPr>
          <w:rStyle w:val="SpecialCharTok"/>
        </w:rPr>
        <w:t xml:space="preserve">$</w:t>
      </w:r>
      <w:r>
        <w:rPr>
          <w:rStyle w:val="NormalTok"/>
        </w:rPr>
        <w:t xml:space="preserve">col, </w:t>
      </w:r>
      <w:r>
        <w:rPr>
          <w:rStyle w:val="AttributeTok"/>
        </w:rPr>
        <w:t xml:space="preserve">transparency =</w:t>
      </w:r>
      <w:r>
        <w:rPr>
          <w:rStyle w:val="NormalTok"/>
        </w:rPr>
        <w:t xml:space="preserve"> </w:t>
      </w:r>
      <w:r>
        <w:rPr>
          <w:rStyle w:val="FloatTok"/>
        </w:rPr>
        <w:t xml:space="preserve">0.25</w:t>
      </w:r>
      <w:r>
        <w:rPr>
          <w:rStyle w:val="NormalTok"/>
        </w:rPr>
        <w:t xml:space="preserve">,</w:t>
      </w:r>
      <w:r>
        <w:br/>
      </w:r>
      <w:r>
        <w:rPr>
          <w:rStyle w:val="NormalTok"/>
        </w:rPr>
        <w:t xml:space="preserve">             </w:t>
      </w:r>
      <w:r>
        <w:rPr>
          <w:rStyle w:val="AttributeTok"/>
        </w:rPr>
        <w:t xml:space="preserve">directional =</w:t>
      </w:r>
      <w:r>
        <w:rPr>
          <w:rStyle w:val="NormalTok"/>
        </w:rPr>
        <w:t xml:space="preserve"> </w:t>
      </w:r>
      <w:r>
        <w:rPr>
          <w:rStyle w:val="DecValTok"/>
        </w:rPr>
        <w:t xml:space="preserve">1</w:t>
      </w:r>
      <w:r>
        <w:rPr>
          <w:rStyle w:val="NormalTok"/>
        </w:rPr>
        <w:t xml:space="preserve">, </w:t>
      </w:r>
      <w:r>
        <w:rPr>
          <w:rStyle w:val="AttributeTok"/>
        </w:rPr>
        <w:t xml:space="preserve">direction.type =</w:t>
      </w:r>
      <w:r>
        <w:rPr>
          <w:rStyle w:val="NormalTok"/>
        </w:rPr>
        <w:t xml:space="preserve"> </w:t>
      </w:r>
      <w:r>
        <w:rPr>
          <w:rStyle w:val="FunctionTok"/>
        </w:rPr>
        <w:t xml:space="preserve">c</w:t>
      </w:r>
      <w:r>
        <w:rPr>
          <w:rStyle w:val="NormalTok"/>
        </w:rPr>
        <w:t xml:space="preserve">(</w:t>
      </w:r>
      <w:r>
        <w:rPr>
          <w:rStyle w:val="StringTok"/>
        </w:rPr>
        <w:t xml:space="preserve">"diffHeight"</w:t>
      </w:r>
      <w:r>
        <w:rPr>
          <w:rStyle w:val="NormalTok"/>
        </w:rPr>
        <w:t xml:space="preserve">, </w:t>
      </w:r>
      <w:r>
        <w:rPr>
          <w:rStyle w:val="StringTok"/>
        </w:rPr>
        <w:t xml:space="preserve">"arrows"</w:t>
      </w:r>
      <w:r>
        <w:rPr>
          <w:rStyle w:val="NormalTok"/>
        </w:rPr>
        <w:t xml:space="preserve">),</w:t>
      </w:r>
      <w:r>
        <w:br/>
      </w:r>
      <w:r>
        <w:rPr>
          <w:rStyle w:val="NormalTok"/>
        </w:rPr>
        <w:t xml:space="preserve">             </w:t>
      </w:r>
      <w:r>
        <w:rPr>
          <w:rStyle w:val="AttributeTok"/>
        </w:rPr>
        <w:t xml:space="preserve">link.arr.type =</w:t>
      </w:r>
      <w:r>
        <w:rPr>
          <w:rStyle w:val="NormalTok"/>
        </w:rPr>
        <w:t xml:space="preserve"> </w:t>
      </w:r>
      <w:r>
        <w:rPr>
          <w:rStyle w:val="StringTok"/>
        </w:rPr>
        <w:t xml:space="preserve">"big.arrow"</w:t>
      </w:r>
      <w:r>
        <w:rPr>
          <w:rStyle w:val="NormalTok"/>
        </w:rPr>
        <w:t xml:space="preserve">, </w:t>
      </w:r>
      <w:r>
        <w:rPr>
          <w:rStyle w:val="AttributeTok"/>
        </w:rPr>
        <w:t xml:space="preserve">diffHeight =</w:t>
      </w:r>
      <w:r>
        <w:rPr>
          <w:rStyle w:val="NormalTok"/>
        </w:rPr>
        <w:t xml:space="preserve"> </w:t>
      </w:r>
      <w:r>
        <w:rPr>
          <w:rStyle w:val="SpecialCharTok"/>
        </w:rPr>
        <w:t xml:space="preserve">-</w:t>
      </w:r>
      <w:r>
        <w:rPr>
          <w:rStyle w:val="FloatTok"/>
        </w:rPr>
        <w:t xml:space="preserve">0.04</w:t>
      </w:r>
      <w:r>
        <w:rPr>
          <w:rStyle w:val="NormalTok"/>
        </w:rPr>
        <w:t xml:space="preserve">, </w:t>
      </w:r>
      <w:r>
        <w:br/>
      </w:r>
      <w:r>
        <w:rPr>
          <w:rStyle w:val="NormalTok"/>
        </w:rPr>
        <w:t xml:space="preserve">             </w:t>
      </w:r>
      <w:r>
        <w:rPr>
          <w:rStyle w:val="AttributeTok"/>
        </w:rPr>
        <w:t xml:space="preserve">link.sort =</w:t>
      </w:r>
      <w:r>
        <w:rPr>
          <w:rStyle w:val="NormalTok"/>
        </w:rPr>
        <w:t xml:space="preserve"> </w:t>
      </w:r>
      <w:r>
        <w:rPr>
          <w:rStyle w:val="ConstantTok"/>
        </w:rPr>
        <w:t xml:space="preserve">TRUE</w:t>
      </w:r>
      <w:r>
        <w:rPr>
          <w:rStyle w:val="NormalTok"/>
        </w:rPr>
        <w:t xml:space="preserve">, </w:t>
      </w:r>
      <w:r>
        <w:rPr>
          <w:rStyle w:val="AttributeTok"/>
        </w:rPr>
        <w:t xml:space="preserve">link.largest.ontop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DocumentationTok"/>
        </w:rPr>
        <w:t xml:space="preserve">##### = c("grid", #####),</w:t>
      </w:r>
      <w:r>
        <w:br/>
      </w:r>
      <w:r>
        <w:rPr>
          <w:rStyle w:val="NormalTok"/>
        </w:rPr>
        <w:t xml:space="preserve">             </w:t>
      </w:r>
      <w:r>
        <w:rPr>
          <w:rStyle w:val="AttributeTok"/>
        </w:rPr>
        <w:t xml:space="preserve">preAllocateTracks =</w:t>
      </w:r>
      <w:r>
        <w:rPr>
          <w:rStyle w:val="NormalTok"/>
        </w:rPr>
        <w:t xml:space="preserve"> </w:t>
      </w:r>
      <w:r>
        <w:rPr>
          <w:rStyle w:val="FunctionTok"/>
        </w:rPr>
        <w:t xml:space="preserve">list</w:t>
      </w:r>
      <w:r>
        <w:rPr>
          <w:rStyle w:val="NormalTok"/>
        </w:rPr>
        <w:t xml:space="preserve">(</w:t>
      </w:r>
      <w:r>
        <w:rPr>
          <w:rStyle w:val="AttributeTok"/>
        </w:rPr>
        <w:t xml:space="preserve">track.height =</w:t>
      </w:r>
      <w:r>
        <w:rPr>
          <w:rStyle w:val="NormalTok"/>
        </w:rPr>
        <w:t xml:space="preserve"> </w:t>
      </w:r>
      <w:r>
        <w:rPr>
          <w:rStyle w:val="DocumentationTok"/>
        </w:rPr>
        <w:t xml:space="preserve">#####))</w:t>
      </w:r>
      <w:r>
        <w:br/>
      </w:r>
      <w:r>
        <w:rPr>
          <w:rStyle w:val="CommentTok"/>
        </w:rPr>
        <w:t xml:space="preserve"># 11. Add the labels in the track by</w:t>
      </w:r>
      <w:r>
        <w:br/>
      </w:r>
      <w:r>
        <w:rPr>
          <w:rStyle w:val="CommentTok"/>
        </w:rPr>
        <w:t xml:space="preserve">#     a. setting y position of label to 1</w:t>
      </w:r>
      <w:r>
        <w:br/>
      </w:r>
      <w:r>
        <w:rPr>
          <w:rStyle w:val="CommentTok"/>
        </w:rPr>
        <w:t xml:space="preserve">#     b. setting text facing to bending</w:t>
      </w:r>
      <w:r>
        <w:br/>
      </w:r>
      <w:r>
        <w:rPr>
          <w:rStyle w:val="CommentTok"/>
        </w:rPr>
        <w:t xml:space="preserve">#     c. setting the font size to 0.7</w:t>
      </w:r>
      <w:r>
        <w:br/>
      </w:r>
      <w:r>
        <w:rPr>
          <w:rStyle w:val="FunctionTok"/>
        </w:rPr>
        <w:t xml:space="preserve">circos.track</w:t>
      </w:r>
      <w:r>
        <w:rPr>
          <w:rStyle w:val="NormalTok"/>
        </w:rPr>
        <w:t xml:space="preserve">(</w:t>
      </w:r>
      <w:r>
        <w:rPr>
          <w:rStyle w:val="AttributeTok"/>
        </w:rPr>
        <w:t xml:space="preserve">track.index =</w:t>
      </w:r>
      <w:r>
        <w:rPr>
          <w:rStyle w:val="NormalTok"/>
        </w:rPr>
        <w:t xml:space="preserve"> </w:t>
      </w:r>
      <w:r>
        <w:rPr>
          <w:rStyle w:val="DecValTok"/>
        </w:rPr>
        <w:t xml:space="preserve">1</w:t>
      </w:r>
      <w:r>
        <w:rPr>
          <w:rStyle w:val="NormalTok"/>
        </w:rPr>
        <w:t xml:space="preserve">, </w:t>
      </w:r>
      <w:r>
        <w:rPr>
          <w:rStyle w:val="AttributeTok"/>
        </w:rPr>
        <w:t xml:space="preserve">bg.border =</w:t>
      </w:r>
      <w:r>
        <w:rPr>
          <w:rStyle w:val="NormalTok"/>
        </w:rPr>
        <w:t xml:space="preserve"> </w:t>
      </w:r>
      <w:r>
        <w:rPr>
          <w:rStyle w:val="ConstantTok"/>
        </w:rPr>
        <w:t xml:space="preserve">NA</w:t>
      </w:r>
      <w:r>
        <w:rPr>
          <w:rStyle w:val="NormalTok"/>
        </w:rPr>
        <w:t xml:space="preserve">, </w:t>
      </w:r>
      <w:r>
        <w:rPr>
          <w:rStyle w:val="AttributeTok"/>
        </w:rPr>
        <w:t xml:space="preserve">panel.fun =</w:t>
      </w:r>
      <w:r>
        <w:rPr>
          <w:rStyle w:val="NormalTok"/>
        </w:rPr>
        <w:t xml:space="preserve"> </w:t>
      </w:r>
      <w:r>
        <w:rPr>
          <w:rStyle w:val="ControlFlowTok"/>
        </w:rPr>
        <w:t xml:space="preserve">function</w:t>
      </w:r>
      <w:r>
        <w:rPr>
          <w:rStyle w:val="NormalTok"/>
        </w:rPr>
        <w:t xml:space="preserve">(x, y) {</w:t>
      </w:r>
      <w:r>
        <w:br/>
      </w:r>
      <w:r>
        <w:rPr>
          <w:rStyle w:val="NormalTok"/>
        </w:rPr>
        <w:t xml:space="preserve">  s </w:t>
      </w:r>
      <w:r>
        <w:rPr>
          <w:rStyle w:val="OtherTok"/>
        </w:rPr>
        <w:t xml:space="preserve">=</w:t>
      </w:r>
      <w:r>
        <w:rPr>
          <w:rStyle w:val="NormalTok"/>
        </w:rPr>
        <w:t xml:space="preserve"> </w:t>
      </w:r>
      <w:r>
        <w:rPr>
          <w:rStyle w:val="FunctionTok"/>
        </w:rPr>
        <w:t xml:space="preserve">get.cell.meta.data</w:t>
      </w:r>
      <w:r>
        <w:rPr>
          <w:rStyle w:val="NormalTok"/>
        </w:rPr>
        <w:t xml:space="preserve">(</w:t>
      </w:r>
      <w:r>
        <w:rPr>
          <w:rStyle w:val="StringTok"/>
        </w:rPr>
        <w:t xml:space="preserve">"sector.index"</w:t>
      </w:r>
      <w:r>
        <w:rPr>
          <w:rStyle w:val="NormalTok"/>
        </w:rPr>
        <w:t xml:space="preserve">)</w:t>
      </w:r>
      <w:r>
        <w:br/>
      </w:r>
      <w:r>
        <w:rPr>
          <w:rStyle w:val="NormalTok"/>
        </w:rPr>
        <w:t xml:space="preserve">  xx </w:t>
      </w:r>
      <w:r>
        <w:rPr>
          <w:rStyle w:val="OtherTok"/>
        </w:rPr>
        <w:t xml:space="preserve">=</w:t>
      </w:r>
      <w:r>
        <w:rPr>
          <w:rStyle w:val="NormalTok"/>
        </w:rPr>
        <w:t xml:space="preserve"> </w:t>
      </w:r>
      <w:r>
        <w:rPr>
          <w:rStyle w:val="FunctionTok"/>
        </w:rPr>
        <w:t xml:space="preserve">get.cell.meta.data</w:t>
      </w:r>
      <w:r>
        <w:rPr>
          <w:rStyle w:val="NormalTok"/>
        </w:rPr>
        <w:t xml:space="preserve">(</w:t>
      </w:r>
      <w:r>
        <w:rPr>
          <w:rStyle w:val="StringTok"/>
        </w:rPr>
        <w:t xml:space="preserve">"xlim"</w:t>
      </w:r>
      <w:r>
        <w:rPr>
          <w:rStyle w:val="NormalTok"/>
        </w:rPr>
        <w:t xml:space="preserve">)</w:t>
      </w:r>
      <w:r>
        <w:br/>
      </w:r>
      <w:r>
        <w:rPr>
          <w:rStyle w:val="NormalTok"/>
        </w:rPr>
        <w:t xml:space="preserve">  rr </w:t>
      </w:r>
      <w:r>
        <w:rPr>
          <w:rStyle w:val="OtherTok"/>
        </w:rPr>
        <w:t xml:space="preserve">=</w:t>
      </w:r>
      <w:r>
        <w:rPr>
          <w:rStyle w:val="NormalTok"/>
        </w:rPr>
        <w:t xml:space="preserve"> </w:t>
      </w:r>
      <w:r>
        <w:rPr>
          <w:rStyle w:val="FunctionTok"/>
        </w:rPr>
        <w:t xml:space="preserve">filter</w:t>
      </w:r>
      <w:r>
        <w:rPr>
          <w:rStyle w:val="NormalTok"/>
        </w:rPr>
        <w:t xml:space="preserve">(</w:t>
      </w:r>
      <w:r>
        <w:rPr>
          <w:rStyle w:val="DocumentationTok"/>
        </w:rPr>
        <w:t xml:space="preserve">#####, region == s)</w:t>
      </w:r>
      <w:r>
        <w:br/>
      </w:r>
      <w:r>
        <w:rPr>
          <w:rStyle w:val="NormalTok"/>
        </w:rPr>
        <w:t xml:space="preserve">  </w:t>
      </w:r>
      <w:r>
        <w:rPr>
          <w:rStyle w:val="FunctionTok"/>
        </w:rPr>
        <w:t xml:space="preserve">circos.text</w:t>
      </w:r>
      <w:r>
        <w:rPr>
          <w:rStyle w:val="NormalTok"/>
        </w:rPr>
        <w:t xml:space="preserve">(</w:t>
      </w:r>
      <w:r>
        <w:rPr>
          <w:rStyle w:val="AttributeTok"/>
        </w:rPr>
        <w:t xml:space="preserve">x =</w:t>
      </w:r>
      <w:r>
        <w:rPr>
          <w:rStyle w:val="NormalTok"/>
        </w:rPr>
        <w:t xml:space="preserve"> </w:t>
      </w:r>
      <w:r>
        <w:rPr>
          <w:rStyle w:val="FunctionTok"/>
        </w:rPr>
        <w:t xml:space="preserve">mean</w:t>
      </w:r>
      <w:r>
        <w:rPr>
          <w:rStyle w:val="NormalTok"/>
        </w:rPr>
        <w:t xml:space="preserve">(xx), </w:t>
      </w:r>
      <w:r>
        <w:rPr>
          <w:rStyle w:val="AttributeTok"/>
        </w:rPr>
        <w:t xml:space="preserve">y =</w:t>
      </w:r>
      <w:r>
        <w:rPr>
          <w:rStyle w:val="NormalTok"/>
        </w:rPr>
        <w:t xml:space="preserve"> </w:t>
      </w:r>
      <w:r>
        <w:rPr>
          <w:rStyle w:val="DocumentationTok"/>
        </w:rPr>
        <w:t xml:space="preserve">#####, labels = rr$label_en, </w:t>
      </w:r>
      <w:r>
        <w:br/>
      </w:r>
      <w:r>
        <w:rPr>
          <w:rStyle w:val="NormalTok"/>
        </w:rPr>
        <w:t xml:space="preserve">              </w:t>
      </w:r>
      <w:r>
        <w:rPr>
          <w:rStyle w:val="AttributeTok"/>
        </w:rPr>
        <w:t xml:space="preserve">facing =</w:t>
      </w:r>
      <w:r>
        <w:rPr>
          <w:rStyle w:val="NormalTok"/>
        </w:rPr>
        <w:t xml:space="preserve"> </w:t>
      </w:r>
      <w:r>
        <w:rPr>
          <w:rStyle w:val="DocumentationTok"/>
        </w:rPr>
        <w:t xml:space="preserve">#####, ##### = 0.7)</w:t>
      </w:r>
      <w:r>
        <w:br/>
      </w:r>
      <w:r>
        <w:rPr>
          <w:rStyle w:val="ErrorTok"/>
        </w:rPr>
        <w:t xml:space="preserve">}</w:t>
      </w:r>
      <w:r>
        <w:rPr>
          <w:rStyle w:val="NormalTok"/>
        </w:rPr>
        <w:t xml:space="preserve">)</w:t>
      </w:r>
      <w:r>
        <w:br/>
      </w:r>
      <w:r>
        <w:rPr>
          <w:rStyle w:val="CommentTok"/>
        </w:rPr>
        <w:t xml:space="preserve"># 12. Use the code in question 10 and 11 to create the PDF version of the plot </w:t>
      </w:r>
      <w:r>
        <w:br/>
      </w:r>
      <w:r>
        <w:rPr>
          <w:rStyle w:val="FunctionTok"/>
        </w:rPr>
        <w:t xml:space="preserve">pdf</w:t>
      </w:r>
      <w:r>
        <w:rPr>
          <w:rStyle w:val="NormalTok"/>
        </w:rPr>
        <w:t xml:space="preserve">(</w:t>
      </w:r>
      <w:r>
        <w:rPr>
          <w:rStyle w:val="AttributeTok"/>
        </w:rPr>
        <w:t xml:space="preserve">file =</w:t>
      </w:r>
      <w:r>
        <w:rPr>
          <w:rStyle w:val="NormalTok"/>
        </w:rPr>
        <w:t xml:space="preserve"> </w:t>
      </w:r>
      <w:r>
        <w:rPr>
          <w:rStyle w:val="StringTok"/>
        </w:rPr>
        <w:t xml:space="preserve">"./exercise/korea2020_en.pdf"</w:t>
      </w:r>
      <w:r>
        <w:rPr>
          <w:rStyle w:val="NormalTok"/>
        </w:rPr>
        <w:t xml:space="preserve">, </w:t>
      </w:r>
      <w:r>
        <w:rPr>
          <w:rStyle w:val="AttributeTok"/>
        </w:rPr>
        <w:t xml:space="preserve">width =</w:t>
      </w:r>
      <w:r>
        <w:rPr>
          <w:rStyle w:val="NormalTok"/>
        </w:rPr>
        <w:t xml:space="preserve"> </w:t>
      </w:r>
      <w:r>
        <w:rPr>
          <w:rStyle w:val="DecValTok"/>
        </w:rPr>
        <w:t xml:space="preserve">5</w:t>
      </w:r>
      <w:r>
        <w:rPr>
          <w:rStyle w:val="NormalTok"/>
        </w:rPr>
        <w:t xml:space="preserve">, </w:t>
      </w:r>
      <w:r>
        <w:rPr>
          <w:rStyle w:val="AttributeTok"/>
        </w:rPr>
        <w:t xml:space="preserve">height =</w:t>
      </w:r>
      <w:r>
        <w:rPr>
          <w:rStyle w:val="NormalTok"/>
        </w:rPr>
        <w:t xml:space="preserve"> </w:t>
      </w:r>
      <w:r>
        <w:rPr>
          <w:rStyle w:val="DecValTok"/>
        </w:rPr>
        <w:t xml:space="preserve">5</w:t>
      </w:r>
      <w:r>
        <w:rPr>
          <w:rStyle w:val="NormalTok"/>
        </w:rPr>
        <w:t xml:space="preserve">)</w:t>
      </w:r>
      <w:r>
        <w:br/>
      </w:r>
      <w:r>
        <w:br/>
      </w:r>
      <w:r>
        <w:br/>
      </w:r>
      <w:r>
        <w:br/>
      </w:r>
      <w:r>
        <w:br/>
      </w:r>
      <w:r>
        <w:br/>
      </w:r>
      <w:r>
        <w:rPr>
          <w:rStyle w:val="DocumentationTok"/>
        </w:rPr>
        <w:t xml:space="preserve">##### paste in here ...</w:t>
      </w:r>
      <w:r>
        <w:br/>
      </w:r>
      <w:r>
        <w:br/>
      </w:r>
      <w:r>
        <w:br/>
      </w:r>
      <w:r>
        <w:br/>
      </w:r>
      <w:r>
        <w:br/>
      </w:r>
      <w:r>
        <w:br/>
      </w:r>
      <w:r>
        <w:br/>
      </w:r>
      <w:r>
        <w:br/>
      </w:r>
      <w:r>
        <w:rPr>
          <w:rStyle w:val="FunctionTok"/>
        </w:rPr>
        <w:t xml:space="preserve">dev.off</w:t>
      </w:r>
      <w:r>
        <w:rPr>
          <w:rStyle w:val="NormalTok"/>
        </w:rPr>
        <w:t xml:space="preserve">()</w:t>
      </w:r>
      <w:r>
        <w:br/>
      </w:r>
      <w:r>
        <w:rPr>
          <w:rStyle w:val="CommentTok"/>
        </w:rPr>
        <w:t xml:space="preserve"># 13. Run the code below to check the PDF (might not work on Mac - if so, </w:t>
      </w:r>
      <w:r>
        <w:br/>
      </w:r>
      <w:r>
        <w:rPr>
          <w:rStyle w:val="CommentTok"/>
        </w:rPr>
        <w:t xml:space="preserve">#     manually open PDF file to view)</w:t>
      </w:r>
      <w:r>
        <w:br/>
      </w:r>
      <w:r>
        <w:rPr>
          <w:rStyle w:val="FunctionTok"/>
        </w:rPr>
        <w:t xml:space="preserve">file.show</w:t>
      </w:r>
      <w:r>
        <w:rPr>
          <w:rStyle w:val="NormalTok"/>
        </w:rPr>
        <w:t xml:space="preserve">(</w:t>
      </w:r>
      <w:r>
        <w:rPr>
          <w:rStyle w:val="StringTok"/>
        </w:rPr>
        <w:t xml:space="preserve">"./exercise/korea2020_en.pdf"</w:t>
      </w:r>
      <w:r>
        <w:rPr>
          <w:rStyle w:val="NormalTok"/>
        </w:rPr>
        <w:t xml:space="preserve">)</w:t>
      </w:r>
      <w:r>
        <w:br/>
      </w:r>
      <w:r>
        <w:rPr>
          <w:rStyle w:val="CommentTok"/>
        </w:rPr>
        <w:t xml:space="preserve"># 14. Complete the code below to add a second set of Korean labels.</w:t>
      </w:r>
      <w:r>
        <w:br/>
      </w:r>
      <w:r>
        <w:rPr>
          <w:rStyle w:val="CommentTok"/>
        </w:rPr>
        <w:t xml:space="preserve">#     Note: East Asian characters require a non-standard font families - see </w:t>
      </w:r>
      <w:r>
        <w:br/>
      </w:r>
      <w:r>
        <w:rPr>
          <w:rStyle w:val="CommentTok"/>
        </w:rPr>
        <w:t xml:space="preserve">#           ?pdfFonts for options. Might not require to set family depending on</w:t>
      </w:r>
      <w:r>
        <w:br/>
      </w:r>
      <w:r>
        <w:rPr>
          <w:rStyle w:val="CommentTok"/>
        </w:rPr>
        <w:t xml:space="preserve">#           settings in your computer and/or RStudio</w:t>
      </w:r>
      <w:r>
        <w:br/>
      </w:r>
      <w:r>
        <w:rPr>
          <w:rStyle w:val="FunctionTok"/>
        </w:rPr>
        <w:t xml:space="preserve">pdf</w:t>
      </w:r>
      <w:r>
        <w:rPr>
          <w:rStyle w:val="NormalTok"/>
        </w:rPr>
        <w:t xml:space="preserve">(</w:t>
      </w:r>
      <w:r>
        <w:rPr>
          <w:rStyle w:val="AttributeTok"/>
        </w:rPr>
        <w:t xml:space="preserve">file =</w:t>
      </w:r>
      <w:r>
        <w:rPr>
          <w:rStyle w:val="NormalTok"/>
        </w:rPr>
        <w:t xml:space="preserve"> </w:t>
      </w:r>
      <w:r>
        <w:rPr>
          <w:rStyle w:val="StringTok"/>
        </w:rPr>
        <w:t xml:space="preserve">"./exercise/korea2020.pdf"</w:t>
      </w:r>
      <w:r>
        <w:rPr>
          <w:rStyle w:val="NormalTok"/>
        </w:rPr>
        <w:t xml:space="preserve">, </w:t>
      </w:r>
      <w:r>
        <w:rPr>
          <w:rStyle w:val="AttributeTok"/>
        </w:rPr>
        <w:t xml:space="preserve">width =</w:t>
      </w:r>
      <w:r>
        <w:rPr>
          <w:rStyle w:val="NormalTok"/>
        </w:rPr>
        <w:t xml:space="preserve"> </w:t>
      </w:r>
      <w:r>
        <w:rPr>
          <w:rStyle w:val="DecValTok"/>
        </w:rPr>
        <w:t xml:space="preserve">5</w:t>
      </w:r>
      <w:r>
        <w:rPr>
          <w:rStyle w:val="NormalTok"/>
        </w:rPr>
        <w:t xml:space="preserve">, </w:t>
      </w:r>
      <w:r>
        <w:rPr>
          <w:rStyle w:val="AttributeTok"/>
        </w:rPr>
        <w:t xml:space="preserve">height =</w:t>
      </w:r>
      <w:r>
        <w:rPr>
          <w:rStyle w:val="NormalTok"/>
        </w:rPr>
        <w:t xml:space="preserve"> </w:t>
      </w:r>
      <w:r>
        <w:rPr>
          <w:rStyle w:val="DecValTok"/>
        </w:rPr>
        <w:t xml:space="preserve">5</w:t>
      </w:r>
      <w:r>
        <w:rPr>
          <w:rStyle w:val="NormalTok"/>
        </w:rPr>
        <w:t xml:space="preserve">, </w:t>
      </w:r>
      <w:r>
        <w:rPr>
          <w:rStyle w:val="AttributeTok"/>
        </w:rPr>
        <w:t xml:space="preserve">family =</w:t>
      </w:r>
      <w:r>
        <w:rPr>
          <w:rStyle w:val="NormalTok"/>
        </w:rPr>
        <w:t xml:space="preserve"> </w:t>
      </w:r>
      <w:r>
        <w:rPr>
          <w:rStyle w:val="StringTok"/>
        </w:rPr>
        <w:t xml:space="preserve">"Korea1"</w:t>
      </w:r>
      <w:r>
        <w:rPr>
          <w:rStyle w:val="NormalTok"/>
        </w:rPr>
        <w:t xml:space="preserve">)</w:t>
      </w:r>
      <w:r>
        <w:br/>
      </w:r>
      <w:r>
        <w:rPr>
          <w:rStyle w:val="FunctionTok"/>
        </w:rPr>
        <w:t xml:space="preserve">chordDiagram</w:t>
      </w:r>
      <w:r>
        <w:rPr>
          <w:rStyle w:val="NormalTok"/>
        </w:rPr>
        <w:t xml:space="preserve">(</w:t>
      </w:r>
      <w:r>
        <w:rPr>
          <w:rStyle w:val="AttributeTok"/>
        </w:rPr>
        <w:t xml:space="preserve">x =</w:t>
      </w:r>
      <w:r>
        <w:rPr>
          <w:rStyle w:val="NormalTok"/>
        </w:rPr>
        <w:t xml:space="preserve"> d, </w:t>
      </w:r>
      <w:r>
        <w:rPr>
          <w:rStyle w:val="AttributeTok"/>
        </w:rPr>
        <w:t xml:space="preserve">order =</w:t>
      </w:r>
      <w:r>
        <w:rPr>
          <w:rStyle w:val="NormalTok"/>
        </w:rPr>
        <w:t xml:space="preserve"> r</w:t>
      </w:r>
      <w:r>
        <w:rPr>
          <w:rStyle w:val="SpecialCharTok"/>
        </w:rPr>
        <w:t xml:space="preserve">$</w:t>
      </w:r>
      <w:r>
        <w:rPr>
          <w:rStyle w:val="NormalTok"/>
        </w:rPr>
        <w:t xml:space="preserve">region, </w:t>
      </w:r>
      <w:r>
        <w:rPr>
          <w:rStyle w:val="AttributeTok"/>
        </w:rPr>
        <w:t xml:space="preserve">grid.col =</w:t>
      </w:r>
      <w:r>
        <w:rPr>
          <w:rStyle w:val="NormalTok"/>
        </w:rPr>
        <w:t xml:space="preserve"> r</w:t>
      </w:r>
      <w:r>
        <w:rPr>
          <w:rStyle w:val="SpecialCharTok"/>
        </w:rPr>
        <w:t xml:space="preserve">$</w:t>
      </w:r>
      <w:r>
        <w:rPr>
          <w:rStyle w:val="NormalTok"/>
        </w:rPr>
        <w:t xml:space="preserve">col, </w:t>
      </w:r>
      <w:r>
        <w:rPr>
          <w:rStyle w:val="AttributeTok"/>
        </w:rPr>
        <w:t xml:space="preserve">transparency =</w:t>
      </w:r>
      <w:r>
        <w:rPr>
          <w:rStyle w:val="NormalTok"/>
        </w:rPr>
        <w:t xml:space="preserve"> </w:t>
      </w:r>
      <w:r>
        <w:rPr>
          <w:rStyle w:val="FloatTok"/>
        </w:rPr>
        <w:t xml:space="preserve">0.25</w:t>
      </w:r>
      <w:r>
        <w:rPr>
          <w:rStyle w:val="NormalTok"/>
        </w:rPr>
        <w:t xml:space="preserve">,</w:t>
      </w:r>
      <w:r>
        <w:br/>
      </w:r>
      <w:r>
        <w:rPr>
          <w:rStyle w:val="NormalTok"/>
        </w:rPr>
        <w:t xml:space="preserve">             </w:t>
      </w:r>
      <w:r>
        <w:rPr>
          <w:rStyle w:val="AttributeTok"/>
        </w:rPr>
        <w:t xml:space="preserve">directional =</w:t>
      </w:r>
      <w:r>
        <w:rPr>
          <w:rStyle w:val="NormalTok"/>
        </w:rPr>
        <w:t xml:space="preserve"> </w:t>
      </w:r>
      <w:r>
        <w:rPr>
          <w:rStyle w:val="DecValTok"/>
        </w:rPr>
        <w:t xml:space="preserve">1</w:t>
      </w:r>
      <w:r>
        <w:rPr>
          <w:rStyle w:val="NormalTok"/>
        </w:rPr>
        <w:t xml:space="preserve">, </w:t>
      </w:r>
      <w:r>
        <w:rPr>
          <w:rStyle w:val="AttributeTok"/>
        </w:rPr>
        <w:t xml:space="preserve">direction.type =</w:t>
      </w:r>
      <w:r>
        <w:rPr>
          <w:rStyle w:val="NormalTok"/>
        </w:rPr>
        <w:t xml:space="preserve"> </w:t>
      </w:r>
      <w:r>
        <w:rPr>
          <w:rStyle w:val="FunctionTok"/>
        </w:rPr>
        <w:t xml:space="preserve">c</w:t>
      </w:r>
      <w:r>
        <w:rPr>
          <w:rStyle w:val="NormalTok"/>
        </w:rPr>
        <w:t xml:space="preserve">(</w:t>
      </w:r>
      <w:r>
        <w:rPr>
          <w:rStyle w:val="StringTok"/>
        </w:rPr>
        <w:t xml:space="preserve">"diffHeight"</w:t>
      </w:r>
      <w:r>
        <w:rPr>
          <w:rStyle w:val="NormalTok"/>
        </w:rPr>
        <w:t xml:space="preserve">, </w:t>
      </w:r>
      <w:r>
        <w:rPr>
          <w:rStyle w:val="StringTok"/>
        </w:rPr>
        <w:t xml:space="preserve">"arrows"</w:t>
      </w:r>
      <w:r>
        <w:rPr>
          <w:rStyle w:val="NormalTok"/>
        </w:rPr>
        <w:t xml:space="preserve">),</w:t>
      </w:r>
      <w:r>
        <w:br/>
      </w:r>
      <w:r>
        <w:rPr>
          <w:rStyle w:val="NormalTok"/>
        </w:rPr>
        <w:t xml:space="preserve">             </w:t>
      </w:r>
      <w:r>
        <w:rPr>
          <w:rStyle w:val="AttributeTok"/>
        </w:rPr>
        <w:t xml:space="preserve">link.arr.type =</w:t>
      </w:r>
      <w:r>
        <w:rPr>
          <w:rStyle w:val="NormalTok"/>
        </w:rPr>
        <w:t xml:space="preserve"> </w:t>
      </w:r>
      <w:r>
        <w:rPr>
          <w:rStyle w:val="StringTok"/>
        </w:rPr>
        <w:t xml:space="preserve">"big.arrow"</w:t>
      </w:r>
      <w:r>
        <w:rPr>
          <w:rStyle w:val="NormalTok"/>
        </w:rPr>
        <w:t xml:space="preserve">, </w:t>
      </w:r>
      <w:r>
        <w:rPr>
          <w:rStyle w:val="AttributeTok"/>
        </w:rPr>
        <w:t xml:space="preserve">diffHeight =</w:t>
      </w:r>
      <w:r>
        <w:rPr>
          <w:rStyle w:val="NormalTok"/>
        </w:rPr>
        <w:t xml:space="preserve"> </w:t>
      </w:r>
      <w:r>
        <w:rPr>
          <w:rStyle w:val="SpecialCharTok"/>
        </w:rPr>
        <w:t xml:space="preserve">-</w:t>
      </w:r>
      <w:r>
        <w:rPr>
          <w:rStyle w:val="FloatTok"/>
        </w:rPr>
        <w:t xml:space="preserve">0.04</w:t>
      </w:r>
      <w:r>
        <w:rPr>
          <w:rStyle w:val="NormalTok"/>
        </w:rPr>
        <w:t xml:space="preserve">, </w:t>
      </w:r>
      <w:r>
        <w:br/>
      </w:r>
      <w:r>
        <w:rPr>
          <w:rStyle w:val="NormalTok"/>
        </w:rPr>
        <w:t xml:space="preserve">             </w:t>
      </w:r>
      <w:r>
        <w:rPr>
          <w:rStyle w:val="AttributeTok"/>
        </w:rPr>
        <w:t xml:space="preserve">link.sort =</w:t>
      </w:r>
      <w:r>
        <w:rPr>
          <w:rStyle w:val="NormalTok"/>
        </w:rPr>
        <w:t xml:space="preserve"> </w:t>
      </w:r>
      <w:r>
        <w:rPr>
          <w:rStyle w:val="ConstantTok"/>
        </w:rPr>
        <w:t xml:space="preserve">TRUE</w:t>
      </w:r>
      <w:r>
        <w:rPr>
          <w:rStyle w:val="NormalTok"/>
        </w:rPr>
        <w:t xml:space="preserve">, </w:t>
      </w:r>
      <w:r>
        <w:rPr>
          <w:rStyle w:val="AttributeTok"/>
        </w:rPr>
        <w:t xml:space="preserve">link.largest.ontop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annotationTrack =</w:t>
      </w:r>
      <w:r>
        <w:rPr>
          <w:rStyle w:val="NormalTok"/>
        </w:rPr>
        <w:t xml:space="preserve"> </w:t>
      </w:r>
      <w:r>
        <w:rPr>
          <w:rStyle w:val="FunctionTok"/>
        </w:rPr>
        <w:t xml:space="preserve">c</w:t>
      </w:r>
      <w:r>
        <w:rPr>
          <w:rStyle w:val="NormalTok"/>
        </w:rPr>
        <w:t xml:space="preserve">(</w:t>
      </w:r>
      <w:r>
        <w:rPr>
          <w:rStyle w:val="StringTok"/>
        </w:rPr>
        <w:t xml:space="preserve">"grid"</w:t>
      </w:r>
      <w:r>
        <w:rPr>
          <w:rStyle w:val="NormalTok"/>
        </w:rPr>
        <w:t xml:space="preserve">, </w:t>
      </w:r>
      <w:r>
        <w:rPr>
          <w:rStyle w:val="StringTok"/>
        </w:rPr>
        <w:t xml:space="preserve">"axis"</w:t>
      </w:r>
      <w:r>
        <w:rPr>
          <w:rStyle w:val="NormalTok"/>
        </w:rPr>
        <w:t xml:space="preserve">),</w:t>
      </w:r>
      <w:r>
        <w:br/>
      </w:r>
      <w:r>
        <w:rPr>
          <w:rStyle w:val="NormalTok"/>
        </w:rPr>
        <w:t xml:space="preserve">             </w:t>
      </w:r>
      <w:r>
        <w:rPr>
          <w:rStyle w:val="AttributeTok"/>
        </w:rPr>
        <w:t xml:space="preserve">preAllocateTracks =</w:t>
      </w:r>
      <w:r>
        <w:rPr>
          <w:rStyle w:val="NormalTok"/>
        </w:rPr>
        <w:t xml:space="preserve"> </w:t>
      </w:r>
      <w:r>
        <w:rPr>
          <w:rStyle w:val="FunctionTok"/>
        </w:rPr>
        <w:t xml:space="preserve">list</w:t>
      </w:r>
      <w:r>
        <w:rPr>
          <w:rStyle w:val="NormalTok"/>
        </w:rPr>
        <w:t xml:space="preserve">(</w:t>
      </w:r>
      <w:r>
        <w:rPr>
          <w:rStyle w:val="AttributeTok"/>
        </w:rPr>
        <w:t xml:space="preserve">track.height =</w:t>
      </w:r>
      <w:r>
        <w:rPr>
          <w:rStyle w:val="NormalTok"/>
        </w:rPr>
        <w:t xml:space="preserve"> </w:t>
      </w:r>
      <w:r>
        <w:rPr>
          <w:rStyle w:val="FloatTok"/>
        </w:rPr>
        <w:t xml:space="preserve">0.1</w:t>
      </w:r>
      <w:r>
        <w:rPr>
          <w:rStyle w:val="NormalTok"/>
        </w:rPr>
        <w:t xml:space="preserve">))</w:t>
      </w:r>
      <w:r>
        <w:br/>
      </w:r>
      <w:r>
        <w:rPr>
          <w:rStyle w:val="FunctionTok"/>
        </w:rPr>
        <w:t xml:space="preserve">circos.track</w:t>
      </w:r>
      <w:r>
        <w:rPr>
          <w:rStyle w:val="NormalTok"/>
        </w:rPr>
        <w:t xml:space="preserve">(</w:t>
      </w:r>
      <w:r>
        <w:rPr>
          <w:rStyle w:val="AttributeTok"/>
        </w:rPr>
        <w:t xml:space="preserve">track.index =</w:t>
      </w:r>
      <w:r>
        <w:rPr>
          <w:rStyle w:val="NormalTok"/>
        </w:rPr>
        <w:t xml:space="preserve"> </w:t>
      </w:r>
      <w:r>
        <w:rPr>
          <w:rStyle w:val="DecValTok"/>
        </w:rPr>
        <w:t xml:space="preserve">1</w:t>
      </w:r>
      <w:r>
        <w:rPr>
          <w:rStyle w:val="NormalTok"/>
        </w:rPr>
        <w:t xml:space="preserve">, </w:t>
      </w:r>
      <w:r>
        <w:rPr>
          <w:rStyle w:val="AttributeTok"/>
        </w:rPr>
        <w:t xml:space="preserve">bg.border =</w:t>
      </w:r>
      <w:r>
        <w:rPr>
          <w:rStyle w:val="NormalTok"/>
        </w:rPr>
        <w:t xml:space="preserve"> </w:t>
      </w:r>
      <w:r>
        <w:rPr>
          <w:rStyle w:val="ConstantTok"/>
        </w:rPr>
        <w:t xml:space="preserve">NA</w:t>
      </w:r>
      <w:r>
        <w:rPr>
          <w:rStyle w:val="NormalTok"/>
        </w:rPr>
        <w:t xml:space="preserve">, </w:t>
      </w:r>
      <w:r>
        <w:rPr>
          <w:rStyle w:val="AttributeTok"/>
        </w:rPr>
        <w:t xml:space="preserve">panel.fun =</w:t>
      </w:r>
      <w:r>
        <w:rPr>
          <w:rStyle w:val="NormalTok"/>
        </w:rPr>
        <w:t xml:space="preserve"> </w:t>
      </w:r>
      <w:r>
        <w:rPr>
          <w:rStyle w:val="ControlFlowTok"/>
        </w:rPr>
        <w:t xml:space="preserve">function</w:t>
      </w:r>
      <w:r>
        <w:rPr>
          <w:rStyle w:val="NormalTok"/>
        </w:rPr>
        <w:t xml:space="preserve">(x, y) {</w:t>
      </w:r>
      <w:r>
        <w:br/>
      </w:r>
      <w:r>
        <w:rPr>
          <w:rStyle w:val="NormalTok"/>
        </w:rPr>
        <w:t xml:space="preserve">  s </w:t>
      </w:r>
      <w:r>
        <w:rPr>
          <w:rStyle w:val="OtherTok"/>
        </w:rPr>
        <w:t xml:space="preserve">=</w:t>
      </w:r>
      <w:r>
        <w:rPr>
          <w:rStyle w:val="NormalTok"/>
        </w:rPr>
        <w:t xml:space="preserve"> </w:t>
      </w:r>
      <w:r>
        <w:rPr>
          <w:rStyle w:val="FunctionTok"/>
        </w:rPr>
        <w:t xml:space="preserve">get.cell.meta.data</w:t>
      </w:r>
      <w:r>
        <w:rPr>
          <w:rStyle w:val="NormalTok"/>
        </w:rPr>
        <w:t xml:space="preserve">(</w:t>
      </w:r>
      <w:r>
        <w:rPr>
          <w:rStyle w:val="StringTok"/>
        </w:rPr>
        <w:t xml:space="preserve">"sector.index"</w:t>
      </w:r>
      <w:r>
        <w:rPr>
          <w:rStyle w:val="NormalTok"/>
        </w:rPr>
        <w:t xml:space="preserve">)</w:t>
      </w:r>
      <w:r>
        <w:br/>
      </w:r>
      <w:r>
        <w:rPr>
          <w:rStyle w:val="NormalTok"/>
        </w:rPr>
        <w:t xml:space="preserve">  </w:t>
      </w:r>
      <w:r>
        <w:rPr>
          <w:rStyle w:val="DocumentationTok"/>
        </w:rPr>
        <w:t xml:space="preserve">##### &lt;- filter(r, region == s)</w:t>
      </w:r>
      <w:r>
        <w:br/>
      </w:r>
      <w:r>
        <w:rPr>
          <w:rStyle w:val="NormalTok"/>
        </w:rPr>
        <w:t xml:space="preserve">  xx </w:t>
      </w:r>
      <w:r>
        <w:rPr>
          <w:rStyle w:val="OtherTok"/>
        </w:rPr>
        <w:t xml:space="preserve">=</w:t>
      </w:r>
      <w:r>
        <w:rPr>
          <w:rStyle w:val="NormalTok"/>
        </w:rPr>
        <w:t xml:space="preserve"> </w:t>
      </w:r>
      <w:r>
        <w:rPr>
          <w:rStyle w:val="FunctionTok"/>
        </w:rPr>
        <w:t xml:space="preserve">get.cell.meta.data</w:t>
      </w:r>
      <w:r>
        <w:rPr>
          <w:rStyle w:val="NormalTok"/>
        </w:rPr>
        <w:t xml:space="preserve">(</w:t>
      </w:r>
      <w:r>
        <w:rPr>
          <w:rStyle w:val="StringTok"/>
        </w:rPr>
        <w:t xml:space="preserve">"xlim"</w:t>
      </w:r>
      <w:r>
        <w:rPr>
          <w:rStyle w:val="NormalTok"/>
        </w:rPr>
        <w:t xml:space="preserve">)</w:t>
      </w:r>
      <w:r>
        <w:br/>
      </w:r>
      <w:r>
        <w:rPr>
          <w:rStyle w:val="NormalTok"/>
        </w:rPr>
        <w:t xml:space="preserve">  </w:t>
      </w:r>
      <w:r>
        <w:rPr>
          <w:rStyle w:val="FunctionTok"/>
        </w:rPr>
        <w:t xml:space="preserve">circos.text</w:t>
      </w:r>
      <w:r>
        <w:rPr>
          <w:rStyle w:val="NormalTok"/>
        </w:rPr>
        <w:t xml:space="preserve">(</w:t>
      </w:r>
      <w:r>
        <w:rPr>
          <w:rStyle w:val="AttributeTok"/>
        </w:rPr>
        <w:t xml:space="preserve">x =</w:t>
      </w:r>
      <w:r>
        <w:rPr>
          <w:rStyle w:val="NormalTok"/>
        </w:rPr>
        <w:t xml:space="preserve"> </w:t>
      </w:r>
      <w:r>
        <w:rPr>
          <w:rStyle w:val="FunctionTok"/>
        </w:rPr>
        <w:t xml:space="preserve">mean</w:t>
      </w:r>
      <w:r>
        <w:rPr>
          <w:rStyle w:val="NormalTok"/>
        </w:rPr>
        <w:t xml:space="preserve">(xx), </w:t>
      </w:r>
      <w:r>
        <w:rPr>
          <w:rStyle w:val="AttributeTok"/>
        </w:rPr>
        <w:t xml:space="preserve">y =</w:t>
      </w:r>
      <w:r>
        <w:rPr>
          <w:rStyle w:val="NormalTok"/>
        </w:rPr>
        <w:t xml:space="preserve"> </w:t>
      </w:r>
      <w:r>
        <w:rPr>
          <w:rStyle w:val="FloatTok"/>
        </w:rPr>
        <w:t xml:space="preserve">1.5</w:t>
      </w:r>
      <w:r>
        <w:rPr>
          <w:rStyle w:val="NormalTok"/>
        </w:rPr>
        <w:t xml:space="preserve">, </w:t>
      </w:r>
      <w:r>
        <w:rPr>
          <w:rStyle w:val="AttributeTok"/>
        </w:rPr>
        <w:t xml:space="preserve">labels =</w:t>
      </w:r>
      <w:r>
        <w:rPr>
          <w:rStyle w:val="NormalTok"/>
        </w:rPr>
        <w:t xml:space="preserve"> rr</w:t>
      </w:r>
      <w:r>
        <w:rPr>
          <w:rStyle w:val="SpecialCharTok"/>
        </w:rPr>
        <w:t xml:space="preserve">$</w:t>
      </w:r>
      <w:r>
        <w:rPr>
          <w:rStyle w:val="NormalTok"/>
        </w:rPr>
        <w:t xml:space="preserve">label_en, </w:t>
      </w:r>
      <w:r>
        <w:br/>
      </w:r>
      <w:r>
        <w:rPr>
          <w:rStyle w:val="NormalTok"/>
        </w:rPr>
        <w:t xml:space="preserve">              </w:t>
      </w:r>
      <w:r>
        <w:rPr>
          <w:rStyle w:val="AttributeTok"/>
        </w:rPr>
        <w:t xml:space="preserve">facing =</w:t>
      </w:r>
      <w:r>
        <w:rPr>
          <w:rStyle w:val="NormalTok"/>
        </w:rPr>
        <w:t xml:space="preserve"> </w:t>
      </w:r>
      <w:r>
        <w:rPr>
          <w:rStyle w:val="StringTok"/>
        </w:rPr>
        <w:t xml:space="preserve">"bending"</w:t>
      </w:r>
      <w:r>
        <w:rPr>
          <w:rStyle w:val="NormalTok"/>
        </w:rPr>
        <w:t xml:space="preserve">, </w:t>
      </w:r>
      <w:r>
        <w:rPr>
          <w:rStyle w:val="AttributeTok"/>
        </w:rPr>
        <w:t xml:space="preserve">cex =</w:t>
      </w:r>
      <w:r>
        <w:rPr>
          <w:rStyle w:val="NormalTok"/>
        </w:rPr>
        <w:t xml:space="preserve"> </w:t>
      </w:r>
      <w:r>
        <w:rPr>
          <w:rStyle w:val="FloatTok"/>
        </w:rPr>
        <w:t xml:space="preserve">0.7</w:t>
      </w:r>
      <w:r>
        <w:rPr>
          <w:rStyle w:val="NormalTok"/>
        </w:rPr>
        <w:t xml:space="preserve">)</w:t>
      </w:r>
      <w:r>
        <w:br/>
      </w:r>
      <w:r>
        <w:rPr>
          <w:rStyle w:val="NormalTok"/>
        </w:rPr>
        <w:t xml:space="preserve">  </w:t>
      </w:r>
      <w:r>
        <w:rPr>
          <w:rStyle w:val="FunctionTok"/>
        </w:rPr>
        <w:t xml:space="preserve">circos.text</w:t>
      </w:r>
      <w:r>
        <w:rPr>
          <w:rStyle w:val="NormalTok"/>
        </w:rPr>
        <w:t xml:space="preserve">(</w:t>
      </w:r>
      <w:r>
        <w:rPr>
          <w:rStyle w:val="AttributeTok"/>
        </w:rPr>
        <w:t xml:space="preserve">x =</w:t>
      </w:r>
      <w:r>
        <w:rPr>
          <w:rStyle w:val="NormalTok"/>
        </w:rPr>
        <w:t xml:space="preserve"> </w:t>
      </w:r>
      <w:r>
        <w:rPr>
          <w:rStyle w:val="FunctionTok"/>
        </w:rPr>
        <w:t xml:space="preserve">mean</w:t>
      </w:r>
      <w:r>
        <w:rPr>
          <w:rStyle w:val="NormalTok"/>
        </w:rPr>
        <w:t xml:space="preserve">(xx), </w:t>
      </w:r>
      <w:r>
        <w:rPr>
          <w:rStyle w:val="AttributeTok"/>
        </w:rPr>
        <w:t xml:space="preserve">y =</w:t>
      </w:r>
      <w:r>
        <w:rPr>
          <w:rStyle w:val="NormalTok"/>
        </w:rPr>
        <w:t xml:space="preserve"> </w:t>
      </w:r>
      <w:r>
        <w:rPr>
          <w:rStyle w:val="FloatTok"/>
        </w:rPr>
        <w:t xml:space="preserve">0.9</w:t>
      </w:r>
      <w:r>
        <w:rPr>
          <w:rStyle w:val="NormalTok"/>
        </w:rPr>
        <w:t xml:space="preserve">, </w:t>
      </w:r>
      <w:r>
        <w:rPr>
          <w:rStyle w:val="AttributeTok"/>
        </w:rPr>
        <w:t xml:space="preserve">labels =</w:t>
      </w:r>
      <w:r>
        <w:rPr>
          <w:rStyle w:val="NormalTok"/>
        </w:rPr>
        <w:t xml:space="preserve"> rr</w:t>
      </w:r>
      <w:r>
        <w:rPr>
          <w:rStyle w:val="SpecialCharTok"/>
        </w:rPr>
        <w:t xml:space="preserve">$</w:t>
      </w:r>
      <w:r>
        <w:rPr>
          <w:rStyle w:val="DocumentationTok"/>
        </w:rPr>
        <w:t xml:space="preserve">#####, </w:t>
      </w:r>
      <w:r>
        <w:br/>
      </w:r>
      <w:r>
        <w:rPr>
          <w:rStyle w:val="NormalTok"/>
        </w:rPr>
        <w:t xml:space="preserve">              </w:t>
      </w:r>
      <w:r>
        <w:rPr>
          <w:rStyle w:val="AttributeTok"/>
        </w:rPr>
        <w:t xml:space="preserve">facing =</w:t>
      </w:r>
      <w:r>
        <w:rPr>
          <w:rStyle w:val="NormalTok"/>
        </w:rPr>
        <w:t xml:space="preserve"> </w:t>
      </w:r>
      <w:r>
        <w:rPr>
          <w:rStyle w:val="StringTok"/>
        </w:rPr>
        <w:t xml:space="preserve">"bending"</w:t>
      </w:r>
      <w:r>
        <w:rPr>
          <w:rStyle w:val="NormalTok"/>
        </w:rPr>
        <w:t xml:space="preserve">, </w:t>
      </w:r>
      <w:r>
        <w:rPr>
          <w:rStyle w:val="AttributeTok"/>
        </w:rPr>
        <w:t xml:space="preserve">cex =</w:t>
      </w:r>
      <w:r>
        <w:rPr>
          <w:rStyle w:val="NormalTok"/>
        </w:rPr>
        <w:t xml:space="preserve"> </w:t>
      </w:r>
      <w:r>
        <w:rPr>
          <w:rStyle w:val="FloatTok"/>
        </w:rPr>
        <w:t xml:space="preserve">0.7</w:t>
      </w:r>
      <w:r>
        <w:rPr>
          <w:rStyle w:val="NormalTok"/>
        </w:rPr>
        <w:t xml:space="preserve">)</w:t>
      </w:r>
      <w:r>
        <w:br/>
      </w:r>
      <w:r>
        <w:rPr>
          <w:rStyle w:val="NormalTok"/>
        </w:rPr>
        <w:t xml:space="preserve">})</w:t>
      </w:r>
      <w:r>
        <w:br/>
      </w:r>
      <w:r>
        <w:rPr>
          <w:rStyle w:val="FunctionTok"/>
        </w:rPr>
        <w:t xml:space="preserve">dev.off</w:t>
      </w:r>
      <w:r>
        <w:rPr>
          <w:rStyle w:val="NormalTok"/>
        </w:rPr>
        <w:t xml:space="preserve">()</w:t>
      </w:r>
      <w:r>
        <w:br/>
      </w:r>
      <w:r>
        <w:rPr>
          <w:rStyle w:val="FunctionTok"/>
        </w:rPr>
        <w:t xml:space="preserve">file.show</w:t>
      </w:r>
      <w:r>
        <w:rPr>
          <w:rStyle w:val="NormalTok"/>
        </w:rPr>
        <w:t xml:space="preserve">(</w:t>
      </w:r>
      <w:r>
        <w:rPr>
          <w:rStyle w:val="StringTok"/>
        </w:rPr>
        <w:t xml:space="preserve">"./exercise/korea2020.pdf"</w:t>
      </w:r>
      <w:r>
        <w:rPr>
          <w:rStyle w:val="NormalTok"/>
        </w:rPr>
        <w:t xml:space="preserve">)</w:t>
      </w:r>
      <w:r>
        <w:br/>
      </w:r>
      <w:r>
        <w:rPr>
          <w:rStyle w:val="CommentTok"/>
        </w:rPr>
        <w:t xml:space="preserve"># 15. Run the code below to check the PDF (might not work on Mac - if so, </w:t>
      </w:r>
      <w:r>
        <w:br/>
      </w:r>
      <w:r>
        <w:rPr>
          <w:rStyle w:val="CommentTok"/>
        </w:rPr>
        <w:t xml:space="preserve">#     manually open PDF file to view)</w:t>
      </w:r>
      <w:r>
        <w:br/>
      </w:r>
      <w:r>
        <w:rPr>
          <w:rStyle w:val="FunctionTok"/>
        </w:rPr>
        <w:t xml:space="preserve">file.show</w:t>
      </w:r>
      <w:r>
        <w:rPr>
          <w:rStyle w:val="NormalTok"/>
        </w:rPr>
        <w:t xml:space="preserve">(</w:t>
      </w:r>
      <w:r>
        <w:rPr>
          <w:rStyle w:val="StringTok"/>
        </w:rPr>
        <w:t xml:space="preserve">"./exercise/korea2020.pdf"</w:t>
      </w:r>
      <w:r>
        <w:rPr>
          <w:rStyle w:val="NormalTok"/>
        </w:rPr>
        <w:t xml:space="preserve">)</w:t>
      </w:r>
    </w:p>
    <w:bookmarkEnd w:id="376"/>
    <w:bookmarkEnd w:id="377"/>
    <w:bookmarkEnd w:id="378"/>
    <w:bookmarkStart w:id="515" w:name="Xf62879fafff4be5a0346b990e5d71de0b15235d"/>
    <w:p>
      <w:pPr>
        <w:pStyle w:val="Heading1"/>
      </w:pPr>
      <w:r>
        <w:t xml:space="preserve">Sankey Plots for Visualising Bilateral Migration</w:t>
      </w:r>
    </w:p>
    <w:bookmarkStart w:id="386" w:name="background-4"/>
    <w:p>
      <w:pPr>
        <w:pStyle w:val="Heading2"/>
      </w:pPr>
      <w:r>
        <w:t xml:space="preserve">Background</w:t>
      </w:r>
    </w:p>
    <w:bookmarkStart w:id="379" w:name="background-5"/>
    <w:p>
      <w:pPr>
        <w:pStyle w:val="Heading3"/>
      </w:pPr>
      <w:r>
        <w:t xml:space="preserve">Background</w:t>
      </w:r>
    </w:p>
    <w:p>
      <w:pPr>
        <w:numPr>
          <w:ilvl w:val="0"/>
          <w:numId w:val="1373"/>
        </w:numPr>
        <w:pStyle w:val="Compact"/>
      </w:pPr>
      <w:r>
        <w:t xml:space="preserve">An alternative approach to visualize bilateral migration are Sankey or alluvial plots.</w:t>
      </w:r>
    </w:p>
    <w:p>
      <w:pPr>
        <w:numPr>
          <w:ilvl w:val="0"/>
          <w:numId w:val="1373"/>
        </w:numPr>
        <w:pStyle w:val="Compact"/>
      </w:pPr>
      <w:r>
        <w:t xml:space="preserve">Sankey plots feature arrows with width proportional to the flow quantity.</w:t>
      </w:r>
    </w:p>
    <w:p>
      <w:pPr>
        <w:numPr>
          <w:ilvl w:val="0"/>
          <w:numId w:val="1373"/>
        </w:numPr>
        <w:pStyle w:val="Compact"/>
      </w:pPr>
      <w:r>
        <w:t xml:space="preserve">Named after Irish Captain Sankey, who used to show the energy efficiency of a steam engine in 1898.</w:t>
      </w:r>
    </w:p>
    <w:p>
      <w:pPr>
        <w:numPr>
          <w:ilvl w:val="0"/>
          <w:numId w:val="1373"/>
        </w:numPr>
        <w:pStyle w:val="Compact"/>
      </w:pPr>
      <w:r>
        <w:t xml:space="preserve">Minard’s plot of Napoleon’s Russian Campaign of 1812 was made in 1869 - before Sankey</w:t>
      </w:r>
    </w:p>
    <w:p>
      <w:pPr>
        <w:numPr>
          <w:ilvl w:val="0"/>
          <w:numId w:val="1373"/>
        </w:numPr>
        <w:pStyle w:val="Compact"/>
      </w:pPr>
      <w:r>
        <w:t xml:space="preserve">Alluvial plots are a form of Sankey plot</w:t>
      </w:r>
    </w:p>
    <w:p>
      <w:pPr>
        <w:numPr>
          <w:ilvl w:val="1"/>
          <w:numId w:val="1374"/>
        </w:numPr>
        <w:pStyle w:val="Compact"/>
      </w:pPr>
      <w:r>
        <w:t xml:space="preserve">Contain blocks at nodes (e.g. origin and destination of migraiton flows)</w:t>
      </w:r>
    </w:p>
    <w:p>
      <w:pPr>
        <w:numPr>
          <w:ilvl w:val="1"/>
          <w:numId w:val="1374"/>
        </w:numPr>
        <w:pStyle w:val="Compact"/>
      </w:pPr>
      <w:r>
        <w:t xml:space="preserve">No space between blocks, implying a meaningful axis, unlike Sankey plots that do have spaces</w:t>
      </w:r>
    </w:p>
    <w:bookmarkEnd w:id="379"/>
    <w:bookmarkStart w:id="381" w:name="men-in-napoleons-1812-russian-campaign"/>
    <w:p>
      <w:pPr>
        <w:pStyle w:val="Heading3"/>
      </w:pPr>
      <w:r>
        <w:t xml:space="preserve">Men in Napoleon’s 1812 Russian Campaign</w:t>
      </w:r>
    </w:p>
    <w:p>
      <w:pPr>
        <w:pStyle w:val="FirstParagraph"/>
      </w:pPr>
      <w:r>
        <w:drawing>
          <wp:inline>
            <wp:extent cx="5334000" cy="2543170"/>
            <wp:effectExtent b="0" l="0" r="0" t="0"/>
            <wp:docPr descr="" title="" id="1" name="Picture"/>
            <a:graphic>
              <a:graphicData uri="http://schemas.openxmlformats.org/drawingml/2006/picture">
                <pic:pic>
                  <pic:nvPicPr>
                    <pic:cNvPr descr="img/Minard-napolean.png" id="0" name="Picture"/>
                    <pic:cNvPicPr>
                      <a:picLocks noChangeArrowheads="1" noChangeAspect="1"/>
                    </pic:cNvPicPr>
                  </pic:nvPicPr>
                  <pic:blipFill>
                    <a:blip r:embed="rId380"/>
                    <a:stretch>
                      <a:fillRect/>
                    </a:stretch>
                  </pic:blipFill>
                  <pic:spPr bwMode="auto">
                    <a:xfrm>
                      <a:off x="0" y="0"/>
                      <a:ext cx="5334000" cy="2543170"/>
                    </a:xfrm>
                    <a:prstGeom prst="rect">
                      <a:avLst/>
                    </a:prstGeom>
                    <a:noFill/>
                    <a:ln w="9525">
                      <a:noFill/>
                      <a:headEnd/>
                      <a:tailEnd/>
                    </a:ln>
                  </pic:spPr>
                </pic:pic>
              </a:graphicData>
            </a:graphic>
          </wp:inline>
        </w:drawing>
      </w:r>
    </w:p>
    <w:bookmarkEnd w:id="381"/>
    <w:bookmarkStart w:id="383" w:name="X028e3e935b3637441fe1b45b562981069649473"/>
    <w:p>
      <w:pPr>
        <w:pStyle w:val="Heading3"/>
      </w:pPr>
      <w:r>
        <w:t xml:space="preserve">Sankey plot of migration in Nature by</w:t>
      </w:r>
      <w:r>
        <w:t xml:space="preserve"> </w:t>
      </w:r>
      <w:hyperlink w:anchor="ref-Butler2017">
        <w:r>
          <w:rPr>
            <w:rStyle w:val="Hyperlink"/>
          </w:rPr>
          <w:t xml:space="preserve">Butler</w:t>
        </w:r>
      </w:hyperlink>
      <w:r>
        <w:t xml:space="preserve"> </w:t>
      </w:r>
      <w:r>
        <w:t xml:space="preserve">(</w:t>
      </w:r>
      <w:hyperlink w:anchor="ref-Butler2017">
        <w:r>
          <w:rPr>
            <w:rStyle w:val="Hyperlink"/>
          </w:rPr>
          <w:t xml:space="preserve">2017</w:t>
        </w:r>
      </w:hyperlink>
      <w:r>
        <w:t xml:space="preserve">)</w:t>
      </w:r>
    </w:p>
    <w:p>
      <w:pPr>
        <w:pStyle w:val="FirstParagraph"/>
      </w:pPr>
      <w:r>
        <w:drawing>
          <wp:inline>
            <wp:extent cx="5334000" cy="3505200"/>
            <wp:effectExtent b="0" l="0" r="0" t="0"/>
            <wp:docPr descr="" title="" id="1" name="Picture"/>
            <a:graphic>
              <a:graphicData uri="http://schemas.openxmlformats.org/drawingml/2006/picture">
                <pic:pic>
                  <pic:nvPicPr>
                    <pic:cNvPr descr="img/Migration_Graphic.pdf" id="0" name="Picture"/>
                    <pic:cNvPicPr>
                      <a:picLocks noChangeArrowheads="1" noChangeAspect="1"/>
                    </pic:cNvPicPr>
                  </pic:nvPicPr>
                  <pic:blipFill>
                    <a:blip r:embed="rId382"/>
                    <a:stretch>
                      <a:fillRect/>
                    </a:stretch>
                  </pic:blipFill>
                  <pic:spPr bwMode="auto">
                    <a:xfrm>
                      <a:off x="0" y="0"/>
                      <a:ext cx="5334000" cy="3505200"/>
                    </a:xfrm>
                    <a:prstGeom prst="rect">
                      <a:avLst/>
                    </a:prstGeom>
                    <a:noFill/>
                    <a:ln w="9525">
                      <a:noFill/>
                      <a:headEnd/>
                      <a:tailEnd/>
                    </a:ln>
                  </pic:spPr>
                </pic:pic>
              </a:graphicData>
            </a:graphic>
          </wp:inline>
        </w:drawing>
      </w:r>
    </w:p>
    <w:bookmarkEnd w:id="383"/>
    <w:bookmarkStart w:id="384" w:name="sankey-plots-in-r"/>
    <w:p>
      <w:pPr>
        <w:pStyle w:val="Heading3"/>
      </w:pPr>
      <w:r>
        <w:t xml:space="preserve">Sankey plots in R</w:t>
      </w:r>
    </w:p>
    <w:p>
      <w:pPr>
        <w:numPr>
          <w:ilvl w:val="0"/>
          <w:numId w:val="1375"/>
        </w:numPr>
        <w:pStyle w:val="Compact"/>
      </w:pPr>
      <w:r>
        <w:t xml:space="preserve">As the number of regions or countries increases the plot become more cumbersome</w:t>
      </w:r>
    </w:p>
    <w:p>
      <w:pPr>
        <w:numPr>
          <w:ilvl w:val="1"/>
          <w:numId w:val="1376"/>
        </w:numPr>
        <w:pStyle w:val="Compact"/>
      </w:pPr>
      <w:r>
        <w:t xml:space="preserve">Labels for the smaller areas get too small and the plotting area becomes a very long rectangle making it awkward to fit on paper or view on the screen.</w:t>
      </w:r>
    </w:p>
    <w:p>
      <w:pPr>
        <w:numPr>
          <w:ilvl w:val="1"/>
          <w:numId w:val="1376"/>
        </w:numPr>
        <w:pStyle w:val="Compact"/>
      </w:pPr>
      <w:r>
        <w:t xml:space="preserve">In such cases I prefer chord diagrams</w:t>
      </w:r>
    </w:p>
    <w:p>
      <w:pPr>
        <w:numPr>
          <w:ilvl w:val="0"/>
          <w:numId w:val="1375"/>
        </w:numPr>
        <w:pStyle w:val="Compact"/>
      </w:pPr>
      <w:r>
        <w:t xml:space="preserve">There are a few packages in R that have functions for Sankey plots, such as</w:t>
      </w:r>
      <w:r>
        <w:t xml:space="preserve"> </w:t>
      </w:r>
      <w:r>
        <w:rPr>
          <w:iCs/>
          <w:i/>
        </w:rPr>
        <w:t xml:space="preserve">sankey</w:t>
      </w:r>
      <w:r>
        <w:t xml:space="preserve">,</w:t>
      </w:r>
      <w:r>
        <w:t xml:space="preserve"> </w:t>
      </w:r>
      <w:r>
        <w:rPr>
          <w:iCs/>
          <w:i/>
        </w:rPr>
        <w:t xml:space="preserve">PantaRhei</w:t>
      </w:r>
      <w:r>
        <w:t xml:space="preserve">,</w:t>
      </w:r>
      <w:r>
        <w:t xml:space="preserve"> </w:t>
      </w:r>
      <w:r>
        <w:rPr>
          <w:iCs/>
          <w:i/>
        </w:rPr>
        <w:t xml:space="preserve">networkD3</w:t>
      </w:r>
      <w:r>
        <w:t xml:space="preserve">,</w:t>
      </w:r>
      <w:r>
        <w:t xml:space="preserve"> </w:t>
      </w:r>
      <w:r>
        <w:rPr>
          <w:iCs/>
          <w:i/>
        </w:rPr>
        <w:t xml:space="preserve">sankeywheel</w:t>
      </w:r>
      <w:r>
        <w:t xml:space="preserve">,</w:t>
      </w:r>
      <w:r>
        <w:t xml:space="preserve"> </w:t>
      </w:r>
      <w:r>
        <w:rPr>
          <w:iCs/>
          <w:i/>
        </w:rPr>
        <w:t xml:space="preserve">plotly</w:t>
      </w:r>
      <w:r>
        <w:t xml:space="preserve">,</w:t>
      </w:r>
      <w:r>
        <w:t xml:space="preserve"> </w:t>
      </w:r>
      <w:r>
        <w:rPr>
          <w:iCs/>
          <w:i/>
        </w:rPr>
        <w:t xml:space="preserve">ggsankey</w:t>
      </w:r>
      <w:r>
        <w:t xml:space="preserve">.</w:t>
      </w:r>
    </w:p>
    <w:p>
      <w:pPr>
        <w:numPr>
          <w:ilvl w:val="1"/>
          <w:numId w:val="1377"/>
        </w:numPr>
        <w:pStyle w:val="Compact"/>
      </w:pPr>
      <w:r>
        <w:t xml:space="preserve">Also</w:t>
      </w:r>
      <w:r>
        <w:t xml:space="preserve"> </w:t>
      </w:r>
      <w:r>
        <w:rPr>
          <w:iCs/>
          <w:i/>
        </w:rPr>
        <w:t xml:space="preserve">ggalluvial</w:t>
      </w:r>
      <w:r>
        <w:t xml:space="preserve"> </w:t>
      </w:r>
      <w:r>
        <w:t xml:space="preserve">which produces an allivual plot, but without any spaces between each sectors.</w:t>
      </w:r>
    </w:p>
    <w:p>
      <w:pPr>
        <w:numPr>
          <w:ilvl w:val="0"/>
          <w:numId w:val="1375"/>
        </w:numPr>
        <w:pStyle w:val="Compact"/>
      </w:pPr>
      <w:r>
        <w:t xml:space="preserve">I am going to use</w:t>
      </w:r>
      <w:r>
        <w:t xml:space="preserve"> </w:t>
      </w:r>
      <w:r>
        <w:rPr>
          <w:iCs/>
          <w:i/>
        </w:rPr>
        <w:t xml:space="preserve">ggforce</w:t>
      </w:r>
      <w:r>
        <w:t xml:space="preserve"> </w:t>
      </w:r>
      <w:r>
        <w:t xml:space="preserve">which I think is the most flexible</w:t>
      </w:r>
    </w:p>
    <w:p>
      <w:pPr>
        <w:numPr>
          <w:ilvl w:val="1"/>
          <w:numId w:val="1378"/>
        </w:numPr>
        <w:pStyle w:val="Compact"/>
      </w:pPr>
      <w:r>
        <w:t xml:space="preserve">At the cost of a new layout for the data set</w:t>
      </w:r>
    </w:p>
    <w:p>
      <w:pPr>
        <w:numPr>
          <w:ilvl w:val="1"/>
          <w:numId w:val="1378"/>
        </w:numPr>
        <w:pStyle w:val="Compact"/>
      </w:pPr>
      <w:r>
        <w:t xml:space="preserve">Good labels need a some work - as in</w:t>
      </w:r>
      <w:r>
        <w:t xml:space="preserve"> </w:t>
      </w:r>
      <w:r>
        <w:rPr>
          <w:iCs/>
          <w:i/>
        </w:rPr>
        <w:t xml:space="preserve">circlize</w:t>
      </w:r>
      <w:r>
        <w:t xml:space="preserve"> </w:t>
      </w:r>
      <w:r>
        <w:t xml:space="preserve">-</w:t>
      </w:r>
      <w:r>
        <w:t xml:space="preserve"> </w:t>
      </w:r>
      <w:r>
        <w:t xml:space="preserve">because Sankey plots tend to have many set axis</w:t>
      </w:r>
    </w:p>
    <w:p>
      <w:pPr>
        <w:numPr>
          <w:ilvl w:val="1"/>
          <w:numId w:val="1378"/>
        </w:numPr>
        <w:pStyle w:val="Compact"/>
      </w:pPr>
      <w:r>
        <w:t xml:space="preserve">Migration data tend to have only two set axis (origin and destinations)</w:t>
      </w:r>
    </w:p>
    <w:bookmarkEnd w:id="384"/>
    <w:bookmarkStart w:id="385" w:name="sankey-plots-in-r-1"/>
    <w:p>
      <w:pPr>
        <w:pStyle w:val="Heading3"/>
      </w:pPr>
      <w:r>
        <w:t xml:space="preserve">Sankey plots in R</w:t>
      </w:r>
    </w:p>
    <w:p>
      <w:pPr>
        <w:numPr>
          <w:ilvl w:val="0"/>
          <w:numId w:val="1379"/>
        </w:numPr>
        <w:pStyle w:val="Compact"/>
      </w:pPr>
      <w:r>
        <w:t xml:space="preserve">For Sankey plots with</w:t>
      </w:r>
      <w:r>
        <w:t xml:space="preserve"> </w:t>
      </w:r>
      <w:r>
        <w:rPr>
          <w:iCs/>
          <w:i/>
        </w:rPr>
        <w:t xml:space="preserve">ggforce</w:t>
      </w:r>
      <w:r>
        <w:t xml:space="preserve"> </w:t>
      </w:r>
      <w:r>
        <w:t xml:space="preserve">the</w:t>
      </w:r>
      <w:r>
        <w:t xml:space="preserve"> </w:t>
      </w:r>
      <w:r>
        <w:rPr>
          <w:rStyle w:val="VerbatimChar"/>
        </w:rPr>
        <w:t xml:space="preserve">gather_set_data()</w:t>
      </w:r>
      <w:r>
        <w:t xml:space="preserve"> </w:t>
      </w:r>
      <w:r>
        <w:t xml:space="preserve">function formats the data so that every migration corridor has two rows for the size of the migration at the origin and destination</w:t>
      </w:r>
    </w:p>
    <w:p>
      <w:pPr>
        <w:numPr>
          <w:ilvl w:val="0"/>
          <w:numId w:val="1379"/>
        </w:numPr>
        <w:pStyle w:val="Compact"/>
      </w:pPr>
      <w:r>
        <w:t xml:space="preserve">Can then use standard</w:t>
      </w:r>
      <w:r>
        <w:t xml:space="preserve"> </w:t>
      </w:r>
      <w:r>
        <w:rPr>
          <w:rStyle w:val="VerbatimChar"/>
        </w:rPr>
        <w:t xml:space="preserve">ggplot()</w:t>
      </w:r>
      <w:r>
        <w:t xml:space="preserve"> </w:t>
      </w:r>
      <w:r>
        <w:t xml:space="preserve">function to set up the plot format. The mapping argument includes</w:t>
      </w:r>
    </w:p>
    <w:p>
      <w:pPr>
        <w:numPr>
          <w:ilvl w:val="1"/>
          <w:numId w:val="1380"/>
        </w:numPr>
        <w:pStyle w:val="Compact"/>
      </w:pPr>
      <w:r>
        <w:rPr>
          <w:rStyle w:val="VerbatimChar"/>
        </w:rPr>
        <w:t xml:space="preserve">id</w:t>
      </w:r>
      <w:r>
        <w:t xml:space="preserve"> </w:t>
      </w:r>
      <w:r>
        <w:t xml:space="preserve">the id of the ribbons</w:t>
      </w:r>
    </w:p>
    <w:p>
      <w:pPr>
        <w:numPr>
          <w:ilvl w:val="1"/>
          <w:numId w:val="1380"/>
        </w:numPr>
        <w:pStyle w:val="Compact"/>
      </w:pPr>
      <w:r>
        <w:rPr>
          <w:rStyle w:val="VerbatimChar"/>
        </w:rPr>
        <w:t xml:space="preserve">value</w:t>
      </w:r>
      <w:r>
        <w:t xml:space="preserve"> </w:t>
      </w:r>
      <w:r>
        <w:t xml:space="preserve">the size of the ribbons</w:t>
      </w:r>
    </w:p>
    <w:p>
      <w:pPr>
        <w:numPr>
          <w:ilvl w:val="1"/>
          <w:numId w:val="1380"/>
        </w:numPr>
        <w:pStyle w:val="Compact"/>
      </w:pPr>
      <w:r>
        <w:rPr>
          <w:rStyle w:val="VerbatimChar"/>
        </w:rPr>
        <w:t xml:space="preserve">split</w:t>
      </w:r>
      <w:r>
        <w:t xml:space="preserve"> </w:t>
      </w:r>
      <w:r>
        <w:t xml:space="preserve">categories for splitting of the ribbons</w:t>
      </w:r>
    </w:p>
    <w:p>
      <w:pPr>
        <w:numPr>
          <w:ilvl w:val="0"/>
          <w:numId w:val="1379"/>
        </w:numPr>
        <w:pStyle w:val="Compact"/>
      </w:pPr>
      <w:r>
        <w:t xml:space="preserve">Add on layers for the ribbons themselves using</w:t>
      </w:r>
      <w:r>
        <w:t xml:space="preserve"> </w:t>
      </w:r>
      <w:r>
        <w:rPr>
          <w:rStyle w:val="VerbatimChar"/>
        </w:rPr>
        <w:t xml:space="preserve">geom_parallel_sets()</w:t>
      </w:r>
    </w:p>
    <w:p>
      <w:pPr>
        <w:numPr>
          <w:ilvl w:val="0"/>
          <w:numId w:val="1379"/>
        </w:numPr>
        <w:pStyle w:val="Compact"/>
      </w:pPr>
      <w:r>
        <w:t xml:space="preserve">Add blocks at the end of the ribbons to allow for clear identification of origin and destinations using</w:t>
      </w:r>
      <w:r>
        <w:t xml:space="preserve"> </w:t>
      </w:r>
      <w:r>
        <w:rPr>
          <w:rStyle w:val="VerbatimChar"/>
        </w:rPr>
        <w:t xml:space="preserve">geom_parallel_sets_axes()</w:t>
      </w:r>
    </w:p>
    <w:p>
      <w:pPr>
        <w:numPr>
          <w:ilvl w:val="0"/>
          <w:numId w:val="1379"/>
        </w:numPr>
        <w:pStyle w:val="Compact"/>
      </w:pPr>
      <w:r>
        <w:t xml:space="preserve">Add labels at the start and end of the ribbons using</w:t>
      </w:r>
      <w:r>
        <w:t xml:space="preserve"> </w:t>
      </w:r>
      <w:r>
        <w:rPr>
          <w:rStyle w:val="VerbatimChar"/>
        </w:rPr>
        <w:t xml:space="preserve">geom_parallel_sets_axes()</w:t>
      </w:r>
    </w:p>
    <w:bookmarkEnd w:id="385"/>
    <w:bookmarkEnd w:id="386"/>
    <w:bookmarkStart w:id="391" w:name="data-format"/>
    <w:p>
      <w:pPr>
        <w:pStyle w:val="Heading2"/>
      </w:pPr>
      <w:r>
        <w:t xml:space="preserve">Data Format</w:t>
      </w:r>
    </w:p>
    <w:bookmarkStart w:id="387" w:name="Xecb1e2343492e0ec290e140f8625f8c6a33ea1e"/>
    <w:p>
      <w:pPr>
        <w:pStyle w:val="Heading3"/>
      </w:pPr>
      <w:r>
        <w:t xml:space="preserve">UN international migrant stock data 2020</w:t>
      </w:r>
    </w:p>
    <w:p>
      <w:pPr>
        <w:numPr>
          <w:ilvl w:val="0"/>
          <w:numId w:val="1381"/>
        </w:numPr>
        <w:pStyle w:val="Compact"/>
      </w:pPr>
      <w:hyperlink w:anchor="ref-UNPD2020">
        <w:r>
          <w:rPr>
            <w:rStyle w:val="Hyperlink"/>
          </w:rPr>
          <w:t xml:space="preserve">United Nations Department of Economic and Social Affairs Population Division</w:t>
        </w:r>
      </w:hyperlink>
      <w:r>
        <w:t xml:space="preserve"> </w:t>
      </w:r>
      <w:r>
        <w:t xml:space="preserve">(</w:t>
      </w:r>
      <w:hyperlink w:anchor="ref-UNPD2020">
        <w:r>
          <w:rPr>
            <w:rStyle w:val="Hyperlink"/>
          </w:rPr>
          <w:t xml:space="preserve">2020</w:t>
        </w:r>
      </w:hyperlink>
      <w:r>
        <w:t xml:space="preserve">)</w:t>
      </w:r>
      <w:r>
        <w:t xml:space="preserve"> </w:t>
      </w:r>
      <w:r>
        <w:t xml:space="preserve">stock data as before</w:t>
      </w:r>
    </w:p>
    <w:p>
      <w:pPr>
        <w:pStyle w:val="SourceCode"/>
      </w:pPr>
      <w:r>
        <w:rPr>
          <w:rStyle w:val="FunctionTok"/>
        </w:rPr>
        <w:t xml:space="preserve">library</w:t>
      </w:r>
      <w:r>
        <w:rPr>
          <w:rStyle w:val="NormalTok"/>
        </w:rPr>
        <w:t xml:space="preserve">(tidyverse)</w:t>
      </w:r>
      <w:r>
        <w:br/>
      </w:r>
      <w:r>
        <w:rPr>
          <w:rStyle w:val="NormalTok"/>
        </w:rPr>
        <w:t xml:space="preserve">un </w:t>
      </w:r>
      <w:r>
        <w:rPr>
          <w:rStyle w:val="OtherTok"/>
        </w:rPr>
        <w:t xml:space="preserve">&lt;-</w:t>
      </w:r>
      <w:r>
        <w:rPr>
          <w:rStyle w:val="NormalTok"/>
        </w:rPr>
        <w:t xml:space="preserve"> </w:t>
      </w:r>
      <w:r>
        <w:rPr>
          <w:rStyle w:val="FunctionTok"/>
        </w:rPr>
        <w:t xml:space="preserve">read_csv</w:t>
      </w:r>
      <w:r>
        <w:rPr>
          <w:rStyle w:val="NormalTok"/>
        </w:rPr>
        <w:t xml:space="preserve">(</w:t>
      </w:r>
      <w:r>
        <w:rPr>
          <w:rStyle w:val="AttributeTok"/>
        </w:rPr>
        <w:t xml:space="preserve">file =</w:t>
      </w:r>
      <w:r>
        <w:rPr>
          <w:rStyle w:val="NormalTok"/>
        </w:rPr>
        <w:t xml:space="preserve"> </w:t>
      </w:r>
      <w:r>
        <w:rPr>
          <w:rStyle w:val="StringTok"/>
        </w:rPr>
        <w:t xml:space="preserve">"data/un_desa_ims_tidy.csv"</w:t>
      </w:r>
      <w:r>
        <w:rPr>
          <w:rStyle w:val="NormalTok"/>
        </w:rPr>
        <w:t xml:space="preserve">)</w:t>
      </w:r>
      <w:r>
        <w:br/>
      </w:r>
      <w:r>
        <w:rPr>
          <w:rStyle w:val="NormalTok"/>
        </w:rPr>
        <w:t xml:space="preserve">un</w:t>
      </w:r>
    </w:p>
    <w:p>
      <w:pPr>
        <w:pStyle w:val="SourceCode"/>
      </w:pPr>
      <w:r>
        <w:rPr>
          <w:rStyle w:val="VerbatimChar"/>
        </w:rPr>
        <w:t xml:space="preserve">## # A tibble: 259,357 x 6</w:t>
      </w:r>
      <w:r>
        <w:br/>
      </w:r>
      <w:r>
        <w:rPr>
          <w:rStyle w:val="VerbatimChar"/>
        </w:rPr>
        <w:t xml:space="preserve">##     year     stock por_name por_code pob_name           pob_code</w:t>
      </w:r>
      <w:r>
        <w:br/>
      </w:r>
      <w:r>
        <w:rPr>
          <w:rStyle w:val="VerbatimChar"/>
        </w:rPr>
        <w:t xml:space="preserve">##    &lt;dbl&gt;     &lt;dbl&gt; &lt;chr&gt;       &lt;dbl&gt; &lt;chr&gt;                 &lt;dbl&gt;</w:t>
      </w:r>
      <w:r>
        <w:br/>
      </w:r>
      <w:r>
        <w:rPr>
          <w:rStyle w:val="VerbatimChar"/>
        </w:rPr>
        <w:t xml:space="preserve">##  1  1990 152986157 WORLD         900 WORLD                   900</w:t>
      </w:r>
      <w:r>
        <w:br/>
      </w:r>
      <w:r>
        <w:rPr>
          <w:rStyle w:val="VerbatimChar"/>
        </w:rPr>
        <w:t xml:space="preserve">##  2  1995 161289976 WORLD         900 WORLD                   900</w:t>
      </w:r>
      <w:r>
        <w:br/>
      </w:r>
      <w:r>
        <w:rPr>
          <w:rStyle w:val="VerbatimChar"/>
        </w:rPr>
        <w:t xml:space="preserve">##  3  2000 173230585 WORLD         900 WORLD                   900</w:t>
      </w:r>
      <w:r>
        <w:br/>
      </w:r>
      <w:r>
        <w:rPr>
          <w:rStyle w:val="VerbatimChar"/>
        </w:rPr>
        <w:t xml:space="preserve">##  4  2005 191446828 WORLD         900 WORLD                   900</w:t>
      </w:r>
      <w:r>
        <w:br/>
      </w:r>
      <w:r>
        <w:rPr>
          <w:rStyle w:val="VerbatimChar"/>
        </w:rPr>
        <w:t xml:space="preserve">##  5  2010 220983187 WORLD         900 WORLD                   900</w:t>
      </w:r>
      <w:r>
        <w:br/>
      </w:r>
      <w:r>
        <w:rPr>
          <w:rStyle w:val="VerbatimChar"/>
        </w:rPr>
        <w:t xml:space="preserve">##  6  2015 247958644 WORLD         900 WORLD                   900</w:t>
      </w:r>
      <w:r>
        <w:br/>
      </w:r>
      <w:r>
        <w:rPr>
          <w:rStyle w:val="VerbatimChar"/>
        </w:rPr>
        <w:t xml:space="preserve">##  7  2020 280598105 WORLD         900 WORLD                   900</w:t>
      </w:r>
      <w:r>
        <w:br/>
      </w:r>
      <w:r>
        <w:rPr>
          <w:rStyle w:val="VerbatimChar"/>
        </w:rPr>
        <w:t xml:space="preserve">##  8  1990  15334807 WORLD         900 Sub-Saharan Africa      947</w:t>
      </w:r>
      <w:r>
        <w:br/>
      </w:r>
      <w:r>
        <w:rPr>
          <w:rStyle w:val="VerbatimChar"/>
        </w:rPr>
        <w:t xml:space="preserve">##  9  1995  16488973 WORLD         900 Sub-Saharan Africa      947</w:t>
      </w:r>
      <w:r>
        <w:br/>
      </w:r>
      <w:r>
        <w:rPr>
          <w:rStyle w:val="VerbatimChar"/>
        </w:rPr>
        <w:t xml:space="preserve">## 10  2000  15638014 WORLD         900 Sub-Saharan Africa      947</w:t>
      </w:r>
      <w:r>
        <w:br/>
      </w:r>
      <w:r>
        <w:rPr>
          <w:rStyle w:val="VerbatimChar"/>
        </w:rPr>
        <w:t xml:space="preserve">## # ... with 259,347 more rows</w:t>
      </w:r>
    </w:p>
    <w:bookmarkEnd w:id="387"/>
    <w:bookmarkStart w:id="388" w:name="Xfeaded575fda8cf69d5240ad3eadfa5a821b8cb"/>
    <w:p>
      <w:pPr>
        <w:pStyle w:val="Heading3"/>
      </w:pPr>
      <w:r>
        <w:t xml:space="preserve">UN international migrant stock data 2020</w:t>
      </w:r>
    </w:p>
    <w:p>
      <w:pPr>
        <w:numPr>
          <w:ilvl w:val="0"/>
          <w:numId w:val="1382"/>
        </w:numPr>
        <w:pStyle w:val="Compact"/>
      </w:pPr>
      <w:r>
        <w:t xml:space="preserve">Plot between World Bank income groups</w:t>
      </w:r>
    </w:p>
    <w:p>
      <w:pPr>
        <w:pStyle w:val="SourceCode"/>
      </w:pPr>
      <w:r>
        <w:rPr>
          <w:rStyle w:val="CommentTok"/>
        </w:rPr>
        <w:t xml:space="preserve"># codes for income groups</w:t>
      </w:r>
      <w:r>
        <w:br/>
      </w:r>
      <w:r>
        <w:rPr>
          <w:rStyle w:val="NormalTok"/>
        </w:rPr>
        <w:t xml:space="preserve">cc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1503</w:t>
      </w:r>
      <w:r>
        <w:rPr>
          <w:rStyle w:val="SpecialCharTok"/>
        </w:rPr>
        <w:t xml:space="preserve">:</w:t>
      </w:r>
      <w:r>
        <w:rPr>
          <w:rStyle w:val="DecValTok"/>
        </w:rPr>
        <w:t xml:space="preserve">1500</w:t>
      </w:r>
      <w:r>
        <w:rPr>
          <w:rStyle w:val="NormalTok"/>
        </w:rPr>
        <w:t xml:space="preserve">, </w:t>
      </w:r>
      <w:r>
        <w:rPr>
          <w:rStyle w:val="DecValTok"/>
        </w:rPr>
        <w:t xml:space="preserve">2003</w:t>
      </w:r>
      <w:r>
        <w:rPr>
          <w:rStyle w:val="NormalTok"/>
        </w:rPr>
        <w:t xml:space="preserve">)</w:t>
      </w:r>
      <w:r>
        <w:br/>
      </w:r>
      <w:r>
        <w:rPr>
          <w:rStyle w:val="NormalTok"/>
        </w:rPr>
        <w:t xml:space="preserve">d </w:t>
      </w:r>
      <w:r>
        <w:rPr>
          <w:rStyle w:val="OtherTok"/>
        </w:rPr>
        <w:t xml:space="preserve">&lt;-</w:t>
      </w:r>
      <w:r>
        <w:rPr>
          <w:rStyle w:val="NormalTok"/>
        </w:rPr>
        <w:t xml:space="preserve"> un </w:t>
      </w:r>
      <w:r>
        <w:rPr>
          <w:rStyle w:val="SpecialCharTok"/>
        </w:rPr>
        <w:t xml:space="preserve">%&gt;%</w:t>
      </w:r>
      <w:r>
        <w:br/>
      </w:r>
      <w:r>
        <w:rPr>
          <w:rStyle w:val="NormalTok"/>
        </w:rPr>
        <w:t xml:space="preserve">  </w:t>
      </w:r>
      <w:r>
        <w:rPr>
          <w:rStyle w:val="FunctionTok"/>
        </w:rPr>
        <w:t xml:space="preserve">filter</w:t>
      </w:r>
      <w:r>
        <w:rPr>
          <w:rStyle w:val="NormalTok"/>
        </w:rPr>
        <w:t xml:space="preserve">(por_code </w:t>
      </w:r>
      <w:r>
        <w:rPr>
          <w:rStyle w:val="SpecialCharTok"/>
        </w:rPr>
        <w:t xml:space="preserve">%in%</w:t>
      </w:r>
      <w:r>
        <w:rPr>
          <w:rStyle w:val="NormalTok"/>
        </w:rPr>
        <w:t xml:space="preserve"> cc, </w:t>
      </w:r>
      <w:r>
        <w:br/>
      </w:r>
      <w:r>
        <w:rPr>
          <w:rStyle w:val="NormalTok"/>
        </w:rPr>
        <w:t xml:space="preserve">         pob_code </w:t>
      </w:r>
      <w:r>
        <w:rPr>
          <w:rStyle w:val="SpecialCharTok"/>
        </w:rPr>
        <w:t xml:space="preserve">%in%</w:t>
      </w:r>
      <w:r>
        <w:rPr>
          <w:rStyle w:val="NormalTok"/>
        </w:rPr>
        <w:t xml:space="preserve"> cc,</w:t>
      </w:r>
      <w:r>
        <w:br/>
      </w:r>
      <w:r>
        <w:rPr>
          <w:rStyle w:val="NormalTok"/>
        </w:rPr>
        <w:t xml:space="preserve">         year </w:t>
      </w:r>
      <w:r>
        <w:rPr>
          <w:rStyle w:val="SpecialCharTok"/>
        </w:rPr>
        <w:t xml:space="preserve">==</w:t>
      </w:r>
      <w:r>
        <w:rPr>
          <w:rStyle w:val="NormalTok"/>
        </w:rPr>
        <w:t xml:space="preserve"> </w:t>
      </w:r>
      <w:r>
        <w:rPr>
          <w:rStyle w:val="DecValTok"/>
        </w:rPr>
        <w:t xml:space="preserve">2020</w:t>
      </w:r>
      <w:r>
        <w:rPr>
          <w:rStyle w:val="NormalTok"/>
        </w:rPr>
        <w:t xml:space="preserve">) </w:t>
      </w:r>
      <w:r>
        <w:rPr>
          <w:rStyle w:val="SpecialCharTok"/>
        </w:rPr>
        <w:t xml:space="preserve">%&gt;%</w:t>
      </w:r>
      <w:r>
        <w:br/>
      </w:r>
      <w:r>
        <w:rPr>
          <w:rStyle w:val="NormalTok"/>
        </w:rPr>
        <w:t xml:space="preserve">  </w:t>
      </w:r>
      <w:r>
        <w:rPr>
          <w:rStyle w:val="FunctionTok"/>
        </w:rPr>
        <w:t xml:space="preserve">rename</w:t>
      </w:r>
      <w:r>
        <w:rPr>
          <w:rStyle w:val="NormalTok"/>
        </w:rPr>
        <w:t xml:space="preserve">(</w:t>
      </w:r>
      <w:r>
        <w:rPr>
          <w:rStyle w:val="AttributeTok"/>
        </w:rPr>
        <w:t xml:space="preserve">orig =</w:t>
      </w:r>
      <w:r>
        <w:rPr>
          <w:rStyle w:val="NormalTok"/>
        </w:rPr>
        <w:t xml:space="preserve"> pob_name, </w:t>
      </w:r>
      <w:r>
        <w:br/>
      </w:r>
      <w:r>
        <w:rPr>
          <w:rStyle w:val="NormalTok"/>
        </w:rPr>
        <w:t xml:space="preserve">         </w:t>
      </w:r>
      <w:r>
        <w:rPr>
          <w:rStyle w:val="AttributeTok"/>
        </w:rPr>
        <w:t xml:space="preserve">dest =</w:t>
      </w:r>
      <w:r>
        <w:rPr>
          <w:rStyle w:val="NormalTok"/>
        </w:rPr>
        <w:t xml:space="preserve"> por_name)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stock =</w:t>
      </w:r>
      <w:r>
        <w:rPr>
          <w:rStyle w:val="NormalTok"/>
        </w:rPr>
        <w:t xml:space="preserve"> stock</w:t>
      </w:r>
      <w:r>
        <w:rPr>
          <w:rStyle w:val="SpecialCharTok"/>
        </w:rPr>
        <w:t xml:space="preserve">/</w:t>
      </w:r>
      <w:r>
        <w:rPr>
          <w:rStyle w:val="FloatTok"/>
        </w:rPr>
        <w:t xml:space="preserve">1e6</w:t>
      </w:r>
      <w:r>
        <w:rPr>
          <w:rStyle w:val="NormalTok"/>
        </w:rPr>
        <w:t xml:space="preserve">)</w:t>
      </w:r>
      <w:r>
        <w:br/>
      </w:r>
      <w:r>
        <w:rPr>
          <w:rStyle w:val="NormalTok"/>
        </w:rPr>
        <w:t xml:space="preserve">d</w:t>
      </w:r>
    </w:p>
    <w:p>
      <w:pPr>
        <w:pStyle w:val="SourceCode"/>
      </w:pPr>
      <w:r>
        <w:rPr>
          <w:rStyle w:val="VerbatimChar"/>
        </w:rPr>
        <w:t xml:space="preserve">## # A tibble: 16 x 6</w:t>
      </w:r>
      <w:r>
        <w:br/>
      </w:r>
      <w:r>
        <w:rPr>
          <w:rStyle w:val="VerbatimChar"/>
        </w:rPr>
        <w:t xml:space="preserve">##     year  stock dest                          por_code orig             pob_code</w:t>
      </w:r>
      <w:r>
        <w:br/>
      </w:r>
      <w:r>
        <w:rPr>
          <w:rStyle w:val="VerbatimChar"/>
        </w:rPr>
        <w:t xml:space="preserve">##    &lt;dbl&gt;  &lt;dbl&gt; &lt;chr&gt;                            &lt;dbl&gt; &lt;chr&gt;               &lt;dbl&gt;</w:t>
      </w:r>
      <w:r>
        <w:br/>
      </w:r>
      <w:r>
        <w:rPr>
          <w:rStyle w:val="VerbatimChar"/>
        </w:rPr>
        <w:t xml:space="preserve">##  1  2020 45.8   High-income countries             1503 High-income cou~     1503</w:t>
      </w:r>
      <w:r>
        <w:br/>
      </w:r>
      <w:r>
        <w:rPr>
          <w:rStyle w:val="VerbatimChar"/>
        </w:rPr>
        <w:t xml:space="preserve">##  2  2020 59.9   High-income countries             1503 Upper-middle-in~     1502</w:t>
      </w:r>
      <w:r>
        <w:br/>
      </w:r>
      <w:r>
        <w:rPr>
          <w:rStyle w:val="VerbatimChar"/>
        </w:rPr>
        <w:t xml:space="preserve">##  3  2020 58.0   High-income countries             1503 Lower-middle-in~     1501</w:t>
      </w:r>
      <w:r>
        <w:br/>
      </w:r>
      <w:r>
        <w:rPr>
          <w:rStyle w:val="VerbatimChar"/>
        </w:rPr>
        <w:t xml:space="preserve">##  4  2020 10.5   High-income countries             1503 Low-income coun~     1500</w:t>
      </w:r>
      <w:r>
        <w:br/>
      </w:r>
      <w:r>
        <w:rPr>
          <w:rStyle w:val="VerbatimChar"/>
        </w:rPr>
        <w:t xml:space="preserve">##  5  2020  5.66  Upper-middle-income countries     1502 High-income cou~     1503</w:t>
      </w:r>
      <w:r>
        <w:br/>
      </w:r>
      <w:r>
        <w:rPr>
          <w:rStyle w:val="VerbatimChar"/>
        </w:rPr>
        <w:t xml:space="preserve">##  6  2020 20.6   Upper-middle-income countries     1502 Upper-middle-in~     1502</w:t>
      </w:r>
      <w:r>
        <w:br/>
      </w:r>
      <w:r>
        <w:rPr>
          <w:rStyle w:val="VerbatimChar"/>
        </w:rPr>
        <w:t xml:space="preserve">##  7  2020 18.3   Upper-middle-income countries     1502 Lower-middle-in~     1501</w:t>
      </w:r>
      <w:r>
        <w:br/>
      </w:r>
      <w:r>
        <w:rPr>
          <w:rStyle w:val="VerbatimChar"/>
        </w:rPr>
        <w:t xml:space="preserve">##  8  2020 10.8   Upper-middle-income countries     1502 Low-income coun~     1500</w:t>
      </w:r>
      <w:r>
        <w:br/>
      </w:r>
      <w:r>
        <w:rPr>
          <w:rStyle w:val="VerbatimChar"/>
        </w:rPr>
        <w:t xml:space="preserve">##  9  2020  0.961 Lower-middle-income countries     1501 High-income cou~     1503</w:t>
      </w:r>
      <w:r>
        <w:br/>
      </w:r>
      <w:r>
        <w:rPr>
          <w:rStyle w:val="VerbatimChar"/>
        </w:rPr>
        <w:t xml:space="preserve">## 10  2020  6.45  Lower-middle-income countries     1501 Upper-middle-in~     1502</w:t>
      </w:r>
      <w:r>
        <w:br/>
      </w:r>
      <w:r>
        <w:rPr>
          <w:rStyle w:val="VerbatimChar"/>
        </w:rPr>
        <w:t xml:space="preserve">## 11  2020 10.5   Lower-middle-income countries     1501 Lower-middle-in~     1501</w:t>
      </w:r>
      <w:r>
        <w:br/>
      </w:r>
      <w:r>
        <w:rPr>
          <w:rStyle w:val="VerbatimChar"/>
        </w:rPr>
        <w:t xml:space="preserve">## 12  2020  7.93  Lower-middle-income countries     1501 Low-income coun~     1500</w:t>
      </w:r>
      <w:r>
        <w:br/>
      </w:r>
      <w:r>
        <w:rPr>
          <w:rStyle w:val="VerbatimChar"/>
        </w:rPr>
        <w:t xml:space="preserve">## 13  2020  0.102 Low-income countries              1500 High-income cou~     1503</w:t>
      </w:r>
      <w:r>
        <w:br/>
      </w:r>
      <w:r>
        <w:rPr>
          <w:rStyle w:val="VerbatimChar"/>
        </w:rPr>
        <w:t xml:space="preserve">## 14  2020  0.579 Low-income countries              1500 Upper-middle-in~     1502</w:t>
      </w:r>
      <w:r>
        <w:br/>
      </w:r>
      <w:r>
        <w:rPr>
          <w:rStyle w:val="VerbatimChar"/>
        </w:rPr>
        <w:t xml:space="preserve">## 15  2020  2.90  Low-income countries              1500 Lower-middle-in~     1501</w:t>
      </w:r>
      <w:r>
        <w:br/>
      </w:r>
      <w:r>
        <w:rPr>
          <w:rStyle w:val="VerbatimChar"/>
        </w:rPr>
        <w:t xml:space="preserve">## 16  2020  8.12  Low-income countries              1500 Low-income coun~     1500</w:t>
      </w:r>
    </w:p>
    <w:bookmarkEnd w:id="388"/>
    <w:bookmarkStart w:id="389" w:name="data-format-1"/>
    <w:p>
      <w:pPr>
        <w:pStyle w:val="Heading3"/>
      </w:pPr>
      <w:r>
        <w:t xml:space="preserve">Data format</w:t>
      </w:r>
    </w:p>
    <w:p>
      <w:pPr>
        <w:numPr>
          <w:ilvl w:val="0"/>
          <w:numId w:val="1383"/>
        </w:numPr>
        <w:pStyle w:val="Compact"/>
      </w:pPr>
      <w:r>
        <w:t xml:space="preserve">Format data for Sankey plot using</w:t>
      </w:r>
      <w:r>
        <w:t xml:space="preserve"> </w:t>
      </w:r>
      <w:r>
        <w:rPr>
          <w:rStyle w:val="VerbatimChar"/>
        </w:rPr>
        <w:t xml:space="preserve">gather_set_data()</w:t>
      </w:r>
      <w:r>
        <w:t xml:space="preserve"> </w:t>
      </w:r>
      <w:r>
        <w:t xml:space="preserve">function in</w:t>
      </w:r>
      <w:r>
        <w:t xml:space="preserve"> </w:t>
      </w:r>
      <w:r>
        <w:rPr>
          <w:iCs/>
          <w:i/>
        </w:rPr>
        <w:t xml:space="preserve">ggforce</w:t>
      </w:r>
    </w:p>
    <w:p>
      <w:pPr>
        <w:pStyle w:val="SourceCode"/>
      </w:pPr>
      <w:r>
        <w:rPr>
          <w:rStyle w:val="FunctionTok"/>
        </w:rPr>
        <w:t xml:space="preserve">library</w:t>
      </w:r>
      <w:r>
        <w:rPr>
          <w:rStyle w:val="NormalTok"/>
        </w:rPr>
        <w:t xml:space="preserve">(ggforce)</w:t>
      </w:r>
      <w:r>
        <w:br/>
      </w:r>
      <w:r>
        <w:br/>
      </w:r>
      <w:r>
        <w:rPr>
          <w:rStyle w:val="NormalTok"/>
        </w:rPr>
        <w:t xml:space="preserve">s </w:t>
      </w:r>
      <w:r>
        <w:rPr>
          <w:rStyle w:val="OtherTok"/>
        </w:rPr>
        <w:t xml:space="preserve">&lt;-</w:t>
      </w:r>
      <w:r>
        <w:rPr>
          <w:rStyle w:val="NormalTok"/>
        </w:rPr>
        <w:t xml:space="preserve"> d </w:t>
      </w:r>
      <w:r>
        <w:rPr>
          <w:rStyle w:val="SpecialCharTok"/>
        </w:rPr>
        <w:t xml:space="preserve">%&gt;%</w:t>
      </w:r>
      <w:r>
        <w:br/>
      </w:r>
      <w:r>
        <w:rPr>
          <w:rStyle w:val="NormalTok"/>
        </w:rPr>
        <w:t xml:space="preserve">  </w:t>
      </w:r>
      <w:r>
        <w:rPr>
          <w:rStyle w:val="FunctionTok"/>
        </w:rPr>
        <w:t xml:space="preserve">select</w:t>
      </w:r>
      <w:r>
        <w:rPr>
          <w:rStyle w:val="NormalTok"/>
        </w:rPr>
        <w:t xml:space="preserve">(orig, dest, stock) </w:t>
      </w:r>
      <w:r>
        <w:rPr>
          <w:rStyle w:val="SpecialCharTok"/>
        </w:rPr>
        <w:t xml:space="preserve">%&gt;%</w:t>
      </w:r>
      <w:r>
        <w:br/>
      </w:r>
      <w:r>
        <w:rPr>
          <w:rStyle w:val="NormalTok"/>
        </w:rPr>
        <w:t xml:space="preserve">  </w:t>
      </w:r>
      <w:r>
        <w:rPr>
          <w:rStyle w:val="FunctionTok"/>
        </w:rPr>
        <w:t xml:space="preserve">gather_set_data</w:t>
      </w:r>
      <w:r>
        <w:rPr>
          <w:rStyle w:val="NormalTok"/>
        </w:rPr>
        <w:t xml:space="preserve">(</w:t>
      </w:r>
      <w:r>
        <w:rPr>
          <w:rStyle w:val="AttributeTok"/>
        </w:rPr>
        <w:t xml:space="preserve">x =</w:t>
      </w:r>
      <w:r>
        <w:rPr>
          <w:rStyle w:val="NormalTok"/>
        </w:rPr>
        <w:t xml:space="preserve"> </w:t>
      </w:r>
      <w:r>
        <w:rPr>
          <w:rStyle w:val="DecValTok"/>
        </w:rPr>
        <w:t xml:space="preserve">1</w:t>
      </w:r>
      <w:r>
        <w:rPr>
          <w:rStyle w:val="SpecialCharTok"/>
        </w:rPr>
        <w:t xml:space="preserve">:</w:t>
      </w:r>
      <w:r>
        <w:rPr>
          <w:rStyle w:val="DecValTok"/>
        </w:rPr>
        <w:t xml:space="preserve">2</w:t>
      </w:r>
      <w:r>
        <w:rPr>
          <w:rStyle w:val="NormalTok"/>
        </w:rPr>
        <w:t xml:space="preserve">)</w:t>
      </w:r>
      <w:r>
        <w:br/>
      </w:r>
      <w:r>
        <w:rPr>
          <w:rStyle w:val="NormalTok"/>
        </w:rPr>
        <w:t xml:space="preserve">s</w:t>
      </w:r>
    </w:p>
    <w:p>
      <w:pPr>
        <w:pStyle w:val="SourceCode"/>
      </w:pPr>
      <w:r>
        <w:rPr>
          <w:rStyle w:val="VerbatimChar"/>
        </w:rPr>
        <w:t xml:space="preserve">## # A tibble: 32 x 6</w:t>
      </w:r>
      <w:r>
        <w:br/>
      </w:r>
      <w:r>
        <w:rPr>
          <w:rStyle w:val="VerbatimChar"/>
        </w:rPr>
        <w:t xml:space="preserve">##    orig                          dest            stock    id x     y            </w:t>
      </w:r>
      <w:r>
        <w:br/>
      </w:r>
      <w:r>
        <w:rPr>
          <w:rStyle w:val="VerbatimChar"/>
        </w:rPr>
        <w:t xml:space="preserve">##    &lt;chr&gt;                         &lt;chr&gt;           &lt;dbl&gt; &lt;int&gt; &lt;chr&gt; &lt;chr&gt;        </w:t>
      </w:r>
      <w:r>
        <w:br/>
      </w:r>
      <w:r>
        <w:rPr>
          <w:rStyle w:val="VerbatimChar"/>
        </w:rPr>
        <w:t xml:space="preserve">##  1 High-income countries         High-income c~ 45.8       1 orig  High-income ~</w:t>
      </w:r>
      <w:r>
        <w:br/>
      </w:r>
      <w:r>
        <w:rPr>
          <w:rStyle w:val="VerbatimChar"/>
        </w:rPr>
        <w:t xml:space="preserve">##  2 Upper-middle-income countries High-income c~ 59.9       2 orig  Upper-middle~</w:t>
      </w:r>
      <w:r>
        <w:br/>
      </w:r>
      <w:r>
        <w:rPr>
          <w:rStyle w:val="VerbatimChar"/>
        </w:rPr>
        <w:t xml:space="preserve">##  3 Lower-middle-income countries High-income c~ 58.0       3 orig  Lower-middle~</w:t>
      </w:r>
      <w:r>
        <w:br/>
      </w:r>
      <w:r>
        <w:rPr>
          <w:rStyle w:val="VerbatimChar"/>
        </w:rPr>
        <w:t xml:space="preserve">##  4 Low-income countries          High-income c~ 10.5       4 orig  Low-income c~</w:t>
      </w:r>
      <w:r>
        <w:br/>
      </w:r>
      <w:r>
        <w:rPr>
          <w:rStyle w:val="VerbatimChar"/>
        </w:rPr>
        <w:t xml:space="preserve">##  5 High-income countries         Upper-middle-~  5.66      5 orig  High-income ~</w:t>
      </w:r>
      <w:r>
        <w:br/>
      </w:r>
      <w:r>
        <w:rPr>
          <w:rStyle w:val="VerbatimChar"/>
        </w:rPr>
        <w:t xml:space="preserve">##  6 Upper-middle-income countries Upper-middle-~ 20.6       6 orig  Upper-middle~</w:t>
      </w:r>
      <w:r>
        <w:br/>
      </w:r>
      <w:r>
        <w:rPr>
          <w:rStyle w:val="VerbatimChar"/>
        </w:rPr>
        <w:t xml:space="preserve">##  7 Lower-middle-income countries Upper-middle-~ 18.3       7 orig  Lower-middle~</w:t>
      </w:r>
      <w:r>
        <w:br/>
      </w:r>
      <w:r>
        <w:rPr>
          <w:rStyle w:val="VerbatimChar"/>
        </w:rPr>
        <w:t xml:space="preserve">##  8 Low-income countries          Upper-middle-~ 10.8       8 orig  Low-income c~</w:t>
      </w:r>
      <w:r>
        <w:br/>
      </w:r>
      <w:r>
        <w:rPr>
          <w:rStyle w:val="VerbatimChar"/>
        </w:rPr>
        <w:t xml:space="preserve">##  9 High-income countries         Lower-middle-~  0.961     9 orig  High-income ~</w:t>
      </w:r>
      <w:r>
        <w:br/>
      </w:r>
      <w:r>
        <w:rPr>
          <w:rStyle w:val="VerbatimChar"/>
        </w:rPr>
        <w:t xml:space="preserve">## 10 Upper-middle-income countries Lower-middle-~  6.45     10 orig  Upper-middle~</w:t>
      </w:r>
      <w:r>
        <w:br/>
      </w:r>
      <w:r>
        <w:rPr>
          <w:rStyle w:val="VerbatimChar"/>
        </w:rPr>
        <w:t xml:space="preserve">## # ... with 22 more rows</w:t>
      </w:r>
    </w:p>
    <w:bookmarkEnd w:id="389"/>
    <w:bookmarkStart w:id="390" w:name="data-format-2"/>
    <w:p>
      <w:pPr>
        <w:pStyle w:val="Heading3"/>
      </w:pPr>
      <w:r>
        <w:t xml:space="preserve">Data format</w:t>
      </w:r>
    </w:p>
    <w:p>
      <w:pPr>
        <w:pStyle w:val="SourceCode"/>
      </w:pPr>
      <w:r>
        <w:rPr>
          <w:rStyle w:val="FunctionTok"/>
        </w:rPr>
        <w:t xml:space="preserve">tail</w:t>
      </w:r>
      <w:r>
        <w:rPr>
          <w:rStyle w:val="NormalTok"/>
        </w:rPr>
        <w:t xml:space="preserve">(s)</w:t>
      </w:r>
    </w:p>
    <w:p>
      <w:pPr>
        <w:pStyle w:val="SourceCode"/>
      </w:pPr>
      <w:r>
        <w:rPr>
          <w:rStyle w:val="VerbatimChar"/>
        </w:rPr>
        <w:t xml:space="preserve">## # A tibble: 6 x 6</w:t>
      </w:r>
      <w:r>
        <w:br/>
      </w:r>
      <w:r>
        <w:rPr>
          <w:rStyle w:val="VerbatimChar"/>
        </w:rPr>
        <w:t xml:space="preserve">##   orig                          dest            stock    id x     y             </w:t>
      </w:r>
      <w:r>
        <w:br/>
      </w:r>
      <w:r>
        <w:rPr>
          <w:rStyle w:val="VerbatimChar"/>
        </w:rPr>
        <w:t xml:space="preserve">##   &lt;chr&gt;                         &lt;chr&gt;           &lt;dbl&gt; &lt;int&gt; &lt;chr&gt; &lt;chr&gt;         </w:t>
      </w:r>
      <w:r>
        <w:br/>
      </w:r>
      <w:r>
        <w:rPr>
          <w:rStyle w:val="VerbatimChar"/>
        </w:rPr>
        <w:t xml:space="preserve">## 1 Lower-middle-income countries Lower-middle-~ 10.5      11 dest  Lower-middle-~</w:t>
      </w:r>
      <w:r>
        <w:br/>
      </w:r>
      <w:r>
        <w:rPr>
          <w:rStyle w:val="VerbatimChar"/>
        </w:rPr>
        <w:t xml:space="preserve">## 2 Low-income countries          Lower-middle-~  7.93     12 dest  Lower-middle-~</w:t>
      </w:r>
      <w:r>
        <w:br/>
      </w:r>
      <w:r>
        <w:rPr>
          <w:rStyle w:val="VerbatimChar"/>
        </w:rPr>
        <w:t xml:space="preserve">## 3 High-income countries         Low-income co~  0.102    13 dest  Low-income co~</w:t>
      </w:r>
      <w:r>
        <w:br/>
      </w:r>
      <w:r>
        <w:rPr>
          <w:rStyle w:val="VerbatimChar"/>
        </w:rPr>
        <w:t xml:space="preserve">## 4 Upper-middle-income countries Low-income co~  0.579    14 dest  Low-income co~</w:t>
      </w:r>
      <w:r>
        <w:br/>
      </w:r>
      <w:r>
        <w:rPr>
          <w:rStyle w:val="VerbatimChar"/>
        </w:rPr>
        <w:t xml:space="preserve">## 5 Lower-middle-income countries Low-income co~  2.90     15 dest  Low-income co~</w:t>
      </w:r>
      <w:r>
        <w:br/>
      </w:r>
      <w:r>
        <w:rPr>
          <w:rStyle w:val="VerbatimChar"/>
        </w:rPr>
        <w:t xml:space="preserve">## 6 Low-income countries          Low-income co~  8.12     16 dest  Low-income co~</w:t>
      </w:r>
    </w:p>
    <w:bookmarkEnd w:id="390"/>
    <w:bookmarkEnd w:id="391"/>
    <w:bookmarkStart w:id="396" w:name="parrellel-sets"/>
    <w:p>
      <w:pPr>
        <w:pStyle w:val="Heading2"/>
      </w:pPr>
      <w:r>
        <w:t xml:space="preserve">Parrellel Sets</w:t>
      </w:r>
    </w:p>
    <w:bookmarkStart w:id="393" w:name="default-plot"/>
    <w:p>
      <w:pPr>
        <w:pStyle w:val="Heading3"/>
      </w:pPr>
      <w:r>
        <w:t xml:space="preserve">Default Plot</w:t>
      </w:r>
    </w:p>
    <w:p>
      <w:pPr>
        <w:numPr>
          <w:ilvl w:val="0"/>
          <w:numId w:val="1384"/>
        </w:numPr>
        <w:pStyle w:val="Compact"/>
      </w:pPr>
      <w:r>
        <w:t xml:space="preserve">Pass the different columns to</w:t>
      </w:r>
      <w:r>
        <w:t xml:space="preserve"> </w:t>
      </w:r>
      <w:r>
        <w:rPr>
          <w:rStyle w:val="VerbatimChar"/>
        </w:rPr>
        <w:t xml:space="preserve">ggplot()</w:t>
      </w:r>
      <w:r>
        <w:t xml:space="preserve"> </w:t>
      </w:r>
      <w:r>
        <w:t xml:space="preserve">mappings</w:t>
      </w:r>
    </w:p>
    <w:p>
      <w:pPr>
        <w:numPr>
          <w:ilvl w:val="0"/>
          <w:numId w:val="1384"/>
        </w:numPr>
        <w:pStyle w:val="Compact"/>
      </w:pPr>
      <w:r>
        <w:t xml:space="preserve">The</w:t>
      </w:r>
      <w:r>
        <w:t xml:space="preserve"> </w:t>
      </w:r>
      <w:r>
        <w:rPr>
          <w:rStyle w:val="VerbatimChar"/>
        </w:rPr>
        <w:t xml:space="preserve">geom_parallel_sets()</w:t>
      </w:r>
      <w:r>
        <w:t xml:space="preserve"> </w:t>
      </w:r>
      <w:r>
        <w:t xml:space="preserve">plots the ribbons</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x, </w:t>
      </w:r>
      <w:r>
        <w:rPr>
          <w:rStyle w:val="AttributeTok"/>
        </w:rPr>
        <w:t xml:space="preserve">id =</w:t>
      </w:r>
      <w:r>
        <w:rPr>
          <w:rStyle w:val="NormalTok"/>
        </w:rPr>
        <w:t xml:space="preserve"> id, </w:t>
      </w:r>
      <w:r>
        <w:rPr>
          <w:rStyle w:val="AttributeTok"/>
        </w:rPr>
        <w:t xml:space="preserve">value =</w:t>
      </w:r>
      <w:r>
        <w:rPr>
          <w:rStyle w:val="NormalTok"/>
        </w:rPr>
        <w:t xml:space="preserve"> stock, </w:t>
      </w:r>
      <w:r>
        <w:rPr>
          <w:rStyle w:val="AttributeTok"/>
        </w:rPr>
        <w:t xml:space="preserve">split =</w:t>
      </w:r>
      <w:r>
        <w:rPr>
          <w:rStyle w:val="NormalTok"/>
        </w:rPr>
        <w:t xml:space="preserve"> y)) </w:t>
      </w:r>
      <w:r>
        <w:rPr>
          <w:rStyle w:val="SpecialCharTok"/>
        </w:rPr>
        <w:t xml:space="preserve">+</w:t>
      </w:r>
      <w:r>
        <w:br/>
      </w:r>
      <w:r>
        <w:rPr>
          <w:rStyle w:val="NormalTok"/>
        </w:rPr>
        <w:t xml:space="preserve">  </w:t>
      </w:r>
      <w:r>
        <w:rPr>
          <w:rStyle w:val="FunctionTok"/>
        </w:rPr>
        <w:t xml:space="preserve">geom_parallel_sets</w:t>
      </w:r>
      <w:r>
        <w:rPr>
          <w:rStyle w:val="NormalTok"/>
        </w:rPr>
        <w:t xml:space="preserve">()</w:t>
      </w:r>
    </w:p>
    <w:p>
      <w:pPr>
        <w:pStyle w:val="FirstParagraph"/>
      </w:pPr>
      <w:r>
        <w:drawing>
          <wp:inline>
            <wp:extent cx="5334000" cy="3556000"/>
            <wp:effectExtent b="0" l="0" r="0" t="0"/>
            <wp:docPr descr="" title="" id="1" name="Picture"/>
            <a:graphic>
              <a:graphicData uri="http://schemas.openxmlformats.org/drawingml/2006/picture">
                <pic:pic>
                  <pic:nvPicPr>
                    <pic:cNvPr descr="_main_files/figure-docx/sankey-default-1.png" id="0" name="Picture"/>
                    <pic:cNvPicPr>
                      <a:picLocks noChangeArrowheads="1" noChangeAspect="1"/>
                    </pic:cNvPicPr>
                  </pic:nvPicPr>
                  <pic:blipFill>
                    <a:blip r:embed="rId392"/>
                    <a:stretch>
                      <a:fillRect/>
                    </a:stretch>
                  </pic:blipFill>
                  <pic:spPr bwMode="auto">
                    <a:xfrm>
                      <a:off x="0" y="0"/>
                      <a:ext cx="5334000" cy="3556000"/>
                    </a:xfrm>
                    <a:prstGeom prst="rect">
                      <a:avLst/>
                    </a:prstGeom>
                    <a:noFill/>
                    <a:ln w="9525">
                      <a:noFill/>
                      <a:headEnd/>
                      <a:tailEnd/>
                    </a:ln>
                  </pic:spPr>
                </pic:pic>
              </a:graphicData>
            </a:graphic>
          </wp:inline>
        </w:drawing>
      </w:r>
    </w:p>
    <w:bookmarkEnd w:id="393"/>
    <w:bookmarkStart w:id="395" w:name="default-plot-1"/>
    <w:p>
      <w:pPr>
        <w:pStyle w:val="Heading3"/>
      </w:pPr>
      <w:r>
        <w:t xml:space="preserve">Default Plot</w:t>
      </w:r>
    </w:p>
    <w:p>
      <w:pPr>
        <w:numPr>
          <w:ilvl w:val="0"/>
          <w:numId w:val="1385"/>
        </w:numPr>
        <w:pStyle w:val="Compact"/>
      </w:pPr>
      <w:r>
        <w:t xml:space="preserve">By default the x-axis goes in alphabetical order</w:t>
      </w:r>
    </w:p>
    <w:p>
      <w:pPr>
        <w:numPr>
          <w:ilvl w:val="1"/>
          <w:numId w:val="1386"/>
        </w:numPr>
        <w:pStyle w:val="Compact"/>
      </w:pPr>
      <w:r>
        <w:t xml:space="preserve">Use factors to set ordering of categorical variable</w:t>
      </w:r>
    </w:p>
    <w:p>
      <w:pPr>
        <w:pStyle w:val="SourceCode"/>
      </w:pPr>
      <w:r>
        <w:rPr>
          <w:rStyle w:val="FunctionTok"/>
        </w:rPr>
        <w:t xml:space="preserve">levels</w:t>
      </w:r>
      <w:r>
        <w:rPr>
          <w:rStyle w:val="NormalTok"/>
        </w:rPr>
        <w:t xml:space="preserve">(s</w:t>
      </w:r>
      <w:r>
        <w:rPr>
          <w:rStyle w:val="SpecialCharTok"/>
        </w:rPr>
        <w:t xml:space="preserve">$</w:t>
      </w:r>
      <w:r>
        <w:rPr>
          <w:rStyle w:val="NormalTok"/>
        </w:rPr>
        <w:t xml:space="preserve">x)</w:t>
      </w:r>
    </w:p>
    <w:p>
      <w:pPr>
        <w:pStyle w:val="SourceCode"/>
      </w:pPr>
      <w:r>
        <w:rPr>
          <w:rStyle w:val="VerbatimChar"/>
        </w:rPr>
        <w:t xml:space="preserve">## NULL</w:t>
      </w:r>
    </w:p>
    <w:p>
      <w:pPr>
        <w:pStyle w:val="SourceCode"/>
      </w:pPr>
      <w:r>
        <w:rPr>
          <w:rStyle w:val="NormalTok"/>
        </w:rPr>
        <w:t xml:space="preserve">s </w:t>
      </w:r>
      <w:r>
        <w:rPr>
          <w:rStyle w:val="OtherTok"/>
        </w:rPr>
        <w:t xml:space="preserve">&lt;-</w:t>
      </w:r>
      <w:r>
        <w:rPr>
          <w:rStyle w:val="NormalTok"/>
        </w:rPr>
        <w:t xml:space="preserve"> </w:t>
      </w:r>
      <w:r>
        <w:rPr>
          <w:rStyle w:val="FunctionTok"/>
        </w:rPr>
        <w:t xml:space="preserve">mutate</w:t>
      </w:r>
      <w:r>
        <w:rPr>
          <w:rStyle w:val="NormalTok"/>
        </w:rPr>
        <w:t xml:space="preserve">(s, </w:t>
      </w:r>
      <w:r>
        <w:rPr>
          <w:rStyle w:val="AttributeTok"/>
        </w:rPr>
        <w:t xml:space="preserve">x =</w:t>
      </w:r>
      <w:r>
        <w:rPr>
          <w:rStyle w:val="NormalTok"/>
        </w:rPr>
        <w:t xml:space="preserve"> </w:t>
      </w:r>
      <w:r>
        <w:rPr>
          <w:rStyle w:val="FunctionTok"/>
        </w:rPr>
        <w:t xml:space="preserve">fct_rev</w:t>
      </w:r>
      <w:r>
        <w:rPr>
          <w:rStyle w:val="NormalTok"/>
        </w:rPr>
        <w:t xml:space="preserve">(x))</w:t>
      </w:r>
      <w:r>
        <w:br/>
      </w:r>
      <w:r>
        <w:rPr>
          <w:rStyle w:val="FunctionTok"/>
        </w:rPr>
        <w:t xml:space="preserve">levels</w:t>
      </w:r>
      <w:r>
        <w:rPr>
          <w:rStyle w:val="NormalTok"/>
        </w:rPr>
        <w:t xml:space="preserve">(s</w:t>
      </w:r>
      <w:r>
        <w:rPr>
          <w:rStyle w:val="SpecialCharTok"/>
        </w:rPr>
        <w:t xml:space="preserve">$</w:t>
      </w:r>
      <w:r>
        <w:rPr>
          <w:rStyle w:val="NormalTok"/>
        </w:rPr>
        <w:t xml:space="preserve">x)</w:t>
      </w:r>
    </w:p>
    <w:p>
      <w:pPr>
        <w:pStyle w:val="SourceCode"/>
      </w:pPr>
      <w:r>
        <w:rPr>
          <w:rStyle w:val="VerbatimChar"/>
        </w:rPr>
        <w:t xml:space="preserve">## [1] "orig" "dest"</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x, </w:t>
      </w:r>
      <w:r>
        <w:rPr>
          <w:rStyle w:val="AttributeTok"/>
        </w:rPr>
        <w:t xml:space="preserve">id =</w:t>
      </w:r>
      <w:r>
        <w:rPr>
          <w:rStyle w:val="NormalTok"/>
        </w:rPr>
        <w:t xml:space="preserve"> id, </w:t>
      </w:r>
      <w:r>
        <w:rPr>
          <w:rStyle w:val="AttributeTok"/>
        </w:rPr>
        <w:t xml:space="preserve">value =</w:t>
      </w:r>
      <w:r>
        <w:rPr>
          <w:rStyle w:val="NormalTok"/>
        </w:rPr>
        <w:t xml:space="preserve"> stock, </w:t>
      </w:r>
      <w:r>
        <w:rPr>
          <w:rStyle w:val="AttributeTok"/>
        </w:rPr>
        <w:t xml:space="preserve">split =</w:t>
      </w:r>
      <w:r>
        <w:rPr>
          <w:rStyle w:val="NormalTok"/>
        </w:rPr>
        <w:t xml:space="preserve"> y)) </w:t>
      </w:r>
      <w:r>
        <w:rPr>
          <w:rStyle w:val="SpecialCharTok"/>
        </w:rPr>
        <w:t xml:space="preserve">+</w:t>
      </w:r>
      <w:r>
        <w:br/>
      </w:r>
      <w:r>
        <w:rPr>
          <w:rStyle w:val="NormalTok"/>
        </w:rPr>
        <w:t xml:space="preserve">  </w:t>
      </w:r>
      <w:r>
        <w:rPr>
          <w:rStyle w:val="FunctionTok"/>
        </w:rPr>
        <w:t xml:space="preserve">geom_parallel_sets</w:t>
      </w:r>
      <w:r>
        <w:rPr>
          <w:rStyle w:val="NormalTok"/>
        </w:rPr>
        <w:t xml:space="preserve">()</w:t>
      </w:r>
    </w:p>
    <w:p>
      <w:pPr>
        <w:pStyle w:val="FirstParagraph"/>
      </w:pPr>
      <w:r>
        <w:drawing>
          <wp:inline>
            <wp:extent cx="5334000" cy="3556000"/>
            <wp:effectExtent b="0" l="0" r="0" t="0"/>
            <wp:docPr descr="" title="" id="1" name="Picture"/>
            <a:graphic>
              <a:graphicData uri="http://schemas.openxmlformats.org/drawingml/2006/picture">
                <pic:pic>
                  <pic:nvPicPr>
                    <pic:cNvPr descr="_main_files/figure-docx/sankey-x-axis-1.png" id="0" name="Picture"/>
                    <pic:cNvPicPr>
                      <a:picLocks noChangeArrowheads="1" noChangeAspect="1"/>
                    </pic:cNvPicPr>
                  </pic:nvPicPr>
                  <pic:blipFill>
                    <a:blip r:embed="rId394"/>
                    <a:stretch>
                      <a:fillRect/>
                    </a:stretch>
                  </pic:blipFill>
                  <pic:spPr bwMode="auto">
                    <a:xfrm>
                      <a:off x="0" y="0"/>
                      <a:ext cx="5334000" cy="3556000"/>
                    </a:xfrm>
                    <a:prstGeom prst="rect">
                      <a:avLst/>
                    </a:prstGeom>
                    <a:noFill/>
                    <a:ln w="9525">
                      <a:noFill/>
                      <a:headEnd/>
                      <a:tailEnd/>
                    </a:ln>
                  </pic:spPr>
                </pic:pic>
              </a:graphicData>
            </a:graphic>
          </wp:inline>
        </w:drawing>
      </w:r>
    </w:p>
    <w:bookmarkEnd w:id="395"/>
    <w:bookmarkEnd w:id="396"/>
    <w:bookmarkStart w:id="400" w:name="set-axes"/>
    <w:p>
      <w:pPr>
        <w:pStyle w:val="Heading2"/>
      </w:pPr>
      <w:r>
        <w:t xml:space="preserve">Set Axes</w:t>
      </w:r>
    </w:p>
    <w:bookmarkStart w:id="399" w:name="set-axes-1"/>
    <w:p>
      <w:pPr>
        <w:pStyle w:val="Heading3"/>
      </w:pPr>
      <w:r>
        <w:t xml:space="preserve">Set Axes</w:t>
      </w:r>
    </w:p>
    <w:p>
      <w:pPr>
        <w:numPr>
          <w:ilvl w:val="0"/>
          <w:numId w:val="1387"/>
        </w:numPr>
        <w:pStyle w:val="Compact"/>
      </w:pPr>
      <w:r>
        <w:t xml:space="preserve">The</w:t>
      </w:r>
      <w:r>
        <w:t xml:space="preserve"> </w:t>
      </w:r>
      <w:r>
        <w:rPr>
          <w:rStyle w:val="VerbatimChar"/>
        </w:rPr>
        <w:t xml:space="preserve">geom_parallel_sets_axes()</w:t>
      </w:r>
      <w:r>
        <w:t xml:space="preserve"> </w:t>
      </w:r>
      <w:r>
        <w:t xml:space="preserve">function adds blocks besides the start and end of the ribbons</w:t>
      </w:r>
    </w:p>
    <w:p>
      <w:pPr>
        <w:numPr>
          <w:ilvl w:val="1"/>
          <w:numId w:val="1388"/>
        </w:numPr>
        <w:pStyle w:val="Compact"/>
      </w:pPr>
      <w:r>
        <w:t xml:space="preserve">Set the width (as a proportion) using</w:t>
      </w:r>
      <w:r>
        <w:t xml:space="preserve"> </w:t>
      </w:r>
      <w:r>
        <w:rPr>
          <w:rStyle w:val="VerbatimChar"/>
        </w:rPr>
        <w:t xml:space="preserve">axis.width</w:t>
      </w:r>
    </w:p>
    <w:p>
      <w:pPr>
        <w:pStyle w:val="SourceCode"/>
      </w:pPr>
      <w:r>
        <w:rPr>
          <w:rStyle w:val="CommentTok"/>
        </w:rPr>
        <w:t xml:space="preserve"># default axis.width</w:t>
      </w:r>
      <w:r>
        <w:br/>
      </w:r>
      <w:r>
        <w:rPr>
          <w:rStyle w:val="FunctionTok"/>
        </w:rPr>
        <w:t xml:space="preserve">ggplot</w:t>
      </w:r>
      <w:r>
        <w:rPr>
          <w:rStyle w:val="NormalTok"/>
        </w:rPr>
        <w:t xml:space="preserve">(</w:t>
      </w:r>
      <w:r>
        <w:rPr>
          <w:rStyle w:val="AttributeTok"/>
        </w:rPr>
        <w:t xml:space="preserve">data =</w:t>
      </w:r>
      <w:r>
        <w:rPr>
          <w:rStyle w:val="NormalTok"/>
        </w:rPr>
        <w:t xml:space="preserve"> 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x, </w:t>
      </w:r>
      <w:r>
        <w:rPr>
          <w:rStyle w:val="AttributeTok"/>
        </w:rPr>
        <w:t xml:space="preserve">id =</w:t>
      </w:r>
      <w:r>
        <w:rPr>
          <w:rStyle w:val="NormalTok"/>
        </w:rPr>
        <w:t xml:space="preserve"> id, </w:t>
      </w:r>
      <w:r>
        <w:rPr>
          <w:rStyle w:val="AttributeTok"/>
        </w:rPr>
        <w:t xml:space="preserve">value =</w:t>
      </w:r>
      <w:r>
        <w:rPr>
          <w:rStyle w:val="NormalTok"/>
        </w:rPr>
        <w:t xml:space="preserve"> stock, </w:t>
      </w:r>
      <w:r>
        <w:rPr>
          <w:rStyle w:val="AttributeTok"/>
        </w:rPr>
        <w:t xml:space="preserve">split =</w:t>
      </w:r>
      <w:r>
        <w:rPr>
          <w:rStyle w:val="NormalTok"/>
        </w:rPr>
        <w:t xml:space="preserve"> y)) </w:t>
      </w:r>
      <w:r>
        <w:rPr>
          <w:rStyle w:val="SpecialCharTok"/>
        </w:rPr>
        <w:t xml:space="preserve">+</w:t>
      </w:r>
      <w:r>
        <w:br/>
      </w:r>
      <w:r>
        <w:rPr>
          <w:rStyle w:val="NormalTok"/>
        </w:rPr>
        <w:t xml:space="preserve">  </w:t>
      </w:r>
      <w:r>
        <w:rPr>
          <w:rStyle w:val="FunctionTok"/>
        </w:rPr>
        <w:t xml:space="preserve">geom_parallel_sets</w:t>
      </w:r>
      <w:r>
        <w:rPr>
          <w:rStyle w:val="NormalTok"/>
        </w:rPr>
        <w:t xml:space="preserve">() </w:t>
      </w:r>
      <w:r>
        <w:rPr>
          <w:rStyle w:val="SpecialCharTok"/>
        </w:rPr>
        <w:t xml:space="preserve">+</w:t>
      </w:r>
      <w:r>
        <w:br/>
      </w:r>
      <w:r>
        <w:rPr>
          <w:rStyle w:val="NormalTok"/>
        </w:rPr>
        <w:t xml:space="preserve">  </w:t>
      </w:r>
      <w:r>
        <w:rPr>
          <w:rStyle w:val="FunctionTok"/>
        </w:rPr>
        <w:t xml:space="preserve">geom_parallel_sets_axes</w:t>
      </w:r>
      <w:r>
        <w:rPr>
          <w:rStyle w:val="NormalTok"/>
        </w:rPr>
        <w:t xml:space="preserve">()</w:t>
      </w:r>
    </w:p>
    <w:p>
      <w:pPr>
        <w:pStyle w:val="FirstParagraph"/>
      </w:pPr>
      <w:r>
        <w:drawing>
          <wp:inline>
            <wp:extent cx="5334000" cy="3556000"/>
            <wp:effectExtent b="0" l="0" r="0" t="0"/>
            <wp:docPr descr="" title="" id="1" name="Picture"/>
            <a:graphic>
              <a:graphicData uri="http://schemas.openxmlformats.org/drawingml/2006/picture">
                <pic:pic>
                  <pic:nvPicPr>
                    <pic:cNvPr descr="_main_files/figure-docx/sankey-set-axis-1.png" id="0" name="Picture"/>
                    <pic:cNvPicPr>
                      <a:picLocks noChangeArrowheads="1" noChangeAspect="1"/>
                    </pic:cNvPicPr>
                  </pic:nvPicPr>
                  <pic:blipFill>
                    <a:blip r:embed="rId397"/>
                    <a:stretch>
                      <a:fillRect/>
                    </a:stretch>
                  </pic:blipFill>
                  <pic:spPr bwMode="auto">
                    <a:xfrm>
                      <a:off x="0" y="0"/>
                      <a:ext cx="5334000" cy="3556000"/>
                    </a:xfrm>
                    <a:prstGeom prst="rect">
                      <a:avLst/>
                    </a:prstGeom>
                    <a:noFill/>
                    <a:ln w="9525">
                      <a:noFill/>
                      <a:headEnd/>
                      <a:tailEnd/>
                    </a:ln>
                  </pic:spPr>
                </pic:pic>
              </a:graphicData>
            </a:graphic>
          </wp:inline>
        </w:drawing>
      </w:r>
    </w:p>
    <w:p>
      <w:pPr>
        <w:pStyle w:val="SourceCode"/>
      </w:pPr>
      <w:r>
        <w:rPr>
          <w:rStyle w:val="CommentTok"/>
        </w:rPr>
        <w:t xml:space="preserve"># wider axis.width</w:t>
      </w:r>
      <w:r>
        <w:br/>
      </w:r>
      <w:r>
        <w:rPr>
          <w:rStyle w:val="FunctionTok"/>
        </w:rPr>
        <w:t xml:space="preserve">ggplot</w:t>
      </w:r>
      <w:r>
        <w:rPr>
          <w:rStyle w:val="NormalTok"/>
        </w:rPr>
        <w:t xml:space="preserve">(</w:t>
      </w:r>
      <w:r>
        <w:rPr>
          <w:rStyle w:val="AttributeTok"/>
        </w:rPr>
        <w:t xml:space="preserve">data =</w:t>
      </w:r>
      <w:r>
        <w:rPr>
          <w:rStyle w:val="NormalTok"/>
        </w:rPr>
        <w:t xml:space="preserve"> 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x, </w:t>
      </w:r>
      <w:r>
        <w:rPr>
          <w:rStyle w:val="AttributeTok"/>
        </w:rPr>
        <w:t xml:space="preserve">id =</w:t>
      </w:r>
      <w:r>
        <w:rPr>
          <w:rStyle w:val="NormalTok"/>
        </w:rPr>
        <w:t xml:space="preserve"> id, </w:t>
      </w:r>
      <w:r>
        <w:rPr>
          <w:rStyle w:val="AttributeTok"/>
        </w:rPr>
        <w:t xml:space="preserve">value =</w:t>
      </w:r>
      <w:r>
        <w:rPr>
          <w:rStyle w:val="NormalTok"/>
        </w:rPr>
        <w:t xml:space="preserve"> stock, </w:t>
      </w:r>
      <w:r>
        <w:rPr>
          <w:rStyle w:val="AttributeTok"/>
        </w:rPr>
        <w:t xml:space="preserve">split =</w:t>
      </w:r>
      <w:r>
        <w:rPr>
          <w:rStyle w:val="NormalTok"/>
        </w:rPr>
        <w:t xml:space="preserve"> y)) </w:t>
      </w:r>
      <w:r>
        <w:rPr>
          <w:rStyle w:val="SpecialCharTok"/>
        </w:rPr>
        <w:t xml:space="preserve">+</w:t>
      </w:r>
      <w:r>
        <w:br/>
      </w:r>
      <w:r>
        <w:rPr>
          <w:rStyle w:val="NormalTok"/>
        </w:rPr>
        <w:t xml:space="preserve">  </w:t>
      </w:r>
      <w:r>
        <w:rPr>
          <w:rStyle w:val="FunctionTok"/>
        </w:rPr>
        <w:t xml:space="preserve">geom_parallel_sets</w:t>
      </w:r>
      <w:r>
        <w:rPr>
          <w:rStyle w:val="NormalTok"/>
        </w:rPr>
        <w:t xml:space="preserve">() </w:t>
      </w:r>
      <w:r>
        <w:rPr>
          <w:rStyle w:val="SpecialCharTok"/>
        </w:rPr>
        <w:t xml:space="preserve">+</w:t>
      </w:r>
      <w:r>
        <w:br/>
      </w:r>
      <w:r>
        <w:rPr>
          <w:rStyle w:val="NormalTok"/>
        </w:rPr>
        <w:t xml:space="preserve">  </w:t>
      </w:r>
      <w:r>
        <w:rPr>
          <w:rStyle w:val="FunctionTok"/>
        </w:rPr>
        <w:t xml:space="preserve">geom_parallel_sets_axes</w:t>
      </w:r>
      <w:r>
        <w:rPr>
          <w:rStyle w:val="NormalTok"/>
        </w:rPr>
        <w:t xml:space="preserve">(</w:t>
      </w:r>
      <w:r>
        <w:rPr>
          <w:rStyle w:val="AttributeTok"/>
        </w:rPr>
        <w:t xml:space="preserve">axis.width =</w:t>
      </w:r>
      <w:r>
        <w:rPr>
          <w:rStyle w:val="NormalTok"/>
        </w:rPr>
        <w:t xml:space="preserve"> </w:t>
      </w:r>
      <w:r>
        <w:rPr>
          <w:rStyle w:val="FloatTok"/>
        </w:rPr>
        <w:t xml:space="preserve">0.1</w:t>
      </w:r>
      <w:r>
        <w:rPr>
          <w:rStyle w:val="NormalTok"/>
        </w:rPr>
        <w:t xml:space="preserve">)</w:t>
      </w:r>
    </w:p>
    <w:p>
      <w:pPr>
        <w:pStyle w:val="FirstParagraph"/>
      </w:pPr>
      <w:r>
        <w:drawing>
          <wp:inline>
            <wp:extent cx="5334000" cy="3556000"/>
            <wp:effectExtent b="0" l="0" r="0" t="0"/>
            <wp:docPr descr="" title="" id="1" name="Picture"/>
            <a:graphic>
              <a:graphicData uri="http://schemas.openxmlformats.org/drawingml/2006/picture">
                <pic:pic>
                  <pic:nvPicPr>
                    <pic:cNvPr descr="_main_files/figure-docx/sankey-set-axis-2.png" id="0" name="Picture"/>
                    <pic:cNvPicPr>
                      <a:picLocks noChangeArrowheads="1" noChangeAspect="1"/>
                    </pic:cNvPicPr>
                  </pic:nvPicPr>
                  <pic:blipFill>
                    <a:blip r:embed="rId398"/>
                    <a:stretch>
                      <a:fillRect/>
                    </a:stretch>
                  </pic:blipFill>
                  <pic:spPr bwMode="auto">
                    <a:xfrm>
                      <a:off x="0" y="0"/>
                      <a:ext cx="5334000" cy="3556000"/>
                    </a:xfrm>
                    <a:prstGeom prst="rect">
                      <a:avLst/>
                    </a:prstGeom>
                    <a:noFill/>
                    <a:ln w="9525">
                      <a:noFill/>
                      <a:headEnd/>
                      <a:tailEnd/>
                    </a:ln>
                  </pic:spPr>
                </pic:pic>
              </a:graphicData>
            </a:graphic>
          </wp:inline>
        </w:drawing>
      </w:r>
    </w:p>
    <w:bookmarkEnd w:id="399"/>
    <w:bookmarkEnd w:id="400"/>
    <w:bookmarkStart w:id="414" w:name="colour-1"/>
    <w:p>
      <w:pPr>
        <w:pStyle w:val="Heading2"/>
      </w:pPr>
      <w:r>
        <w:t xml:space="preserve">Colour</w:t>
      </w:r>
    </w:p>
    <w:bookmarkStart w:id="403" w:name="colour-2"/>
    <w:p>
      <w:pPr>
        <w:pStyle w:val="Heading3"/>
      </w:pPr>
      <w:r>
        <w:t xml:space="preserve">Colour</w:t>
      </w:r>
    </w:p>
    <w:p>
      <w:pPr>
        <w:numPr>
          <w:ilvl w:val="0"/>
          <w:numId w:val="1389"/>
        </w:numPr>
        <w:pStyle w:val="Compact"/>
      </w:pPr>
      <w:r>
        <w:t xml:space="preserve">Use</w:t>
      </w:r>
      <w:r>
        <w:t xml:space="preserve"> </w:t>
      </w:r>
      <w:r>
        <w:rPr>
          <w:rStyle w:val="VerbatimChar"/>
        </w:rPr>
        <w:t xml:space="preserve">mapping</w:t>
      </w:r>
      <w:r>
        <w:t xml:space="preserve"> </w:t>
      </w:r>
      <w:r>
        <w:t xml:space="preserve">in</w:t>
      </w:r>
      <w:r>
        <w:t xml:space="preserve"> </w:t>
      </w:r>
      <w:r>
        <w:rPr>
          <w:rStyle w:val="VerbatimChar"/>
        </w:rPr>
        <w:t xml:space="preserve">geom_parallel_sets()</w:t>
      </w:r>
      <w:r>
        <w:t xml:space="preserve"> </w:t>
      </w:r>
      <w:r>
        <w:t xml:space="preserve">to set the colours</w:t>
      </w:r>
    </w:p>
    <w:p>
      <w:pPr>
        <w:numPr>
          <w:ilvl w:val="1"/>
          <w:numId w:val="1390"/>
        </w:numPr>
        <w:pStyle w:val="Compact"/>
      </w:pPr>
      <w:r>
        <w:t xml:space="preserve">Fill the colours following the origin regions, as was the case in the chord diagrams</w:t>
      </w:r>
    </w:p>
    <w:p>
      <w:pPr>
        <w:numPr>
          <w:ilvl w:val="0"/>
          <w:numId w:val="1389"/>
        </w:numPr>
        <w:pStyle w:val="Compact"/>
      </w:pPr>
      <w:r>
        <w:t xml:space="preserve">The</w:t>
      </w:r>
      <w:r>
        <w:t xml:space="preserve"> </w:t>
      </w:r>
      <w:r>
        <w:rPr>
          <w:rStyle w:val="VerbatimChar"/>
        </w:rPr>
        <w:t xml:space="preserve">geom_parallel_sets_axes()</w:t>
      </w:r>
      <w:r>
        <w:t xml:space="preserve"> </w:t>
      </w:r>
      <w:r>
        <w:t xml:space="preserve">cannot take a fill colour from the data frame</w:t>
      </w:r>
    </w:p>
    <w:p>
      <w:pPr>
        <w:pStyle w:val="SourceCode"/>
      </w:pPr>
      <w:r>
        <w:rPr>
          <w:rStyle w:val="CommentTok"/>
        </w:rPr>
        <w:t xml:space="preserve"># geom_parallel_sets_axes cannot take fill colours from data</w:t>
      </w:r>
      <w:r>
        <w:br/>
      </w:r>
      <w:r>
        <w:rPr>
          <w:rStyle w:val="FunctionTok"/>
        </w:rPr>
        <w:t xml:space="preserve">ggplot</w:t>
      </w:r>
      <w:r>
        <w:rPr>
          <w:rStyle w:val="NormalTok"/>
        </w:rPr>
        <w:t xml:space="preserve">(</w:t>
      </w:r>
      <w:r>
        <w:rPr>
          <w:rStyle w:val="AttributeTok"/>
        </w:rPr>
        <w:t xml:space="preserve">data =</w:t>
      </w:r>
      <w:r>
        <w:rPr>
          <w:rStyle w:val="NormalTok"/>
        </w:rPr>
        <w:t xml:space="preserve"> s,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x, </w:t>
      </w:r>
      <w:r>
        <w:rPr>
          <w:rStyle w:val="AttributeTok"/>
        </w:rPr>
        <w:t xml:space="preserve">id =</w:t>
      </w:r>
      <w:r>
        <w:rPr>
          <w:rStyle w:val="NormalTok"/>
        </w:rPr>
        <w:t xml:space="preserve"> id, </w:t>
      </w:r>
      <w:r>
        <w:rPr>
          <w:rStyle w:val="AttributeTok"/>
        </w:rPr>
        <w:t xml:space="preserve">value =</w:t>
      </w:r>
      <w:r>
        <w:rPr>
          <w:rStyle w:val="NormalTok"/>
        </w:rPr>
        <w:t xml:space="preserve"> stock, </w:t>
      </w:r>
      <w:r>
        <w:rPr>
          <w:rStyle w:val="AttributeTok"/>
        </w:rPr>
        <w:t xml:space="preserve">split =</w:t>
      </w:r>
      <w:r>
        <w:rPr>
          <w:rStyle w:val="NormalTok"/>
        </w:rPr>
        <w:t xml:space="preserve"> y, </w:t>
      </w:r>
      <w:r>
        <w:rPr>
          <w:rStyle w:val="AttributeTok"/>
        </w:rPr>
        <w:t xml:space="preserve">fill =</w:t>
      </w:r>
      <w:r>
        <w:rPr>
          <w:rStyle w:val="NormalTok"/>
        </w:rPr>
        <w:t xml:space="preserve"> orig)) </w:t>
      </w:r>
      <w:r>
        <w:rPr>
          <w:rStyle w:val="SpecialCharTok"/>
        </w:rPr>
        <w:t xml:space="preserve">+</w:t>
      </w:r>
      <w:r>
        <w:br/>
      </w:r>
      <w:r>
        <w:rPr>
          <w:rStyle w:val="NormalTok"/>
        </w:rPr>
        <w:t xml:space="preserve">  </w:t>
      </w:r>
      <w:r>
        <w:rPr>
          <w:rStyle w:val="FunctionTok"/>
        </w:rPr>
        <w:t xml:space="preserve">geom_parallel_sets</w:t>
      </w:r>
      <w:r>
        <w:rPr>
          <w:rStyle w:val="NormalTok"/>
        </w:rPr>
        <w:t xml:space="preserve">() </w:t>
      </w:r>
      <w:r>
        <w:rPr>
          <w:rStyle w:val="SpecialCharTok"/>
        </w:rPr>
        <w:t xml:space="preserve">+</w:t>
      </w:r>
      <w:r>
        <w:br/>
      </w:r>
      <w:r>
        <w:rPr>
          <w:rStyle w:val="NormalTok"/>
        </w:rPr>
        <w:t xml:space="preserve">  </w:t>
      </w:r>
      <w:r>
        <w:rPr>
          <w:rStyle w:val="FunctionTok"/>
        </w:rPr>
        <w:t xml:space="preserve">geom_parallel_sets_axes</w:t>
      </w:r>
      <w:r>
        <w:rPr>
          <w:rStyle w:val="NormalTok"/>
        </w:rPr>
        <w:t xml:space="preserve">()</w:t>
      </w:r>
    </w:p>
    <w:p>
      <w:pPr>
        <w:pStyle w:val="SourceCode"/>
      </w:pPr>
      <w:r>
        <w:rPr>
          <w:rStyle w:val="VerbatimChar"/>
        </w:rPr>
        <w:t xml:space="preserve">## Warning: Computation failed in `stat_parallel_sets_axes()`:</w:t>
      </w:r>
      <w:r>
        <w:br/>
      </w:r>
      <w:r>
        <w:rPr>
          <w:rStyle w:val="VerbatimChar"/>
        </w:rPr>
        <w:t xml:space="preserve">## Axis aesthetics must be constant in each split</w:t>
      </w:r>
    </w:p>
    <w:p>
      <w:pPr>
        <w:pStyle w:val="FirstParagraph"/>
      </w:pPr>
      <w:r>
        <w:drawing>
          <wp:inline>
            <wp:extent cx="5334000" cy="3556000"/>
            <wp:effectExtent b="0" l="0" r="0" t="0"/>
            <wp:docPr descr="" title="" id="1" name="Picture"/>
            <a:graphic>
              <a:graphicData uri="http://schemas.openxmlformats.org/drawingml/2006/picture">
                <pic:pic>
                  <pic:nvPicPr>
                    <pic:cNvPr descr="_main_files/figure-docx/sankey-col-1.png" id="0" name="Picture"/>
                    <pic:cNvPicPr>
                      <a:picLocks noChangeArrowheads="1" noChangeAspect="1"/>
                    </pic:cNvPicPr>
                  </pic:nvPicPr>
                  <pic:blipFill>
                    <a:blip r:embed="rId401"/>
                    <a:stretch>
                      <a:fillRect/>
                    </a:stretch>
                  </pic:blipFill>
                  <pic:spPr bwMode="auto">
                    <a:xfrm>
                      <a:off x="0" y="0"/>
                      <a:ext cx="5334000" cy="3556000"/>
                    </a:xfrm>
                    <a:prstGeom prst="rect">
                      <a:avLst/>
                    </a:prstGeom>
                    <a:noFill/>
                    <a:ln w="9525">
                      <a:noFill/>
                      <a:headEnd/>
                      <a:tailEnd/>
                    </a:ln>
                  </pic:spPr>
                </pic:pic>
              </a:graphicData>
            </a:graphic>
          </wp:inline>
        </w:drawing>
      </w:r>
    </w:p>
    <w:p>
      <w:pPr>
        <w:pStyle w:val="SourceCode"/>
      </w:pPr>
      <w:r>
        <w:rPr>
          <w:rStyle w:val="CommentTok"/>
        </w:rPr>
        <w:t xml:space="preserve"># set fill colour for parallel_sets only</w:t>
      </w:r>
      <w:r>
        <w:br/>
      </w:r>
      <w:r>
        <w:rPr>
          <w:rStyle w:val="FunctionTok"/>
        </w:rPr>
        <w:t xml:space="preserve">ggplot</w:t>
      </w:r>
      <w:r>
        <w:rPr>
          <w:rStyle w:val="NormalTok"/>
        </w:rPr>
        <w:t xml:space="preserve">(</w:t>
      </w:r>
      <w:r>
        <w:rPr>
          <w:rStyle w:val="AttributeTok"/>
        </w:rPr>
        <w:t xml:space="preserve">data =</w:t>
      </w:r>
      <w:r>
        <w:rPr>
          <w:rStyle w:val="NormalTok"/>
        </w:rPr>
        <w:t xml:space="preserve"> s,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x, </w:t>
      </w:r>
      <w:r>
        <w:rPr>
          <w:rStyle w:val="AttributeTok"/>
        </w:rPr>
        <w:t xml:space="preserve">id =</w:t>
      </w:r>
      <w:r>
        <w:rPr>
          <w:rStyle w:val="NormalTok"/>
        </w:rPr>
        <w:t xml:space="preserve"> id, </w:t>
      </w:r>
      <w:r>
        <w:rPr>
          <w:rStyle w:val="AttributeTok"/>
        </w:rPr>
        <w:t xml:space="preserve">value =</w:t>
      </w:r>
      <w:r>
        <w:rPr>
          <w:rStyle w:val="NormalTok"/>
        </w:rPr>
        <w:t xml:space="preserve"> stock, </w:t>
      </w:r>
      <w:r>
        <w:rPr>
          <w:rStyle w:val="AttributeTok"/>
        </w:rPr>
        <w:t xml:space="preserve">split =</w:t>
      </w:r>
      <w:r>
        <w:rPr>
          <w:rStyle w:val="NormalTok"/>
        </w:rPr>
        <w:t xml:space="preserve"> y)) </w:t>
      </w:r>
      <w:r>
        <w:rPr>
          <w:rStyle w:val="SpecialCharTok"/>
        </w:rPr>
        <w:t xml:space="preserve">+</w:t>
      </w:r>
      <w:r>
        <w:br/>
      </w:r>
      <w:r>
        <w:rPr>
          <w:rStyle w:val="NormalTok"/>
        </w:rPr>
        <w:t xml:space="preserve">  </w:t>
      </w:r>
      <w:r>
        <w:rPr>
          <w:rStyle w:val="FunctionTok"/>
        </w:rPr>
        <w:t xml:space="preserve">geom_parallel_sets</w:t>
      </w:r>
      <w:r>
        <w:rPr>
          <w:rStyle w:val="NormalTok"/>
        </w:rPr>
        <w:t xml:space="preserve">(</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fill =</w:t>
      </w:r>
      <w:r>
        <w:rPr>
          <w:rStyle w:val="NormalTok"/>
        </w:rPr>
        <w:t xml:space="preserve"> orig)) </w:t>
      </w:r>
      <w:r>
        <w:rPr>
          <w:rStyle w:val="SpecialCharTok"/>
        </w:rPr>
        <w:t xml:space="preserve">+</w:t>
      </w:r>
      <w:r>
        <w:br/>
      </w:r>
      <w:r>
        <w:rPr>
          <w:rStyle w:val="NormalTok"/>
        </w:rPr>
        <w:t xml:space="preserve">  </w:t>
      </w:r>
      <w:r>
        <w:rPr>
          <w:rStyle w:val="FunctionTok"/>
        </w:rPr>
        <w:t xml:space="preserve">geom_parallel_sets_axes</w:t>
      </w:r>
      <w:r>
        <w:rPr>
          <w:rStyle w:val="NormalTok"/>
        </w:rPr>
        <w:t xml:space="preserve">()</w:t>
      </w:r>
    </w:p>
    <w:p>
      <w:pPr>
        <w:pStyle w:val="FirstParagraph"/>
      </w:pPr>
      <w:r>
        <w:drawing>
          <wp:inline>
            <wp:extent cx="5334000" cy="3556000"/>
            <wp:effectExtent b="0" l="0" r="0" t="0"/>
            <wp:docPr descr="" title="" id="1" name="Picture"/>
            <a:graphic>
              <a:graphicData uri="http://schemas.openxmlformats.org/drawingml/2006/picture">
                <pic:pic>
                  <pic:nvPicPr>
                    <pic:cNvPr descr="_main_files/figure-docx/sankey-col-2.png" id="0" name="Picture"/>
                    <pic:cNvPicPr>
                      <a:picLocks noChangeArrowheads="1" noChangeAspect="1"/>
                    </pic:cNvPicPr>
                  </pic:nvPicPr>
                  <pic:blipFill>
                    <a:blip r:embed="rId402"/>
                    <a:stretch>
                      <a:fillRect/>
                    </a:stretch>
                  </pic:blipFill>
                  <pic:spPr bwMode="auto">
                    <a:xfrm>
                      <a:off x="0" y="0"/>
                      <a:ext cx="5334000" cy="3556000"/>
                    </a:xfrm>
                    <a:prstGeom prst="rect">
                      <a:avLst/>
                    </a:prstGeom>
                    <a:noFill/>
                    <a:ln w="9525">
                      <a:noFill/>
                      <a:headEnd/>
                      <a:tailEnd/>
                    </a:ln>
                  </pic:spPr>
                </pic:pic>
              </a:graphicData>
            </a:graphic>
          </wp:inline>
        </w:drawing>
      </w:r>
    </w:p>
    <w:bookmarkEnd w:id="403"/>
    <w:bookmarkStart w:id="404" w:name="ribbon-colour---failed-axis-colour"/>
    <w:p>
      <w:pPr>
        <w:pStyle w:val="Heading3"/>
      </w:pPr>
      <w:r>
        <w:t xml:space="preserve">Ribbon colour - failed axis colour</w:t>
      </w:r>
    </w:p>
    <w:bookmarkEnd w:id="404"/>
    <w:bookmarkStart w:id="407" w:name="ribbon-transparency"/>
    <w:p>
      <w:pPr>
        <w:pStyle w:val="Heading3"/>
      </w:pPr>
      <w:r>
        <w:t xml:space="preserve">Ribbon transparency</w:t>
      </w:r>
    </w:p>
    <w:p>
      <w:pPr>
        <w:numPr>
          <w:ilvl w:val="0"/>
          <w:numId w:val="1391"/>
        </w:numPr>
        <w:pStyle w:val="Compact"/>
      </w:pPr>
      <w:r>
        <w:t xml:space="preserve">Add some transparency in the ribbons using the</w:t>
      </w:r>
      <w:r>
        <w:t xml:space="preserve"> </w:t>
      </w:r>
      <w:r>
        <w:rPr>
          <w:rStyle w:val="VerbatimChar"/>
        </w:rPr>
        <w:t xml:space="preserve">alpha</w:t>
      </w:r>
      <w:r>
        <w:t xml:space="preserve"> </w:t>
      </w:r>
      <w:r>
        <w:t xml:space="preserve">argument in</w:t>
      </w:r>
      <w:r>
        <w:t xml:space="preserve"> </w:t>
      </w:r>
      <w:r>
        <w:rPr>
          <w:rStyle w:val="VerbatimChar"/>
        </w:rPr>
        <w:t xml:space="preserve">geom_parallel_sets()</w:t>
      </w:r>
    </w:p>
    <w:p>
      <w:pPr>
        <w:pStyle w:val="SourceCode"/>
      </w:pPr>
      <w:r>
        <w:rPr>
          <w:rStyle w:val="CommentTok"/>
        </w:rPr>
        <w:t xml:space="preserve"># transparency of 0.8</w:t>
      </w:r>
      <w:r>
        <w:br/>
      </w:r>
      <w:r>
        <w:rPr>
          <w:rStyle w:val="FunctionTok"/>
        </w:rPr>
        <w:t xml:space="preserve">ggplot</w:t>
      </w:r>
      <w:r>
        <w:rPr>
          <w:rStyle w:val="NormalTok"/>
        </w:rPr>
        <w:t xml:space="preserve">(</w:t>
      </w:r>
      <w:r>
        <w:rPr>
          <w:rStyle w:val="AttributeTok"/>
        </w:rPr>
        <w:t xml:space="preserve">data =</w:t>
      </w:r>
      <w:r>
        <w:rPr>
          <w:rStyle w:val="NormalTok"/>
        </w:rPr>
        <w:t xml:space="preserve"> s,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x, </w:t>
      </w:r>
      <w:r>
        <w:rPr>
          <w:rStyle w:val="AttributeTok"/>
        </w:rPr>
        <w:t xml:space="preserve">id =</w:t>
      </w:r>
      <w:r>
        <w:rPr>
          <w:rStyle w:val="NormalTok"/>
        </w:rPr>
        <w:t xml:space="preserve"> id, </w:t>
      </w:r>
      <w:r>
        <w:rPr>
          <w:rStyle w:val="AttributeTok"/>
        </w:rPr>
        <w:t xml:space="preserve">value =</w:t>
      </w:r>
      <w:r>
        <w:rPr>
          <w:rStyle w:val="NormalTok"/>
        </w:rPr>
        <w:t xml:space="preserve"> stock, </w:t>
      </w:r>
      <w:r>
        <w:rPr>
          <w:rStyle w:val="AttributeTok"/>
        </w:rPr>
        <w:t xml:space="preserve">split =</w:t>
      </w:r>
      <w:r>
        <w:rPr>
          <w:rStyle w:val="NormalTok"/>
        </w:rPr>
        <w:t xml:space="preserve"> y)) </w:t>
      </w:r>
      <w:r>
        <w:rPr>
          <w:rStyle w:val="SpecialCharTok"/>
        </w:rPr>
        <w:t xml:space="preserve">+</w:t>
      </w:r>
      <w:r>
        <w:br/>
      </w:r>
      <w:r>
        <w:rPr>
          <w:rStyle w:val="NormalTok"/>
        </w:rPr>
        <w:t xml:space="preserve">  </w:t>
      </w:r>
      <w:r>
        <w:rPr>
          <w:rStyle w:val="FunctionTok"/>
        </w:rPr>
        <w:t xml:space="preserve">geom_parallel_sets</w:t>
      </w:r>
      <w:r>
        <w:rPr>
          <w:rStyle w:val="NormalTok"/>
        </w:rPr>
        <w:t xml:space="preserve">(</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fill =</w:t>
      </w:r>
      <w:r>
        <w:rPr>
          <w:rStyle w:val="NormalTok"/>
        </w:rPr>
        <w:t xml:space="preserve"> orig), </w:t>
      </w:r>
      <w:r>
        <w:rPr>
          <w:rStyle w:val="AttributeTok"/>
        </w:rPr>
        <w:t xml:space="preserve">alpha =</w:t>
      </w:r>
      <w:r>
        <w:rPr>
          <w:rStyle w:val="NormalTok"/>
        </w:rPr>
        <w:t xml:space="preserve"> </w:t>
      </w:r>
      <w:r>
        <w:rPr>
          <w:rStyle w:val="FloatTok"/>
        </w:rPr>
        <w:t xml:space="preserve">0.8</w:t>
      </w:r>
      <w:r>
        <w:rPr>
          <w:rStyle w:val="NormalTok"/>
        </w:rPr>
        <w:t xml:space="preserve">) </w:t>
      </w:r>
      <w:r>
        <w:rPr>
          <w:rStyle w:val="SpecialCharTok"/>
        </w:rPr>
        <w:t xml:space="preserve">+</w:t>
      </w:r>
      <w:r>
        <w:br/>
      </w:r>
      <w:r>
        <w:rPr>
          <w:rStyle w:val="NormalTok"/>
        </w:rPr>
        <w:t xml:space="preserve">  </w:t>
      </w:r>
      <w:r>
        <w:rPr>
          <w:rStyle w:val="FunctionTok"/>
        </w:rPr>
        <w:t xml:space="preserve">geom_parallel_sets_axes</w:t>
      </w:r>
      <w:r>
        <w:rPr>
          <w:rStyle w:val="NormalTok"/>
        </w:rPr>
        <w:t xml:space="preserve">()</w:t>
      </w:r>
    </w:p>
    <w:p>
      <w:pPr>
        <w:pStyle w:val="FirstParagraph"/>
      </w:pPr>
      <w:r>
        <w:drawing>
          <wp:inline>
            <wp:extent cx="5334000" cy="3556000"/>
            <wp:effectExtent b="0" l="0" r="0" t="0"/>
            <wp:docPr descr="" title="" id="1" name="Picture"/>
            <a:graphic>
              <a:graphicData uri="http://schemas.openxmlformats.org/drawingml/2006/picture">
                <pic:pic>
                  <pic:nvPicPr>
                    <pic:cNvPr descr="_main_files/figure-docx/sankey-col-tran-1.png" id="0" name="Picture"/>
                    <pic:cNvPicPr>
                      <a:picLocks noChangeArrowheads="1" noChangeAspect="1"/>
                    </pic:cNvPicPr>
                  </pic:nvPicPr>
                  <pic:blipFill>
                    <a:blip r:embed="rId405"/>
                    <a:stretch>
                      <a:fillRect/>
                    </a:stretch>
                  </pic:blipFill>
                  <pic:spPr bwMode="auto">
                    <a:xfrm>
                      <a:off x="0" y="0"/>
                      <a:ext cx="5334000" cy="3556000"/>
                    </a:xfrm>
                    <a:prstGeom prst="rect">
                      <a:avLst/>
                    </a:prstGeom>
                    <a:noFill/>
                    <a:ln w="9525">
                      <a:noFill/>
                      <a:headEnd/>
                      <a:tailEnd/>
                    </a:ln>
                  </pic:spPr>
                </pic:pic>
              </a:graphicData>
            </a:graphic>
          </wp:inline>
        </w:drawing>
      </w:r>
    </w:p>
    <w:p>
      <w:pPr>
        <w:pStyle w:val="SourceCode"/>
      </w:pPr>
      <w:r>
        <w:rPr>
          <w:rStyle w:val="CommentTok"/>
        </w:rPr>
        <w:t xml:space="preserve"># transparency of 0.2</w:t>
      </w:r>
      <w:r>
        <w:br/>
      </w:r>
      <w:r>
        <w:rPr>
          <w:rStyle w:val="FunctionTok"/>
        </w:rPr>
        <w:t xml:space="preserve">ggplot</w:t>
      </w:r>
      <w:r>
        <w:rPr>
          <w:rStyle w:val="NormalTok"/>
        </w:rPr>
        <w:t xml:space="preserve">(</w:t>
      </w:r>
      <w:r>
        <w:rPr>
          <w:rStyle w:val="AttributeTok"/>
        </w:rPr>
        <w:t xml:space="preserve">data =</w:t>
      </w:r>
      <w:r>
        <w:rPr>
          <w:rStyle w:val="NormalTok"/>
        </w:rPr>
        <w:t xml:space="preserve"> s,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x, </w:t>
      </w:r>
      <w:r>
        <w:rPr>
          <w:rStyle w:val="AttributeTok"/>
        </w:rPr>
        <w:t xml:space="preserve">id =</w:t>
      </w:r>
      <w:r>
        <w:rPr>
          <w:rStyle w:val="NormalTok"/>
        </w:rPr>
        <w:t xml:space="preserve"> id, </w:t>
      </w:r>
      <w:r>
        <w:rPr>
          <w:rStyle w:val="AttributeTok"/>
        </w:rPr>
        <w:t xml:space="preserve">value =</w:t>
      </w:r>
      <w:r>
        <w:rPr>
          <w:rStyle w:val="NormalTok"/>
        </w:rPr>
        <w:t xml:space="preserve"> stock, </w:t>
      </w:r>
      <w:r>
        <w:rPr>
          <w:rStyle w:val="AttributeTok"/>
        </w:rPr>
        <w:t xml:space="preserve">split =</w:t>
      </w:r>
      <w:r>
        <w:rPr>
          <w:rStyle w:val="NormalTok"/>
        </w:rPr>
        <w:t xml:space="preserve"> y)) </w:t>
      </w:r>
      <w:r>
        <w:rPr>
          <w:rStyle w:val="SpecialCharTok"/>
        </w:rPr>
        <w:t xml:space="preserve">+</w:t>
      </w:r>
      <w:r>
        <w:br/>
      </w:r>
      <w:r>
        <w:rPr>
          <w:rStyle w:val="NormalTok"/>
        </w:rPr>
        <w:t xml:space="preserve">  </w:t>
      </w:r>
      <w:r>
        <w:rPr>
          <w:rStyle w:val="FunctionTok"/>
        </w:rPr>
        <w:t xml:space="preserve">geom_parallel_sets</w:t>
      </w:r>
      <w:r>
        <w:rPr>
          <w:rStyle w:val="NormalTok"/>
        </w:rPr>
        <w:t xml:space="preserve">(</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fill =</w:t>
      </w:r>
      <w:r>
        <w:rPr>
          <w:rStyle w:val="NormalTok"/>
        </w:rPr>
        <w:t xml:space="preserve"> orig), </w:t>
      </w:r>
      <w:r>
        <w:rPr>
          <w:rStyle w:val="AttributeTok"/>
        </w:rPr>
        <w:t xml:space="preserve">alpha =</w:t>
      </w:r>
      <w:r>
        <w:rPr>
          <w:rStyle w:val="NormalTok"/>
        </w:rPr>
        <w:t xml:space="preserve"> </w:t>
      </w:r>
      <w:r>
        <w:rPr>
          <w:rStyle w:val="FloatTok"/>
        </w:rPr>
        <w:t xml:space="preserve">0.2</w:t>
      </w:r>
      <w:r>
        <w:rPr>
          <w:rStyle w:val="NormalTok"/>
        </w:rPr>
        <w:t xml:space="preserve">) </w:t>
      </w:r>
      <w:r>
        <w:rPr>
          <w:rStyle w:val="SpecialCharTok"/>
        </w:rPr>
        <w:t xml:space="preserve">+</w:t>
      </w:r>
      <w:r>
        <w:br/>
      </w:r>
      <w:r>
        <w:rPr>
          <w:rStyle w:val="NormalTok"/>
        </w:rPr>
        <w:t xml:space="preserve">  </w:t>
      </w:r>
      <w:r>
        <w:rPr>
          <w:rStyle w:val="FunctionTok"/>
        </w:rPr>
        <w:t xml:space="preserve">geom_parallel_sets_axes</w:t>
      </w:r>
      <w:r>
        <w:rPr>
          <w:rStyle w:val="NormalTok"/>
        </w:rPr>
        <w:t xml:space="preserve">()</w:t>
      </w:r>
    </w:p>
    <w:p>
      <w:pPr>
        <w:pStyle w:val="FirstParagraph"/>
      </w:pPr>
      <w:r>
        <w:drawing>
          <wp:inline>
            <wp:extent cx="5334000" cy="3556000"/>
            <wp:effectExtent b="0" l="0" r="0" t="0"/>
            <wp:docPr descr="" title="" id="1" name="Picture"/>
            <a:graphic>
              <a:graphicData uri="http://schemas.openxmlformats.org/drawingml/2006/picture">
                <pic:pic>
                  <pic:nvPicPr>
                    <pic:cNvPr descr="_main_files/figure-docx/sankey-col-tran-2.png" id="0" name="Picture"/>
                    <pic:cNvPicPr>
                      <a:picLocks noChangeArrowheads="1" noChangeAspect="1"/>
                    </pic:cNvPicPr>
                  </pic:nvPicPr>
                  <pic:blipFill>
                    <a:blip r:embed="rId406"/>
                    <a:stretch>
                      <a:fillRect/>
                    </a:stretch>
                  </pic:blipFill>
                  <pic:spPr bwMode="auto">
                    <a:xfrm>
                      <a:off x="0" y="0"/>
                      <a:ext cx="5334000" cy="3556000"/>
                    </a:xfrm>
                    <a:prstGeom prst="rect">
                      <a:avLst/>
                    </a:prstGeom>
                    <a:noFill/>
                    <a:ln w="9525">
                      <a:noFill/>
                      <a:headEnd/>
                      <a:tailEnd/>
                    </a:ln>
                  </pic:spPr>
                </pic:pic>
              </a:graphicData>
            </a:graphic>
          </wp:inline>
        </w:drawing>
      </w:r>
    </w:p>
    <w:bookmarkEnd w:id="407"/>
    <w:bookmarkStart w:id="410" w:name="axis-colour"/>
    <w:p>
      <w:pPr>
        <w:pStyle w:val="Heading3"/>
      </w:pPr>
      <w:r>
        <w:t xml:space="preserve">Axis colour</w:t>
      </w:r>
    </w:p>
    <w:p>
      <w:pPr>
        <w:numPr>
          <w:ilvl w:val="0"/>
          <w:numId w:val="1392"/>
        </w:numPr>
        <w:pStyle w:val="Compact"/>
      </w:pPr>
      <w:r>
        <w:t xml:space="preserve">To see the set axis colours we can draw an outline using the</w:t>
      </w:r>
      <w:r>
        <w:t xml:space="preserve"> </w:t>
      </w:r>
      <w:r>
        <w:rPr>
          <w:rStyle w:val="VerbatimChar"/>
        </w:rPr>
        <w:t xml:space="preserve">colour</w:t>
      </w:r>
      <w:r>
        <w:t xml:space="preserve"> </w:t>
      </w:r>
      <w:r>
        <w:t xml:space="preserve">argument.</w:t>
      </w:r>
    </w:p>
    <w:p>
      <w:pPr>
        <w:numPr>
          <w:ilvl w:val="1"/>
          <w:numId w:val="1393"/>
        </w:numPr>
        <w:pStyle w:val="Compact"/>
      </w:pPr>
      <w:r>
        <w:t xml:space="preserve">Also set</w:t>
      </w:r>
      <w:r>
        <w:t xml:space="preserve"> </w:t>
      </w:r>
      <w:r>
        <w:rPr>
          <w:rStyle w:val="VerbatimChar"/>
        </w:rPr>
        <w:t xml:space="preserve">fill = "transparent"</w:t>
      </w:r>
      <w:r>
        <w:t xml:space="preserve"> </w:t>
      </w:r>
      <w:r>
        <w:t xml:space="preserve">in order to view the underlying ribbons</w:t>
      </w:r>
    </w:p>
    <w:p>
      <w:pPr>
        <w:pStyle w:val="SourceCode"/>
      </w:pPr>
      <w:r>
        <w:rPr>
          <w:rStyle w:val="CommentTok"/>
        </w:rPr>
        <w:t xml:space="preserve"># geom_parallel_sets_axes is an axis, can provide outline colour only</w:t>
      </w:r>
      <w:r>
        <w:br/>
      </w:r>
      <w:r>
        <w:rPr>
          <w:rStyle w:val="FunctionTok"/>
        </w:rPr>
        <w:t xml:space="preserve">ggplot</w:t>
      </w:r>
      <w:r>
        <w:rPr>
          <w:rStyle w:val="NormalTok"/>
        </w:rPr>
        <w:t xml:space="preserve">(</w:t>
      </w:r>
      <w:r>
        <w:rPr>
          <w:rStyle w:val="AttributeTok"/>
        </w:rPr>
        <w:t xml:space="preserve">data =</w:t>
      </w:r>
      <w:r>
        <w:rPr>
          <w:rStyle w:val="NormalTok"/>
        </w:rPr>
        <w:t xml:space="preserve"> s,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x, </w:t>
      </w:r>
      <w:r>
        <w:rPr>
          <w:rStyle w:val="AttributeTok"/>
        </w:rPr>
        <w:t xml:space="preserve">id =</w:t>
      </w:r>
      <w:r>
        <w:rPr>
          <w:rStyle w:val="NormalTok"/>
        </w:rPr>
        <w:t xml:space="preserve"> id, </w:t>
      </w:r>
      <w:r>
        <w:rPr>
          <w:rStyle w:val="AttributeTok"/>
        </w:rPr>
        <w:t xml:space="preserve">value =</w:t>
      </w:r>
      <w:r>
        <w:rPr>
          <w:rStyle w:val="NormalTok"/>
        </w:rPr>
        <w:t xml:space="preserve"> stock, </w:t>
      </w:r>
      <w:r>
        <w:rPr>
          <w:rStyle w:val="AttributeTok"/>
        </w:rPr>
        <w:t xml:space="preserve">split =</w:t>
      </w:r>
      <w:r>
        <w:rPr>
          <w:rStyle w:val="NormalTok"/>
        </w:rPr>
        <w:t xml:space="preserve"> y)) </w:t>
      </w:r>
      <w:r>
        <w:rPr>
          <w:rStyle w:val="SpecialCharTok"/>
        </w:rPr>
        <w:t xml:space="preserve">+</w:t>
      </w:r>
      <w:r>
        <w:br/>
      </w:r>
      <w:r>
        <w:rPr>
          <w:rStyle w:val="NormalTok"/>
        </w:rPr>
        <w:t xml:space="preserve">  </w:t>
      </w:r>
      <w:r>
        <w:rPr>
          <w:rStyle w:val="FunctionTok"/>
        </w:rPr>
        <w:t xml:space="preserve">geom_parallel_sets</w:t>
      </w:r>
      <w:r>
        <w:rPr>
          <w:rStyle w:val="NormalTok"/>
        </w:rPr>
        <w:t xml:space="preserve">(</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fill =</w:t>
      </w:r>
      <w:r>
        <w:rPr>
          <w:rStyle w:val="NormalTok"/>
        </w:rPr>
        <w:t xml:space="preserve"> orig), </w:t>
      </w:r>
      <w:r>
        <w:rPr>
          <w:rStyle w:val="AttributeTok"/>
        </w:rPr>
        <w:t xml:space="preserve">alpha =</w:t>
      </w:r>
      <w:r>
        <w:rPr>
          <w:rStyle w:val="NormalTok"/>
        </w:rPr>
        <w:t xml:space="preserve"> </w:t>
      </w:r>
      <w:r>
        <w:rPr>
          <w:rStyle w:val="FloatTok"/>
        </w:rPr>
        <w:t xml:space="preserve">0.8</w:t>
      </w:r>
      <w:r>
        <w:rPr>
          <w:rStyle w:val="NormalTok"/>
        </w:rPr>
        <w:t xml:space="preserve">) </w:t>
      </w:r>
      <w:r>
        <w:rPr>
          <w:rStyle w:val="SpecialCharTok"/>
        </w:rPr>
        <w:t xml:space="preserve">+</w:t>
      </w:r>
      <w:r>
        <w:br/>
      </w:r>
      <w:r>
        <w:rPr>
          <w:rStyle w:val="NormalTok"/>
        </w:rPr>
        <w:t xml:space="preserve">  </w:t>
      </w:r>
      <w:r>
        <w:rPr>
          <w:rStyle w:val="FunctionTok"/>
        </w:rPr>
        <w:t xml:space="preserve">geom_parallel_sets_axes</w:t>
      </w:r>
      <w:r>
        <w:rPr>
          <w:rStyle w:val="NormalTok"/>
        </w:rPr>
        <w:t xml:space="preserve">(</w:t>
      </w:r>
      <w:r>
        <w:rPr>
          <w:rStyle w:val="AttributeTok"/>
        </w:rPr>
        <w:t xml:space="preserve">colour =</w:t>
      </w:r>
      <w:r>
        <w:rPr>
          <w:rStyle w:val="NormalTok"/>
        </w:rPr>
        <w:t xml:space="preserve"> </w:t>
      </w:r>
      <w:r>
        <w:rPr>
          <w:rStyle w:val="StringTok"/>
        </w:rPr>
        <w:t xml:space="preserve">"black"</w:t>
      </w:r>
      <w:r>
        <w:rPr>
          <w:rStyle w:val="NormalTok"/>
        </w:rPr>
        <w:t xml:space="preserve">)</w:t>
      </w:r>
    </w:p>
    <w:p>
      <w:pPr>
        <w:pStyle w:val="FirstParagraph"/>
      </w:pPr>
      <w:r>
        <w:drawing>
          <wp:inline>
            <wp:extent cx="5334000" cy="3556000"/>
            <wp:effectExtent b="0" l="0" r="0" t="0"/>
            <wp:docPr descr="" title="" id="1" name="Picture"/>
            <a:graphic>
              <a:graphicData uri="http://schemas.openxmlformats.org/drawingml/2006/picture">
                <pic:pic>
                  <pic:nvPicPr>
                    <pic:cNvPr descr="_main_files/figure-docx/sankey-axis-col-1.png" id="0" name="Picture"/>
                    <pic:cNvPicPr>
                      <a:picLocks noChangeArrowheads="1" noChangeAspect="1"/>
                    </pic:cNvPicPr>
                  </pic:nvPicPr>
                  <pic:blipFill>
                    <a:blip r:embed="rId408"/>
                    <a:stretch>
                      <a:fillRect/>
                    </a:stretch>
                  </pic:blipFill>
                  <pic:spPr bwMode="auto">
                    <a:xfrm>
                      <a:off x="0" y="0"/>
                      <a:ext cx="5334000" cy="3556000"/>
                    </a:xfrm>
                    <a:prstGeom prst="rect">
                      <a:avLst/>
                    </a:prstGeom>
                    <a:noFill/>
                    <a:ln w="9525">
                      <a:noFill/>
                      <a:headEnd/>
                      <a:tailEnd/>
                    </a:ln>
                  </pic:spPr>
                </pic:pic>
              </a:graphicData>
            </a:graphic>
          </wp:inline>
        </w:drawing>
      </w:r>
    </w:p>
    <w:p>
      <w:pPr>
        <w:pStyle w:val="SourceCode"/>
      </w:pPr>
      <w:r>
        <w:rPr>
          <w:rStyle w:val="CommentTok"/>
        </w:rPr>
        <w:t xml:space="preserve"># geom_parallel_sets_axes is an axis, can provide outline colour only</w:t>
      </w:r>
      <w:r>
        <w:br/>
      </w:r>
      <w:r>
        <w:rPr>
          <w:rStyle w:val="FunctionTok"/>
        </w:rPr>
        <w:t xml:space="preserve">ggplot</w:t>
      </w:r>
      <w:r>
        <w:rPr>
          <w:rStyle w:val="NormalTok"/>
        </w:rPr>
        <w:t xml:space="preserve">(</w:t>
      </w:r>
      <w:r>
        <w:rPr>
          <w:rStyle w:val="AttributeTok"/>
        </w:rPr>
        <w:t xml:space="preserve">data =</w:t>
      </w:r>
      <w:r>
        <w:rPr>
          <w:rStyle w:val="NormalTok"/>
        </w:rPr>
        <w:t xml:space="preserve"> s,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x, </w:t>
      </w:r>
      <w:r>
        <w:rPr>
          <w:rStyle w:val="AttributeTok"/>
        </w:rPr>
        <w:t xml:space="preserve">id =</w:t>
      </w:r>
      <w:r>
        <w:rPr>
          <w:rStyle w:val="NormalTok"/>
        </w:rPr>
        <w:t xml:space="preserve"> id, </w:t>
      </w:r>
      <w:r>
        <w:rPr>
          <w:rStyle w:val="AttributeTok"/>
        </w:rPr>
        <w:t xml:space="preserve">value =</w:t>
      </w:r>
      <w:r>
        <w:rPr>
          <w:rStyle w:val="NormalTok"/>
        </w:rPr>
        <w:t xml:space="preserve"> stock, </w:t>
      </w:r>
      <w:r>
        <w:rPr>
          <w:rStyle w:val="AttributeTok"/>
        </w:rPr>
        <w:t xml:space="preserve">split =</w:t>
      </w:r>
      <w:r>
        <w:rPr>
          <w:rStyle w:val="NormalTok"/>
        </w:rPr>
        <w:t xml:space="preserve"> y)) </w:t>
      </w:r>
      <w:r>
        <w:rPr>
          <w:rStyle w:val="SpecialCharTok"/>
        </w:rPr>
        <w:t xml:space="preserve">+</w:t>
      </w:r>
      <w:r>
        <w:br/>
      </w:r>
      <w:r>
        <w:rPr>
          <w:rStyle w:val="NormalTok"/>
        </w:rPr>
        <w:t xml:space="preserve">  </w:t>
      </w:r>
      <w:r>
        <w:rPr>
          <w:rStyle w:val="FunctionTok"/>
        </w:rPr>
        <w:t xml:space="preserve">geom_parallel_sets</w:t>
      </w:r>
      <w:r>
        <w:rPr>
          <w:rStyle w:val="NormalTok"/>
        </w:rPr>
        <w:t xml:space="preserve">(</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fill =</w:t>
      </w:r>
      <w:r>
        <w:rPr>
          <w:rStyle w:val="NormalTok"/>
        </w:rPr>
        <w:t xml:space="preserve"> orig)) </w:t>
      </w:r>
      <w:r>
        <w:rPr>
          <w:rStyle w:val="SpecialCharTok"/>
        </w:rPr>
        <w:t xml:space="preserve">+</w:t>
      </w:r>
      <w:r>
        <w:br/>
      </w:r>
      <w:r>
        <w:rPr>
          <w:rStyle w:val="NormalTok"/>
        </w:rPr>
        <w:t xml:space="preserve">  </w:t>
      </w:r>
      <w:r>
        <w:rPr>
          <w:rStyle w:val="FunctionTok"/>
        </w:rPr>
        <w:t xml:space="preserve">geom_parallel_sets_axes</w:t>
      </w:r>
      <w:r>
        <w:rPr>
          <w:rStyle w:val="NormalTok"/>
        </w:rPr>
        <w:t xml:space="preserve">(</w:t>
      </w:r>
      <w:r>
        <w:rPr>
          <w:rStyle w:val="AttributeTok"/>
        </w:rPr>
        <w:t xml:space="preserve">fill =</w:t>
      </w:r>
      <w:r>
        <w:rPr>
          <w:rStyle w:val="NormalTok"/>
        </w:rPr>
        <w:t xml:space="preserve"> </w:t>
      </w:r>
      <w:r>
        <w:rPr>
          <w:rStyle w:val="StringTok"/>
        </w:rPr>
        <w:t xml:space="preserve">"transparent"</w:t>
      </w:r>
      <w:r>
        <w:rPr>
          <w:rStyle w:val="NormalTok"/>
        </w:rPr>
        <w:t xml:space="preserve">, </w:t>
      </w:r>
      <w:r>
        <w:rPr>
          <w:rStyle w:val="AttributeTok"/>
        </w:rPr>
        <w:t xml:space="preserve">colour =</w:t>
      </w:r>
      <w:r>
        <w:rPr>
          <w:rStyle w:val="NormalTok"/>
        </w:rPr>
        <w:t xml:space="preserve"> </w:t>
      </w:r>
      <w:r>
        <w:rPr>
          <w:rStyle w:val="StringTok"/>
        </w:rPr>
        <w:t xml:space="preserve">"black"</w:t>
      </w:r>
      <w:r>
        <w:rPr>
          <w:rStyle w:val="NormalTok"/>
        </w:rPr>
        <w:t xml:space="preserve">, </w:t>
      </w:r>
      <w:r>
        <w:br/>
      </w:r>
      <w:r>
        <w:rPr>
          <w:rStyle w:val="NormalTok"/>
        </w:rPr>
        <w:t xml:space="preserve">                            </w:t>
      </w:r>
      <w:r>
        <w:rPr>
          <w:rStyle w:val="AttributeTok"/>
        </w:rPr>
        <w:t xml:space="preserve">axis.width =</w:t>
      </w:r>
      <w:r>
        <w:rPr>
          <w:rStyle w:val="NormalTok"/>
        </w:rPr>
        <w:t xml:space="preserve"> </w:t>
      </w:r>
      <w:r>
        <w:rPr>
          <w:rStyle w:val="FloatTok"/>
        </w:rPr>
        <w:t xml:space="preserve">0.1</w:t>
      </w:r>
      <w:r>
        <w:rPr>
          <w:rStyle w:val="NormalTok"/>
        </w:rPr>
        <w:t xml:space="preserve">)</w:t>
      </w:r>
    </w:p>
    <w:p>
      <w:pPr>
        <w:pStyle w:val="FirstParagraph"/>
      </w:pPr>
      <w:r>
        <w:drawing>
          <wp:inline>
            <wp:extent cx="5334000" cy="3556000"/>
            <wp:effectExtent b="0" l="0" r="0" t="0"/>
            <wp:docPr descr="" title="" id="1" name="Picture"/>
            <a:graphic>
              <a:graphicData uri="http://schemas.openxmlformats.org/drawingml/2006/picture">
                <pic:pic>
                  <pic:nvPicPr>
                    <pic:cNvPr descr="_main_files/figure-docx/sankey-axis-col-2.png" id="0" name="Picture"/>
                    <pic:cNvPicPr>
                      <a:picLocks noChangeArrowheads="1" noChangeAspect="1"/>
                    </pic:cNvPicPr>
                  </pic:nvPicPr>
                  <pic:blipFill>
                    <a:blip r:embed="rId409"/>
                    <a:stretch>
                      <a:fillRect/>
                    </a:stretch>
                  </pic:blipFill>
                  <pic:spPr bwMode="auto">
                    <a:xfrm>
                      <a:off x="0" y="0"/>
                      <a:ext cx="5334000" cy="3556000"/>
                    </a:xfrm>
                    <a:prstGeom prst="rect">
                      <a:avLst/>
                    </a:prstGeom>
                    <a:noFill/>
                    <a:ln w="9525">
                      <a:noFill/>
                      <a:headEnd/>
                      <a:tailEnd/>
                    </a:ln>
                  </pic:spPr>
                </pic:pic>
              </a:graphicData>
            </a:graphic>
          </wp:inline>
        </w:drawing>
      </w:r>
    </w:p>
    <w:bookmarkEnd w:id="410"/>
    <w:bookmarkStart w:id="413" w:name="axis-colour-1"/>
    <w:p>
      <w:pPr>
        <w:pStyle w:val="Heading3"/>
      </w:pPr>
      <w:r>
        <w:t xml:space="preserve">Axis colour</w:t>
      </w:r>
    </w:p>
    <w:p>
      <w:pPr>
        <w:numPr>
          <w:ilvl w:val="0"/>
          <w:numId w:val="1394"/>
        </w:numPr>
        <w:pStyle w:val="Compact"/>
      </w:pPr>
      <w:r>
        <w:t xml:space="preserve">Tweak the width in</w:t>
      </w:r>
      <w:r>
        <w:t xml:space="preserve"> </w:t>
      </w:r>
      <w:r>
        <w:rPr>
          <w:rStyle w:val="VerbatimChar"/>
        </w:rPr>
        <w:t xml:space="preserve">geom_parallel_sets()</w:t>
      </w:r>
      <w:r>
        <w:t xml:space="preserve"> </w:t>
      </w:r>
      <w:r>
        <w:t xml:space="preserve">so that it fills into the axis box</w:t>
      </w:r>
    </w:p>
    <w:p>
      <w:pPr>
        <w:numPr>
          <w:ilvl w:val="1"/>
          <w:numId w:val="1395"/>
        </w:numPr>
        <w:pStyle w:val="Compact"/>
      </w:pPr>
      <w:r>
        <w:t xml:space="preserve">Need to set</w:t>
      </w:r>
      <w:r>
        <w:t xml:space="preserve"> </w:t>
      </w:r>
      <w:r>
        <w:rPr>
          <w:rStyle w:val="VerbatimChar"/>
        </w:rPr>
        <w:t xml:space="preserve">fill = "transparent"</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s,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x, </w:t>
      </w:r>
      <w:r>
        <w:rPr>
          <w:rStyle w:val="AttributeTok"/>
        </w:rPr>
        <w:t xml:space="preserve">id =</w:t>
      </w:r>
      <w:r>
        <w:rPr>
          <w:rStyle w:val="NormalTok"/>
        </w:rPr>
        <w:t xml:space="preserve"> id, </w:t>
      </w:r>
      <w:r>
        <w:rPr>
          <w:rStyle w:val="AttributeTok"/>
        </w:rPr>
        <w:t xml:space="preserve">value =</w:t>
      </w:r>
      <w:r>
        <w:rPr>
          <w:rStyle w:val="NormalTok"/>
        </w:rPr>
        <w:t xml:space="preserve"> stock, </w:t>
      </w:r>
      <w:r>
        <w:rPr>
          <w:rStyle w:val="AttributeTok"/>
        </w:rPr>
        <w:t xml:space="preserve">split =</w:t>
      </w:r>
      <w:r>
        <w:rPr>
          <w:rStyle w:val="NormalTok"/>
        </w:rPr>
        <w:t xml:space="preserve"> y)) </w:t>
      </w:r>
      <w:r>
        <w:rPr>
          <w:rStyle w:val="SpecialCharTok"/>
        </w:rPr>
        <w:t xml:space="preserve">+</w:t>
      </w:r>
      <w:r>
        <w:br/>
      </w:r>
      <w:r>
        <w:rPr>
          <w:rStyle w:val="NormalTok"/>
        </w:rPr>
        <w:t xml:space="preserve">  </w:t>
      </w:r>
      <w:r>
        <w:rPr>
          <w:rStyle w:val="FunctionTok"/>
        </w:rPr>
        <w:t xml:space="preserve">geom_parallel_sets</w:t>
      </w:r>
      <w:r>
        <w:rPr>
          <w:rStyle w:val="NormalTok"/>
        </w:rPr>
        <w:t xml:space="preserve">(</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fill =</w:t>
      </w:r>
      <w:r>
        <w:rPr>
          <w:rStyle w:val="NormalTok"/>
        </w:rPr>
        <w:t xml:space="preserve"> orig), </w:t>
      </w:r>
      <w:r>
        <w:rPr>
          <w:rStyle w:val="AttributeTok"/>
        </w:rPr>
        <w:t xml:space="preserve">alpha =</w:t>
      </w:r>
      <w:r>
        <w:rPr>
          <w:rStyle w:val="NormalTok"/>
        </w:rPr>
        <w:t xml:space="preserve"> </w:t>
      </w:r>
      <w:r>
        <w:rPr>
          <w:rStyle w:val="FloatTok"/>
        </w:rPr>
        <w:t xml:space="preserve">0.8</w:t>
      </w:r>
      <w:r>
        <w:rPr>
          <w:rStyle w:val="NormalTok"/>
        </w:rPr>
        <w:t xml:space="preserve">, </w:t>
      </w:r>
      <w:r>
        <w:rPr>
          <w:rStyle w:val="AttributeTok"/>
        </w:rPr>
        <w:t xml:space="preserve">axis.width =</w:t>
      </w:r>
      <w:r>
        <w:rPr>
          <w:rStyle w:val="NormalTok"/>
        </w:rPr>
        <w:t xml:space="preserve"> </w:t>
      </w:r>
      <w:r>
        <w:rPr>
          <w:rStyle w:val="SpecialCharTok"/>
        </w:rPr>
        <w:t xml:space="preserve">-</w:t>
      </w:r>
      <w:r>
        <w:rPr>
          <w:rStyle w:val="FloatTok"/>
        </w:rPr>
        <w:t xml:space="preserve">0.1</w:t>
      </w:r>
      <w:r>
        <w:rPr>
          <w:rStyle w:val="NormalTok"/>
        </w:rPr>
        <w:t xml:space="preserve">) </w:t>
      </w:r>
      <w:r>
        <w:rPr>
          <w:rStyle w:val="SpecialCharTok"/>
        </w:rPr>
        <w:t xml:space="preserve">+</w:t>
      </w:r>
      <w:r>
        <w:br/>
      </w:r>
      <w:r>
        <w:rPr>
          <w:rStyle w:val="NormalTok"/>
        </w:rPr>
        <w:t xml:space="preserve">  </w:t>
      </w:r>
      <w:r>
        <w:rPr>
          <w:rStyle w:val="FunctionTok"/>
        </w:rPr>
        <w:t xml:space="preserve">geom_parallel_sets_axes</w:t>
      </w:r>
      <w:r>
        <w:rPr>
          <w:rStyle w:val="NormalTok"/>
        </w:rPr>
        <w:t xml:space="preserve">(</w:t>
      </w:r>
      <w:r>
        <w:rPr>
          <w:rStyle w:val="AttributeTok"/>
        </w:rPr>
        <w:t xml:space="preserve">fill =</w:t>
      </w:r>
      <w:r>
        <w:rPr>
          <w:rStyle w:val="NormalTok"/>
        </w:rPr>
        <w:t xml:space="preserve"> </w:t>
      </w:r>
      <w:r>
        <w:rPr>
          <w:rStyle w:val="StringTok"/>
        </w:rPr>
        <w:t xml:space="preserve">"transparent"</w:t>
      </w:r>
      <w:r>
        <w:rPr>
          <w:rStyle w:val="NormalTok"/>
        </w:rPr>
        <w:t xml:space="preserve">, </w:t>
      </w:r>
      <w:r>
        <w:rPr>
          <w:rStyle w:val="AttributeTok"/>
        </w:rPr>
        <w:t xml:space="preserve">colour =</w:t>
      </w:r>
      <w:r>
        <w:rPr>
          <w:rStyle w:val="NormalTok"/>
        </w:rPr>
        <w:t xml:space="preserve"> </w:t>
      </w:r>
      <w:r>
        <w:rPr>
          <w:rStyle w:val="StringTok"/>
        </w:rPr>
        <w:t xml:space="preserve">"black"</w:t>
      </w:r>
      <w:r>
        <w:rPr>
          <w:rStyle w:val="NormalTok"/>
        </w:rPr>
        <w:t xml:space="preserve">, </w:t>
      </w:r>
      <w:r>
        <w:br/>
      </w:r>
      <w:r>
        <w:rPr>
          <w:rStyle w:val="NormalTok"/>
        </w:rPr>
        <w:t xml:space="preserve">                          </w:t>
      </w:r>
      <w:r>
        <w:rPr>
          <w:rStyle w:val="AttributeTok"/>
        </w:rPr>
        <w:t xml:space="preserve">axis.width =</w:t>
      </w:r>
      <w:r>
        <w:rPr>
          <w:rStyle w:val="NormalTok"/>
        </w:rPr>
        <w:t xml:space="preserve"> </w:t>
      </w:r>
      <w:r>
        <w:rPr>
          <w:rStyle w:val="FloatTok"/>
        </w:rPr>
        <w:t xml:space="preserve">0.1</w:t>
      </w:r>
      <w:r>
        <w:rPr>
          <w:rStyle w:val="NormalTok"/>
        </w:rPr>
        <w:t xml:space="preserve">)</w:t>
      </w:r>
    </w:p>
    <w:p>
      <w:pPr>
        <w:pStyle w:val="FirstParagraph"/>
      </w:pPr>
      <w:r>
        <w:drawing>
          <wp:inline>
            <wp:extent cx="5334000" cy="3556000"/>
            <wp:effectExtent b="0" l="0" r="0" t="0"/>
            <wp:docPr descr="" title="" id="1" name="Picture"/>
            <a:graphic>
              <a:graphicData uri="http://schemas.openxmlformats.org/drawingml/2006/picture">
                <pic:pic>
                  <pic:nvPicPr>
                    <pic:cNvPr descr="_main_files/figure-docx/sankey-axis-fill-1.png" id="0" name="Picture"/>
                    <pic:cNvPicPr>
                      <a:picLocks noChangeArrowheads="1" noChangeAspect="1"/>
                    </pic:cNvPicPr>
                  </pic:nvPicPr>
                  <pic:blipFill>
                    <a:blip r:embed="rId411"/>
                    <a:stretch>
                      <a:fillRect/>
                    </a:stretch>
                  </pic:blipFill>
                  <pic:spPr bwMode="auto">
                    <a:xfrm>
                      <a:off x="0" y="0"/>
                      <a:ext cx="5334000" cy="3556000"/>
                    </a:xfrm>
                    <a:prstGeom prst="rect">
                      <a:avLst/>
                    </a:prstGeom>
                    <a:noFill/>
                    <a:ln w="9525">
                      <a:noFill/>
                      <a:headEnd/>
                      <a:tailEnd/>
                    </a:ln>
                  </pic:spPr>
                </pic:pic>
              </a:graphicData>
            </a:graphic>
          </wp:inline>
        </w:drawing>
      </w:r>
    </w:p>
    <w:p>
      <w:pPr>
        <w:pStyle w:val="SourceCode"/>
      </w:pPr>
      <w:r>
        <w:rPr>
          <w:rStyle w:val="CommentTok"/>
        </w:rPr>
        <w:t xml:space="preserve"># narrower set axes</w:t>
      </w:r>
      <w:r>
        <w:br/>
      </w:r>
      <w:r>
        <w:rPr>
          <w:rStyle w:val="FunctionTok"/>
        </w:rPr>
        <w:t xml:space="preserve">ggplot</w:t>
      </w:r>
      <w:r>
        <w:rPr>
          <w:rStyle w:val="NormalTok"/>
        </w:rPr>
        <w:t xml:space="preserve">(</w:t>
      </w:r>
      <w:r>
        <w:rPr>
          <w:rStyle w:val="AttributeTok"/>
        </w:rPr>
        <w:t xml:space="preserve">data =</w:t>
      </w:r>
      <w:r>
        <w:rPr>
          <w:rStyle w:val="NormalTok"/>
        </w:rPr>
        <w:t xml:space="preserve"> s,</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x, </w:t>
      </w:r>
      <w:r>
        <w:rPr>
          <w:rStyle w:val="AttributeTok"/>
        </w:rPr>
        <w:t xml:space="preserve">id =</w:t>
      </w:r>
      <w:r>
        <w:rPr>
          <w:rStyle w:val="NormalTok"/>
        </w:rPr>
        <w:t xml:space="preserve"> id, </w:t>
      </w:r>
      <w:r>
        <w:rPr>
          <w:rStyle w:val="AttributeTok"/>
        </w:rPr>
        <w:t xml:space="preserve">value =</w:t>
      </w:r>
      <w:r>
        <w:rPr>
          <w:rStyle w:val="NormalTok"/>
        </w:rPr>
        <w:t xml:space="preserve"> stock, </w:t>
      </w:r>
      <w:r>
        <w:rPr>
          <w:rStyle w:val="AttributeTok"/>
        </w:rPr>
        <w:t xml:space="preserve">split =</w:t>
      </w:r>
      <w:r>
        <w:rPr>
          <w:rStyle w:val="NormalTok"/>
        </w:rPr>
        <w:t xml:space="preserve"> y)) </w:t>
      </w:r>
      <w:r>
        <w:rPr>
          <w:rStyle w:val="SpecialCharTok"/>
        </w:rPr>
        <w:t xml:space="preserve">+</w:t>
      </w:r>
      <w:r>
        <w:br/>
      </w:r>
      <w:r>
        <w:rPr>
          <w:rStyle w:val="NormalTok"/>
        </w:rPr>
        <w:t xml:space="preserve">  </w:t>
      </w:r>
      <w:r>
        <w:rPr>
          <w:rStyle w:val="FunctionTok"/>
        </w:rPr>
        <w:t xml:space="preserve">geom_parallel_sets</w:t>
      </w:r>
      <w:r>
        <w:rPr>
          <w:rStyle w:val="NormalTok"/>
        </w:rPr>
        <w:t xml:space="preserve">(</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fill =</w:t>
      </w:r>
      <w:r>
        <w:rPr>
          <w:rStyle w:val="NormalTok"/>
        </w:rPr>
        <w:t xml:space="preserve"> orig), </w:t>
      </w:r>
      <w:r>
        <w:rPr>
          <w:rStyle w:val="AttributeTok"/>
        </w:rPr>
        <w:t xml:space="preserve">alpha =</w:t>
      </w:r>
      <w:r>
        <w:rPr>
          <w:rStyle w:val="NormalTok"/>
        </w:rPr>
        <w:t xml:space="preserve"> </w:t>
      </w:r>
      <w:r>
        <w:rPr>
          <w:rStyle w:val="FloatTok"/>
        </w:rPr>
        <w:t xml:space="preserve">0.8</w:t>
      </w:r>
      <w:r>
        <w:rPr>
          <w:rStyle w:val="NormalTok"/>
        </w:rPr>
        <w:t xml:space="preserve">, </w:t>
      </w:r>
      <w:r>
        <w:rPr>
          <w:rStyle w:val="AttributeTok"/>
        </w:rPr>
        <w:t xml:space="preserve">axis.width =</w:t>
      </w:r>
      <w:r>
        <w:rPr>
          <w:rStyle w:val="NormalTok"/>
        </w:rPr>
        <w:t xml:space="preserve"> </w:t>
      </w:r>
      <w:r>
        <w:rPr>
          <w:rStyle w:val="SpecialCharTok"/>
        </w:rPr>
        <w:t xml:space="preserve">-</w:t>
      </w:r>
      <w:r>
        <w:rPr>
          <w:rStyle w:val="FloatTok"/>
        </w:rPr>
        <w:t xml:space="preserve">0.05</w:t>
      </w:r>
      <w:r>
        <w:rPr>
          <w:rStyle w:val="NormalTok"/>
        </w:rPr>
        <w:t xml:space="preserve">) </w:t>
      </w:r>
      <w:r>
        <w:rPr>
          <w:rStyle w:val="SpecialCharTok"/>
        </w:rPr>
        <w:t xml:space="preserve">+</w:t>
      </w:r>
      <w:r>
        <w:br/>
      </w:r>
      <w:r>
        <w:rPr>
          <w:rStyle w:val="NormalTok"/>
        </w:rPr>
        <w:t xml:space="preserve">  </w:t>
      </w:r>
      <w:r>
        <w:rPr>
          <w:rStyle w:val="FunctionTok"/>
        </w:rPr>
        <w:t xml:space="preserve">geom_parallel_sets_axes</w:t>
      </w:r>
      <w:r>
        <w:rPr>
          <w:rStyle w:val="NormalTok"/>
        </w:rPr>
        <w:t xml:space="preserve">(</w:t>
      </w:r>
      <w:r>
        <w:rPr>
          <w:rStyle w:val="AttributeTok"/>
        </w:rPr>
        <w:t xml:space="preserve">fill =</w:t>
      </w:r>
      <w:r>
        <w:rPr>
          <w:rStyle w:val="NormalTok"/>
        </w:rPr>
        <w:t xml:space="preserve"> </w:t>
      </w:r>
      <w:r>
        <w:rPr>
          <w:rStyle w:val="StringTok"/>
        </w:rPr>
        <w:t xml:space="preserve">"transparent"</w:t>
      </w:r>
      <w:r>
        <w:rPr>
          <w:rStyle w:val="NormalTok"/>
        </w:rPr>
        <w:t xml:space="preserve">, </w:t>
      </w:r>
      <w:r>
        <w:rPr>
          <w:rStyle w:val="AttributeTok"/>
        </w:rPr>
        <w:t xml:space="preserve">colour =</w:t>
      </w:r>
      <w:r>
        <w:rPr>
          <w:rStyle w:val="NormalTok"/>
        </w:rPr>
        <w:t xml:space="preserve"> </w:t>
      </w:r>
      <w:r>
        <w:rPr>
          <w:rStyle w:val="StringTok"/>
        </w:rPr>
        <w:t xml:space="preserve">"black"</w:t>
      </w:r>
      <w:r>
        <w:rPr>
          <w:rStyle w:val="NormalTok"/>
        </w:rPr>
        <w:t xml:space="preserve">, </w:t>
      </w:r>
      <w:r>
        <w:br/>
      </w:r>
      <w:r>
        <w:rPr>
          <w:rStyle w:val="NormalTok"/>
        </w:rPr>
        <w:t xml:space="preserve">                          </w:t>
      </w:r>
      <w:r>
        <w:rPr>
          <w:rStyle w:val="AttributeTok"/>
        </w:rPr>
        <w:t xml:space="preserve">axis.width =</w:t>
      </w:r>
      <w:r>
        <w:rPr>
          <w:rStyle w:val="NormalTok"/>
        </w:rPr>
        <w:t xml:space="preserve"> </w:t>
      </w:r>
      <w:r>
        <w:rPr>
          <w:rStyle w:val="FloatTok"/>
        </w:rPr>
        <w:t xml:space="preserve">0.05</w:t>
      </w:r>
      <w:r>
        <w:rPr>
          <w:rStyle w:val="NormalTok"/>
        </w:rPr>
        <w:t xml:space="preserve">)</w:t>
      </w:r>
    </w:p>
    <w:p>
      <w:pPr>
        <w:pStyle w:val="FirstParagraph"/>
      </w:pPr>
      <w:r>
        <w:drawing>
          <wp:inline>
            <wp:extent cx="5334000" cy="3556000"/>
            <wp:effectExtent b="0" l="0" r="0" t="0"/>
            <wp:docPr descr="" title="" id="1" name="Picture"/>
            <a:graphic>
              <a:graphicData uri="http://schemas.openxmlformats.org/drawingml/2006/picture">
                <pic:pic>
                  <pic:nvPicPr>
                    <pic:cNvPr descr="_main_files/figure-docx/sankey-axis-fill-2.png" id="0" name="Picture"/>
                    <pic:cNvPicPr>
                      <a:picLocks noChangeArrowheads="1" noChangeAspect="1"/>
                    </pic:cNvPicPr>
                  </pic:nvPicPr>
                  <pic:blipFill>
                    <a:blip r:embed="rId412"/>
                    <a:stretch>
                      <a:fillRect/>
                    </a:stretch>
                  </pic:blipFill>
                  <pic:spPr bwMode="auto">
                    <a:xfrm>
                      <a:off x="0" y="0"/>
                      <a:ext cx="5334000" cy="3556000"/>
                    </a:xfrm>
                    <a:prstGeom prst="rect">
                      <a:avLst/>
                    </a:prstGeom>
                    <a:noFill/>
                    <a:ln w="9525">
                      <a:noFill/>
                      <a:headEnd/>
                      <a:tailEnd/>
                    </a:ln>
                  </pic:spPr>
                </pic:pic>
              </a:graphicData>
            </a:graphic>
          </wp:inline>
        </w:drawing>
      </w:r>
    </w:p>
    <w:bookmarkEnd w:id="413"/>
    <w:bookmarkEnd w:id="414"/>
    <w:bookmarkStart w:id="424" w:name="labels-6"/>
    <w:p>
      <w:pPr>
        <w:pStyle w:val="Heading2"/>
      </w:pPr>
      <w:r>
        <w:t xml:space="preserve">Labels</w:t>
      </w:r>
    </w:p>
    <w:bookmarkStart w:id="417" w:name="labels-7"/>
    <w:p>
      <w:pPr>
        <w:pStyle w:val="Heading3"/>
      </w:pPr>
      <w:r>
        <w:t xml:space="preserve">Labels</w:t>
      </w:r>
    </w:p>
    <w:p>
      <w:pPr>
        <w:numPr>
          <w:ilvl w:val="0"/>
          <w:numId w:val="1396"/>
        </w:numPr>
        <w:pStyle w:val="Compact"/>
      </w:pPr>
      <w:r>
        <w:t xml:space="preserve">Add labels on the x-axis using</w:t>
      </w:r>
      <w:r>
        <w:t xml:space="preserve"> </w:t>
      </w:r>
      <w:r>
        <w:rPr>
          <w:rStyle w:val="VerbatimChar"/>
        </w:rPr>
        <w:t xml:space="preserve">scale_x_discrete()</w:t>
      </w:r>
      <w:r>
        <w:t xml:space="preserve"> </w:t>
      </w:r>
      <w:r>
        <w:t xml:space="preserve">from</w:t>
      </w:r>
      <w:r>
        <w:t xml:space="preserve"> </w:t>
      </w:r>
      <w:r>
        <w:rPr>
          <w:iCs/>
          <w:i/>
        </w:rPr>
        <w:t xml:space="preserve">ggplot2</w:t>
      </w:r>
    </w:p>
    <w:p>
      <w:pPr>
        <w:numPr>
          <w:ilvl w:val="0"/>
          <w:numId w:val="1396"/>
        </w:numPr>
        <w:pStyle w:val="Compact"/>
      </w:pPr>
      <w:r>
        <w:t xml:space="preserve">Add labels to the sets using</w:t>
      </w:r>
      <w:r>
        <w:t xml:space="preserve"> </w:t>
      </w:r>
      <w:r>
        <w:rPr>
          <w:rStyle w:val="VerbatimChar"/>
        </w:rPr>
        <w:t xml:space="preserve">geom_parallel_sets_labels()</w:t>
      </w:r>
      <w:r>
        <w:t xml:space="preserve"> </w:t>
      </w:r>
      <w:r>
        <w:t xml:space="preserve">from</w:t>
      </w:r>
      <w:r>
        <w:t xml:space="preserve"> </w:t>
      </w:r>
      <w:r>
        <w:rPr>
          <w:iCs/>
          <w:i/>
        </w:rPr>
        <w:t xml:space="preserve">ggforce</w:t>
      </w:r>
    </w:p>
    <w:p>
      <w:pPr>
        <w:numPr>
          <w:ilvl w:val="1"/>
          <w:numId w:val="1397"/>
        </w:numPr>
        <w:pStyle w:val="Compact"/>
      </w:pPr>
      <w:r>
        <w:t xml:space="preserve">Terrible default positions and angles if labels are not very short.</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s,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x, </w:t>
      </w:r>
      <w:r>
        <w:rPr>
          <w:rStyle w:val="AttributeTok"/>
        </w:rPr>
        <w:t xml:space="preserve">id =</w:t>
      </w:r>
      <w:r>
        <w:rPr>
          <w:rStyle w:val="NormalTok"/>
        </w:rPr>
        <w:t xml:space="preserve"> id, </w:t>
      </w:r>
      <w:r>
        <w:rPr>
          <w:rStyle w:val="AttributeTok"/>
        </w:rPr>
        <w:t xml:space="preserve">value =</w:t>
      </w:r>
      <w:r>
        <w:rPr>
          <w:rStyle w:val="NormalTok"/>
        </w:rPr>
        <w:t xml:space="preserve"> stock, </w:t>
      </w:r>
      <w:r>
        <w:rPr>
          <w:rStyle w:val="AttributeTok"/>
        </w:rPr>
        <w:t xml:space="preserve">split =</w:t>
      </w:r>
      <w:r>
        <w:rPr>
          <w:rStyle w:val="NormalTok"/>
        </w:rPr>
        <w:t xml:space="preserve"> y)) </w:t>
      </w:r>
      <w:r>
        <w:rPr>
          <w:rStyle w:val="SpecialCharTok"/>
        </w:rPr>
        <w:t xml:space="preserve">+</w:t>
      </w:r>
      <w:r>
        <w:br/>
      </w:r>
      <w:r>
        <w:rPr>
          <w:rStyle w:val="NormalTok"/>
        </w:rPr>
        <w:t xml:space="preserve">  </w:t>
      </w:r>
      <w:r>
        <w:rPr>
          <w:rStyle w:val="FunctionTok"/>
        </w:rPr>
        <w:t xml:space="preserve">geom_parallel_sets</w:t>
      </w:r>
      <w:r>
        <w:rPr>
          <w:rStyle w:val="NormalTok"/>
        </w:rPr>
        <w:t xml:space="preserve">(</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fill =</w:t>
      </w:r>
      <w:r>
        <w:rPr>
          <w:rStyle w:val="NormalTok"/>
        </w:rPr>
        <w:t xml:space="preserve"> orig), </w:t>
      </w:r>
      <w:r>
        <w:rPr>
          <w:rStyle w:val="AttributeTok"/>
        </w:rPr>
        <w:t xml:space="preserve">alpha =</w:t>
      </w:r>
      <w:r>
        <w:rPr>
          <w:rStyle w:val="NormalTok"/>
        </w:rPr>
        <w:t xml:space="preserve"> </w:t>
      </w:r>
      <w:r>
        <w:rPr>
          <w:rStyle w:val="FloatTok"/>
        </w:rPr>
        <w:t xml:space="preserve">0.8</w:t>
      </w:r>
      <w:r>
        <w:rPr>
          <w:rStyle w:val="NormalTok"/>
        </w:rPr>
        <w:t xml:space="preserve">, </w:t>
      </w:r>
      <w:r>
        <w:rPr>
          <w:rStyle w:val="AttributeTok"/>
        </w:rPr>
        <w:t xml:space="preserve">axis.width =</w:t>
      </w:r>
      <w:r>
        <w:rPr>
          <w:rStyle w:val="NormalTok"/>
        </w:rPr>
        <w:t xml:space="preserve"> </w:t>
      </w:r>
      <w:r>
        <w:rPr>
          <w:rStyle w:val="SpecialCharTok"/>
        </w:rPr>
        <w:t xml:space="preserve">-</w:t>
      </w:r>
      <w:r>
        <w:rPr>
          <w:rStyle w:val="FloatTok"/>
        </w:rPr>
        <w:t xml:space="preserve">0.05</w:t>
      </w:r>
      <w:r>
        <w:rPr>
          <w:rStyle w:val="NormalTok"/>
        </w:rPr>
        <w:t xml:space="preserve">) </w:t>
      </w:r>
      <w:r>
        <w:rPr>
          <w:rStyle w:val="SpecialCharTok"/>
        </w:rPr>
        <w:t xml:space="preserve">+</w:t>
      </w:r>
      <w:r>
        <w:br/>
      </w:r>
      <w:r>
        <w:rPr>
          <w:rStyle w:val="NormalTok"/>
        </w:rPr>
        <w:t xml:space="preserve">  </w:t>
      </w:r>
      <w:r>
        <w:rPr>
          <w:rStyle w:val="FunctionTok"/>
        </w:rPr>
        <w:t xml:space="preserve">geom_parallel_sets_axes</w:t>
      </w:r>
      <w:r>
        <w:rPr>
          <w:rStyle w:val="NormalTok"/>
        </w:rPr>
        <w:t xml:space="preserve">(</w:t>
      </w:r>
      <w:r>
        <w:rPr>
          <w:rStyle w:val="AttributeTok"/>
        </w:rPr>
        <w:t xml:space="preserve">fill =</w:t>
      </w:r>
      <w:r>
        <w:rPr>
          <w:rStyle w:val="NormalTok"/>
        </w:rPr>
        <w:t xml:space="preserve"> </w:t>
      </w:r>
      <w:r>
        <w:rPr>
          <w:rStyle w:val="StringTok"/>
        </w:rPr>
        <w:t xml:space="preserve">"transparent"</w:t>
      </w:r>
      <w:r>
        <w:rPr>
          <w:rStyle w:val="NormalTok"/>
        </w:rPr>
        <w:t xml:space="preserve">, </w:t>
      </w:r>
      <w:r>
        <w:rPr>
          <w:rStyle w:val="AttributeTok"/>
        </w:rPr>
        <w:t xml:space="preserve">colour =</w:t>
      </w:r>
      <w:r>
        <w:rPr>
          <w:rStyle w:val="NormalTok"/>
        </w:rPr>
        <w:t xml:space="preserve"> </w:t>
      </w:r>
      <w:r>
        <w:rPr>
          <w:rStyle w:val="StringTok"/>
        </w:rPr>
        <w:t xml:space="preserve">"black"</w:t>
      </w:r>
      <w:r>
        <w:rPr>
          <w:rStyle w:val="NormalTok"/>
        </w:rPr>
        <w:t xml:space="preserve">, </w:t>
      </w:r>
      <w:r>
        <w:br/>
      </w:r>
      <w:r>
        <w:rPr>
          <w:rStyle w:val="NormalTok"/>
        </w:rPr>
        <w:t xml:space="preserve">                          </w:t>
      </w:r>
      <w:r>
        <w:rPr>
          <w:rStyle w:val="AttributeTok"/>
        </w:rPr>
        <w:t xml:space="preserve">axis.width =</w:t>
      </w:r>
      <w:r>
        <w:rPr>
          <w:rStyle w:val="NormalTok"/>
        </w:rPr>
        <w:t xml:space="preserve"> </w:t>
      </w:r>
      <w:r>
        <w:rPr>
          <w:rStyle w:val="FloatTok"/>
        </w:rPr>
        <w:t xml:space="preserve">0.05</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 =</w:t>
      </w:r>
      <w:r>
        <w:rPr>
          <w:rStyle w:val="NormalTok"/>
        </w:rPr>
        <w:t xml:space="preserve"> </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geom_parallel_sets_labels</w:t>
      </w:r>
      <w:r>
        <w:rPr>
          <w:rStyle w:val="NormalTok"/>
        </w:rPr>
        <w:t xml:space="preserve">() </w:t>
      </w:r>
      <w:r>
        <w:rPr>
          <w:rStyle w:val="SpecialCharTok"/>
        </w:rPr>
        <w:t xml:space="preserve">+</w:t>
      </w:r>
      <w:r>
        <w:br/>
      </w:r>
      <w:r>
        <w:rPr>
          <w:rStyle w:val="NormalTok"/>
        </w:rPr>
        <w:t xml:space="preserve">  </w:t>
      </w:r>
      <w:r>
        <w:rPr>
          <w:rStyle w:val="FunctionTok"/>
        </w:rPr>
        <w:t xml:space="preserve">scale_x_discrete</w:t>
      </w:r>
      <w:r>
        <w:rPr>
          <w:rStyle w:val="NormalTok"/>
        </w:rPr>
        <w:t xml:space="preserve">(</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AttributeTok"/>
        </w:rPr>
        <w:t xml:space="preserve">orig =</w:t>
      </w:r>
      <w:r>
        <w:rPr>
          <w:rStyle w:val="NormalTok"/>
        </w:rPr>
        <w:t xml:space="preserve"> </w:t>
      </w:r>
      <w:r>
        <w:rPr>
          <w:rStyle w:val="StringTok"/>
        </w:rPr>
        <w:t xml:space="preserve">"Place of Birth"</w:t>
      </w:r>
      <w:r>
        <w:rPr>
          <w:rStyle w:val="NormalTok"/>
        </w:rPr>
        <w:t xml:space="preserve">, </w:t>
      </w:r>
      <w:r>
        <w:br/>
      </w:r>
      <w:r>
        <w:rPr>
          <w:rStyle w:val="NormalTok"/>
        </w:rPr>
        <w:t xml:space="preserve">                              </w:t>
      </w:r>
      <w:r>
        <w:rPr>
          <w:rStyle w:val="AttributeTok"/>
        </w:rPr>
        <w:t xml:space="preserve">dest =</w:t>
      </w:r>
      <w:r>
        <w:rPr>
          <w:rStyle w:val="NormalTok"/>
        </w:rPr>
        <w:t xml:space="preserve"> </w:t>
      </w:r>
      <w:r>
        <w:rPr>
          <w:rStyle w:val="StringTok"/>
        </w:rPr>
        <w:t xml:space="preserve">"Place of Residence"</w:t>
      </w:r>
      <w:r>
        <w:rPr>
          <w:rStyle w:val="NormalTok"/>
        </w:rPr>
        <w:t xml:space="preserve">))</w:t>
      </w:r>
    </w:p>
    <w:p>
      <w:pPr>
        <w:pStyle w:val="FirstParagraph"/>
      </w:pPr>
      <w:r>
        <w:drawing>
          <wp:inline>
            <wp:extent cx="5334000" cy="3556000"/>
            <wp:effectExtent b="0" l="0" r="0" t="0"/>
            <wp:docPr descr="" title="" id="1" name="Picture"/>
            <a:graphic>
              <a:graphicData uri="http://schemas.openxmlformats.org/drawingml/2006/picture">
                <pic:pic>
                  <pic:nvPicPr>
                    <pic:cNvPr descr="_main_files/figure-docx/sankey-default-lab-1.png" id="0" name="Picture"/>
                    <pic:cNvPicPr>
                      <a:picLocks noChangeArrowheads="1" noChangeAspect="1"/>
                    </pic:cNvPicPr>
                  </pic:nvPicPr>
                  <pic:blipFill>
                    <a:blip r:embed="rId415"/>
                    <a:stretch>
                      <a:fillRect/>
                    </a:stretch>
                  </pic:blipFill>
                  <pic:spPr bwMode="auto">
                    <a:xfrm>
                      <a:off x="0" y="0"/>
                      <a:ext cx="5334000" cy="3556000"/>
                    </a:xfrm>
                    <a:prstGeom prst="rect">
                      <a:avLst/>
                    </a:prstGeom>
                    <a:noFill/>
                    <a:ln w="9525">
                      <a:noFill/>
                      <a:headEnd/>
                      <a:tailEnd/>
                    </a:ln>
                  </pic:spPr>
                </pic:pic>
              </a:graphicData>
            </a:graphic>
          </wp:inline>
        </w:drawing>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s,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x, </w:t>
      </w:r>
      <w:r>
        <w:rPr>
          <w:rStyle w:val="AttributeTok"/>
        </w:rPr>
        <w:t xml:space="preserve">id =</w:t>
      </w:r>
      <w:r>
        <w:rPr>
          <w:rStyle w:val="NormalTok"/>
        </w:rPr>
        <w:t xml:space="preserve"> id, </w:t>
      </w:r>
      <w:r>
        <w:rPr>
          <w:rStyle w:val="AttributeTok"/>
        </w:rPr>
        <w:t xml:space="preserve">value =</w:t>
      </w:r>
      <w:r>
        <w:rPr>
          <w:rStyle w:val="NormalTok"/>
        </w:rPr>
        <w:t xml:space="preserve"> stock, </w:t>
      </w:r>
      <w:r>
        <w:rPr>
          <w:rStyle w:val="AttributeTok"/>
        </w:rPr>
        <w:t xml:space="preserve">split =</w:t>
      </w:r>
      <w:r>
        <w:rPr>
          <w:rStyle w:val="NormalTok"/>
        </w:rPr>
        <w:t xml:space="preserve"> y)) </w:t>
      </w:r>
      <w:r>
        <w:rPr>
          <w:rStyle w:val="SpecialCharTok"/>
        </w:rPr>
        <w:t xml:space="preserve">+</w:t>
      </w:r>
      <w:r>
        <w:br/>
      </w:r>
      <w:r>
        <w:rPr>
          <w:rStyle w:val="NormalTok"/>
        </w:rPr>
        <w:t xml:space="preserve">  </w:t>
      </w:r>
      <w:r>
        <w:rPr>
          <w:rStyle w:val="FunctionTok"/>
        </w:rPr>
        <w:t xml:space="preserve">geom_parallel_sets</w:t>
      </w:r>
      <w:r>
        <w:rPr>
          <w:rStyle w:val="NormalTok"/>
        </w:rPr>
        <w:t xml:space="preserve">(</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fill =</w:t>
      </w:r>
      <w:r>
        <w:rPr>
          <w:rStyle w:val="NormalTok"/>
        </w:rPr>
        <w:t xml:space="preserve"> orig), </w:t>
      </w:r>
      <w:r>
        <w:rPr>
          <w:rStyle w:val="AttributeTok"/>
        </w:rPr>
        <w:t xml:space="preserve">alpha =</w:t>
      </w:r>
      <w:r>
        <w:rPr>
          <w:rStyle w:val="NormalTok"/>
        </w:rPr>
        <w:t xml:space="preserve"> </w:t>
      </w:r>
      <w:r>
        <w:rPr>
          <w:rStyle w:val="FloatTok"/>
        </w:rPr>
        <w:t xml:space="preserve">0.8</w:t>
      </w:r>
      <w:r>
        <w:rPr>
          <w:rStyle w:val="NormalTok"/>
        </w:rPr>
        <w:t xml:space="preserve">, </w:t>
      </w:r>
      <w:r>
        <w:rPr>
          <w:rStyle w:val="AttributeTok"/>
        </w:rPr>
        <w:t xml:space="preserve">axis.width =</w:t>
      </w:r>
      <w:r>
        <w:rPr>
          <w:rStyle w:val="NormalTok"/>
        </w:rPr>
        <w:t xml:space="preserve"> </w:t>
      </w:r>
      <w:r>
        <w:rPr>
          <w:rStyle w:val="SpecialCharTok"/>
        </w:rPr>
        <w:t xml:space="preserve">-</w:t>
      </w:r>
      <w:r>
        <w:rPr>
          <w:rStyle w:val="FloatTok"/>
        </w:rPr>
        <w:t xml:space="preserve">0.05</w:t>
      </w:r>
      <w:r>
        <w:rPr>
          <w:rStyle w:val="NormalTok"/>
        </w:rPr>
        <w:t xml:space="preserve">) </w:t>
      </w:r>
      <w:r>
        <w:rPr>
          <w:rStyle w:val="SpecialCharTok"/>
        </w:rPr>
        <w:t xml:space="preserve">+</w:t>
      </w:r>
      <w:r>
        <w:br/>
      </w:r>
      <w:r>
        <w:rPr>
          <w:rStyle w:val="NormalTok"/>
        </w:rPr>
        <w:t xml:space="preserve">  </w:t>
      </w:r>
      <w:r>
        <w:rPr>
          <w:rStyle w:val="FunctionTok"/>
        </w:rPr>
        <w:t xml:space="preserve">geom_parallel_sets_axes</w:t>
      </w:r>
      <w:r>
        <w:rPr>
          <w:rStyle w:val="NormalTok"/>
        </w:rPr>
        <w:t xml:space="preserve">(</w:t>
      </w:r>
      <w:r>
        <w:rPr>
          <w:rStyle w:val="AttributeTok"/>
        </w:rPr>
        <w:t xml:space="preserve">fill =</w:t>
      </w:r>
      <w:r>
        <w:rPr>
          <w:rStyle w:val="NormalTok"/>
        </w:rPr>
        <w:t xml:space="preserve"> </w:t>
      </w:r>
      <w:r>
        <w:rPr>
          <w:rStyle w:val="StringTok"/>
        </w:rPr>
        <w:t xml:space="preserve">"transparent"</w:t>
      </w:r>
      <w:r>
        <w:rPr>
          <w:rStyle w:val="NormalTok"/>
        </w:rPr>
        <w:t xml:space="preserve">, </w:t>
      </w:r>
      <w:r>
        <w:rPr>
          <w:rStyle w:val="AttributeTok"/>
        </w:rPr>
        <w:t xml:space="preserve">colour =</w:t>
      </w:r>
      <w:r>
        <w:rPr>
          <w:rStyle w:val="NormalTok"/>
        </w:rPr>
        <w:t xml:space="preserve"> </w:t>
      </w:r>
      <w:r>
        <w:rPr>
          <w:rStyle w:val="StringTok"/>
        </w:rPr>
        <w:t xml:space="preserve">"black"</w:t>
      </w:r>
      <w:r>
        <w:rPr>
          <w:rStyle w:val="NormalTok"/>
        </w:rPr>
        <w:t xml:space="preserve">, </w:t>
      </w:r>
      <w:r>
        <w:br/>
      </w:r>
      <w:r>
        <w:rPr>
          <w:rStyle w:val="NormalTok"/>
        </w:rPr>
        <w:t xml:space="preserve">                          </w:t>
      </w:r>
      <w:r>
        <w:rPr>
          <w:rStyle w:val="AttributeTok"/>
        </w:rPr>
        <w:t xml:space="preserve">axis.width =</w:t>
      </w:r>
      <w:r>
        <w:rPr>
          <w:rStyle w:val="NormalTok"/>
        </w:rPr>
        <w:t xml:space="preserve"> </w:t>
      </w:r>
      <w:r>
        <w:rPr>
          <w:rStyle w:val="FloatTok"/>
        </w:rPr>
        <w:t xml:space="preserve">0.05</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 =</w:t>
      </w:r>
      <w:r>
        <w:rPr>
          <w:rStyle w:val="NormalTok"/>
        </w:rPr>
        <w:t xml:space="preserve"> </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geom_parallel_sets_labels</w:t>
      </w:r>
      <w:r>
        <w:rPr>
          <w:rStyle w:val="NormalTok"/>
        </w:rPr>
        <w:t xml:space="preserve">(</w:t>
      </w:r>
      <w:r>
        <w:rPr>
          <w:rStyle w:val="AttributeTok"/>
        </w:rPr>
        <w:t xml:space="preserve">angle =</w:t>
      </w:r>
      <w:r>
        <w:rPr>
          <w:rStyle w:val="NormalTok"/>
        </w:rPr>
        <w:t xml:space="preserve"> </w:t>
      </w:r>
      <w:r>
        <w:rPr>
          <w:rStyle w:val="DecValTok"/>
        </w:rPr>
        <w:t xml:space="preserve">0</w:t>
      </w:r>
      <w:r>
        <w:rPr>
          <w:rStyle w:val="NormalTok"/>
        </w:rPr>
        <w:t xml:space="preserve">) </w:t>
      </w:r>
      <w:r>
        <w:rPr>
          <w:rStyle w:val="SpecialCharTok"/>
        </w:rPr>
        <w:t xml:space="preserve">+</w:t>
      </w:r>
      <w:r>
        <w:br/>
      </w:r>
      <w:r>
        <w:rPr>
          <w:rStyle w:val="NormalTok"/>
        </w:rPr>
        <w:t xml:space="preserve">  </w:t>
      </w:r>
      <w:r>
        <w:rPr>
          <w:rStyle w:val="FunctionTok"/>
        </w:rPr>
        <w:t xml:space="preserve">scale_x_discrete</w:t>
      </w:r>
      <w:r>
        <w:rPr>
          <w:rStyle w:val="NormalTok"/>
        </w:rPr>
        <w:t xml:space="preserve">(</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AttributeTok"/>
        </w:rPr>
        <w:t xml:space="preserve">orig =</w:t>
      </w:r>
      <w:r>
        <w:rPr>
          <w:rStyle w:val="NormalTok"/>
        </w:rPr>
        <w:t xml:space="preserve"> </w:t>
      </w:r>
      <w:r>
        <w:rPr>
          <w:rStyle w:val="StringTok"/>
        </w:rPr>
        <w:t xml:space="preserve">"Place of Birth"</w:t>
      </w:r>
      <w:r>
        <w:rPr>
          <w:rStyle w:val="NormalTok"/>
        </w:rPr>
        <w:t xml:space="preserve">, </w:t>
      </w:r>
      <w:r>
        <w:br/>
      </w:r>
      <w:r>
        <w:rPr>
          <w:rStyle w:val="NormalTok"/>
        </w:rPr>
        <w:t xml:space="preserve">                              </w:t>
      </w:r>
      <w:r>
        <w:rPr>
          <w:rStyle w:val="AttributeTok"/>
        </w:rPr>
        <w:t xml:space="preserve">dest =</w:t>
      </w:r>
      <w:r>
        <w:rPr>
          <w:rStyle w:val="NormalTok"/>
        </w:rPr>
        <w:t xml:space="preserve"> </w:t>
      </w:r>
      <w:r>
        <w:rPr>
          <w:rStyle w:val="StringTok"/>
        </w:rPr>
        <w:t xml:space="preserve">"Place of Residence"</w:t>
      </w:r>
      <w:r>
        <w:rPr>
          <w:rStyle w:val="NormalTok"/>
        </w:rPr>
        <w:t xml:space="preserve">))</w:t>
      </w:r>
    </w:p>
    <w:p>
      <w:pPr>
        <w:pStyle w:val="FirstParagraph"/>
      </w:pPr>
      <w:r>
        <w:drawing>
          <wp:inline>
            <wp:extent cx="5334000" cy="3556000"/>
            <wp:effectExtent b="0" l="0" r="0" t="0"/>
            <wp:docPr descr="" title="" id="1" name="Picture"/>
            <a:graphic>
              <a:graphicData uri="http://schemas.openxmlformats.org/drawingml/2006/picture">
                <pic:pic>
                  <pic:nvPicPr>
                    <pic:cNvPr descr="_main_files/figure-docx/sankey-default-lab-2.png" id="0" name="Picture"/>
                    <pic:cNvPicPr>
                      <a:picLocks noChangeArrowheads="1" noChangeAspect="1"/>
                    </pic:cNvPicPr>
                  </pic:nvPicPr>
                  <pic:blipFill>
                    <a:blip r:embed="rId416"/>
                    <a:stretch>
                      <a:fillRect/>
                    </a:stretch>
                  </pic:blipFill>
                  <pic:spPr bwMode="auto">
                    <a:xfrm>
                      <a:off x="0" y="0"/>
                      <a:ext cx="5334000" cy="3556000"/>
                    </a:xfrm>
                    <a:prstGeom prst="rect">
                      <a:avLst/>
                    </a:prstGeom>
                    <a:noFill/>
                    <a:ln w="9525">
                      <a:noFill/>
                      <a:headEnd/>
                      <a:tailEnd/>
                    </a:ln>
                  </pic:spPr>
                </pic:pic>
              </a:graphicData>
            </a:graphic>
          </wp:inline>
        </w:drawing>
      </w:r>
    </w:p>
    <w:bookmarkEnd w:id="417"/>
    <w:bookmarkStart w:id="418" w:name="labels-8"/>
    <w:p>
      <w:pPr>
        <w:pStyle w:val="Heading3"/>
      </w:pPr>
      <w:r>
        <w:t xml:space="preserve">Labels</w:t>
      </w:r>
    </w:p>
    <w:p>
      <w:pPr>
        <w:numPr>
          <w:ilvl w:val="0"/>
          <w:numId w:val="1398"/>
        </w:numPr>
        <w:pStyle w:val="Compact"/>
      </w:pPr>
      <w:r>
        <w:t xml:space="preserve">Change order of origin and destinations by modifying the levels of the factors</w:t>
      </w:r>
    </w:p>
    <w:p>
      <w:pPr>
        <w:numPr>
          <w:ilvl w:val="1"/>
          <w:numId w:val="1399"/>
        </w:numPr>
        <w:pStyle w:val="Compact"/>
      </w:pPr>
      <w:r>
        <w:t xml:space="preserve">Set levels to order they appear in the</w:t>
      </w:r>
      <w:r>
        <w:t xml:space="preserve"> </w:t>
      </w:r>
      <w:r>
        <w:rPr>
          <w:rStyle w:val="VerbatimChar"/>
        </w:rPr>
        <w:t xml:space="preserve">y</w:t>
      </w:r>
      <w:r>
        <w:t xml:space="preserve"> </w:t>
      </w:r>
      <w:r>
        <w:t xml:space="preserve">column using</w:t>
      </w:r>
      <w:r>
        <w:t xml:space="preserve"> </w:t>
      </w:r>
      <w:r>
        <w:rPr>
          <w:rStyle w:val="VerbatimChar"/>
        </w:rPr>
        <w:t xml:space="preserve">fct_inorder()</w:t>
      </w:r>
      <w:r>
        <w:t xml:space="preserve"> </w:t>
      </w:r>
      <w:r>
        <w:t xml:space="preserve">in the</w:t>
      </w:r>
      <w:r>
        <w:t xml:space="preserve"> </w:t>
      </w:r>
      <w:r>
        <w:rPr>
          <w:iCs/>
          <w:i/>
        </w:rPr>
        <w:t xml:space="preserve">forcats</w:t>
      </w:r>
      <w:r>
        <w:t xml:space="preserve"> </w:t>
      </w:r>
      <w:r>
        <w:t xml:space="preserve">package</w:t>
      </w:r>
    </w:p>
    <w:p>
      <w:pPr>
        <w:numPr>
          <w:ilvl w:val="1"/>
          <w:numId w:val="1399"/>
        </w:numPr>
        <w:pStyle w:val="Compact"/>
      </w:pPr>
      <w:r>
        <w:t xml:space="preserve">Remove unnecessary parts in the label</w:t>
      </w:r>
    </w:p>
    <w:p>
      <w:pPr>
        <w:pStyle w:val="SourceCode"/>
      </w:pPr>
      <w:r>
        <w:rPr>
          <w:rStyle w:val="FunctionTok"/>
        </w:rPr>
        <w:t xml:space="preserve">levels</w:t>
      </w:r>
      <w:r>
        <w:rPr>
          <w:rStyle w:val="NormalTok"/>
        </w:rPr>
        <w:t xml:space="preserve">(s</w:t>
      </w:r>
      <w:r>
        <w:rPr>
          <w:rStyle w:val="SpecialCharTok"/>
        </w:rPr>
        <w:t xml:space="preserve">$</w:t>
      </w:r>
      <w:r>
        <w:rPr>
          <w:rStyle w:val="NormalTok"/>
        </w:rPr>
        <w:t xml:space="preserve">y)</w:t>
      </w:r>
    </w:p>
    <w:p>
      <w:pPr>
        <w:pStyle w:val="SourceCode"/>
      </w:pPr>
      <w:r>
        <w:rPr>
          <w:rStyle w:val="VerbatimChar"/>
        </w:rPr>
        <w:t xml:space="preserve">## NULL</w:t>
      </w:r>
    </w:p>
    <w:p>
      <w:pPr>
        <w:pStyle w:val="SourceCode"/>
      </w:pPr>
      <w:r>
        <w:rPr>
          <w:rStyle w:val="NormalTok"/>
        </w:rPr>
        <w:t xml:space="preserve">s </w:t>
      </w:r>
      <w:r>
        <w:rPr>
          <w:rStyle w:val="OtherTok"/>
        </w:rPr>
        <w:t xml:space="preserve">&lt;-</w:t>
      </w:r>
      <w:r>
        <w:rPr>
          <w:rStyle w:val="NormalTok"/>
        </w:rPr>
        <w:t xml:space="preserve"> s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 =</w:t>
      </w:r>
      <w:r>
        <w:rPr>
          <w:rStyle w:val="NormalTok"/>
        </w:rPr>
        <w:t xml:space="preserve"> </w:t>
      </w:r>
      <w:r>
        <w:rPr>
          <w:rStyle w:val="FunctionTok"/>
        </w:rPr>
        <w:t xml:space="preserve">str_remove</w:t>
      </w:r>
      <w:r>
        <w:rPr>
          <w:rStyle w:val="NormalTok"/>
        </w:rPr>
        <w:t xml:space="preserve">(</w:t>
      </w:r>
      <w:r>
        <w:rPr>
          <w:rStyle w:val="AttributeTok"/>
        </w:rPr>
        <w:t xml:space="preserve">string =</w:t>
      </w:r>
      <w:r>
        <w:rPr>
          <w:rStyle w:val="NormalTok"/>
        </w:rPr>
        <w:t xml:space="preserve"> y, </w:t>
      </w:r>
      <w:r>
        <w:rPr>
          <w:rStyle w:val="AttributeTok"/>
        </w:rPr>
        <w:t xml:space="preserve">pattern =</w:t>
      </w:r>
      <w:r>
        <w:rPr>
          <w:rStyle w:val="NormalTok"/>
        </w:rPr>
        <w:t xml:space="preserve"> </w:t>
      </w:r>
      <w:r>
        <w:rPr>
          <w:rStyle w:val="StringTok"/>
        </w:rPr>
        <w:t xml:space="preserve">"-income countries"</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FunctionTok"/>
        </w:rPr>
        <w:t xml:space="preserve">fct_inorder</w:t>
      </w:r>
      <w:r>
        <w:rPr>
          <w:rStyle w:val="NormalTok"/>
        </w:rPr>
        <w:t xml:space="preserve">(y))</w:t>
      </w:r>
      <w:r>
        <w:br/>
      </w:r>
      <w:r>
        <w:rPr>
          <w:rStyle w:val="FunctionTok"/>
        </w:rPr>
        <w:t xml:space="preserve">levels</w:t>
      </w:r>
      <w:r>
        <w:rPr>
          <w:rStyle w:val="NormalTok"/>
        </w:rPr>
        <w:t xml:space="preserve">(s</w:t>
      </w:r>
      <w:r>
        <w:rPr>
          <w:rStyle w:val="SpecialCharTok"/>
        </w:rPr>
        <w:t xml:space="preserve">$</w:t>
      </w:r>
      <w:r>
        <w:rPr>
          <w:rStyle w:val="NormalTok"/>
        </w:rPr>
        <w:t xml:space="preserve">y)</w:t>
      </w:r>
    </w:p>
    <w:p>
      <w:pPr>
        <w:pStyle w:val="SourceCode"/>
      </w:pPr>
      <w:r>
        <w:rPr>
          <w:rStyle w:val="VerbatimChar"/>
        </w:rPr>
        <w:t xml:space="preserve">## [1] "High"         "Upper-middle" "Lower-middle" "Low"</w:t>
      </w:r>
    </w:p>
    <w:p>
      <w:pPr>
        <w:pStyle w:val="SourceCode"/>
      </w:pPr>
      <w:r>
        <w:rPr>
          <w:rStyle w:val="NormalTok"/>
        </w:rPr>
        <w:t xml:space="preserve">s</w:t>
      </w:r>
    </w:p>
    <w:p>
      <w:pPr>
        <w:pStyle w:val="SourceCode"/>
      </w:pPr>
      <w:r>
        <w:rPr>
          <w:rStyle w:val="VerbatimChar"/>
        </w:rPr>
        <w:t xml:space="preserve">## # A tibble: 32 x 6</w:t>
      </w:r>
      <w:r>
        <w:br/>
      </w:r>
      <w:r>
        <w:rPr>
          <w:rStyle w:val="VerbatimChar"/>
        </w:rPr>
        <w:t xml:space="preserve">##    orig                          dest                 stock    id x     y       </w:t>
      </w:r>
      <w:r>
        <w:br/>
      </w:r>
      <w:r>
        <w:rPr>
          <w:rStyle w:val="VerbatimChar"/>
        </w:rPr>
        <w:t xml:space="preserve">##    &lt;chr&gt;                         &lt;chr&gt;                &lt;dbl&gt; &lt;int&gt; &lt;fct&gt; &lt;fct&gt;   </w:t>
      </w:r>
      <w:r>
        <w:br/>
      </w:r>
      <w:r>
        <w:rPr>
          <w:rStyle w:val="VerbatimChar"/>
        </w:rPr>
        <w:t xml:space="preserve">##  1 High-income countries         High-income countr~ 45.8       1 orig  High    </w:t>
      </w:r>
      <w:r>
        <w:br/>
      </w:r>
      <w:r>
        <w:rPr>
          <w:rStyle w:val="VerbatimChar"/>
        </w:rPr>
        <w:t xml:space="preserve">##  2 Upper-middle-income countries High-income countr~ 59.9       2 orig  Upper-m~</w:t>
      </w:r>
      <w:r>
        <w:br/>
      </w:r>
      <w:r>
        <w:rPr>
          <w:rStyle w:val="VerbatimChar"/>
        </w:rPr>
        <w:t xml:space="preserve">##  3 Lower-middle-income countries High-income countr~ 58.0       3 orig  Lower-m~</w:t>
      </w:r>
      <w:r>
        <w:br/>
      </w:r>
      <w:r>
        <w:rPr>
          <w:rStyle w:val="VerbatimChar"/>
        </w:rPr>
        <w:t xml:space="preserve">##  4 Low-income countries          High-income countr~ 10.5       4 orig  Low     </w:t>
      </w:r>
      <w:r>
        <w:br/>
      </w:r>
      <w:r>
        <w:rPr>
          <w:rStyle w:val="VerbatimChar"/>
        </w:rPr>
        <w:t xml:space="preserve">##  5 High-income countries         Upper-middle-incom~  5.66      5 orig  High    </w:t>
      </w:r>
      <w:r>
        <w:br/>
      </w:r>
      <w:r>
        <w:rPr>
          <w:rStyle w:val="VerbatimChar"/>
        </w:rPr>
        <w:t xml:space="preserve">##  6 Upper-middle-income countries Upper-middle-incom~ 20.6       6 orig  Upper-m~</w:t>
      </w:r>
      <w:r>
        <w:br/>
      </w:r>
      <w:r>
        <w:rPr>
          <w:rStyle w:val="VerbatimChar"/>
        </w:rPr>
        <w:t xml:space="preserve">##  7 Lower-middle-income countries Upper-middle-incom~ 18.3       7 orig  Lower-m~</w:t>
      </w:r>
      <w:r>
        <w:br/>
      </w:r>
      <w:r>
        <w:rPr>
          <w:rStyle w:val="VerbatimChar"/>
        </w:rPr>
        <w:t xml:space="preserve">##  8 Low-income countries          Upper-middle-incom~ 10.8       8 orig  Low     </w:t>
      </w:r>
      <w:r>
        <w:br/>
      </w:r>
      <w:r>
        <w:rPr>
          <w:rStyle w:val="VerbatimChar"/>
        </w:rPr>
        <w:t xml:space="preserve">##  9 High-income countries         Lower-middle-incom~  0.961     9 orig  High    </w:t>
      </w:r>
      <w:r>
        <w:br/>
      </w:r>
      <w:r>
        <w:rPr>
          <w:rStyle w:val="VerbatimChar"/>
        </w:rPr>
        <w:t xml:space="preserve">## 10 Upper-middle-income countries Lower-middle-incom~  6.45     10 orig  Upper-m~</w:t>
      </w:r>
      <w:r>
        <w:br/>
      </w:r>
      <w:r>
        <w:rPr>
          <w:rStyle w:val="VerbatimChar"/>
        </w:rPr>
        <w:t xml:space="preserve">## # ... with 22 more rows</w:t>
      </w:r>
    </w:p>
    <w:bookmarkEnd w:id="418"/>
    <w:bookmarkStart w:id="420" w:name="labels-9"/>
    <w:p>
      <w:pPr>
        <w:pStyle w:val="Heading3"/>
      </w:pPr>
      <w:r>
        <w:t xml:space="preserve">Labels</w:t>
      </w:r>
    </w:p>
    <w:p>
      <w:pPr>
        <w:numPr>
          <w:ilvl w:val="0"/>
          <w:numId w:val="1400"/>
        </w:numPr>
        <w:pStyle w:val="Compact"/>
      </w:pPr>
      <w:r>
        <w:t xml:space="preserve">Run same code as before, with updates</w:t>
      </w:r>
      <w:r>
        <w:t xml:space="preserve"> </w:t>
      </w:r>
      <w:r>
        <w:rPr>
          <w:rStyle w:val="VerbatimChar"/>
        </w:rPr>
        <w:t xml:space="preserve">s</w:t>
      </w:r>
      <w:r>
        <w:t xml:space="preserve">,…</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x, </w:t>
      </w:r>
      <w:r>
        <w:rPr>
          <w:rStyle w:val="AttributeTok"/>
        </w:rPr>
        <w:t xml:space="preserve">id =</w:t>
      </w:r>
      <w:r>
        <w:rPr>
          <w:rStyle w:val="NormalTok"/>
        </w:rPr>
        <w:t xml:space="preserve"> id, </w:t>
      </w:r>
      <w:r>
        <w:rPr>
          <w:rStyle w:val="AttributeTok"/>
        </w:rPr>
        <w:t xml:space="preserve">value =</w:t>
      </w:r>
      <w:r>
        <w:rPr>
          <w:rStyle w:val="NormalTok"/>
        </w:rPr>
        <w:t xml:space="preserve"> stock, </w:t>
      </w:r>
      <w:r>
        <w:rPr>
          <w:rStyle w:val="AttributeTok"/>
        </w:rPr>
        <w:t xml:space="preserve">split =</w:t>
      </w:r>
      <w:r>
        <w:rPr>
          <w:rStyle w:val="NormalTok"/>
        </w:rPr>
        <w:t xml:space="preserve"> y)) </w:t>
      </w:r>
      <w:r>
        <w:rPr>
          <w:rStyle w:val="SpecialCharTok"/>
        </w:rPr>
        <w:t xml:space="preserve">+</w:t>
      </w:r>
      <w:r>
        <w:br/>
      </w:r>
      <w:r>
        <w:rPr>
          <w:rStyle w:val="NormalTok"/>
        </w:rPr>
        <w:t xml:space="preserve">  </w:t>
      </w:r>
      <w:r>
        <w:rPr>
          <w:rStyle w:val="FunctionTok"/>
        </w:rPr>
        <w:t xml:space="preserve">geom_parallel_sets</w:t>
      </w:r>
      <w:r>
        <w:rPr>
          <w:rStyle w:val="NormalTok"/>
        </w:rPr>
        <w:t xml:space="preserve">(</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fill =</w:t>
      </w:r>
      <w:r>
        <w:rPr>
          <w:rStyle w:val="NormalTok"/>
        </w:rPr>
        <w:t xml:space="preserve"> orig), </w:t>
      </w:r>
      <w:r>
        <w:rPr>
          <w:rStyle w:val="AttributeTok"/>
        </w:rPr>
        <w:t xml:space="preserve">alpha =</w:t>
      </w:r>
      <w:r>
        <w:rPr>
          <w:rStyle w:val="NormalTok"/>
        </w:rPr>
        <w:t xml:space="preserve"> </w:t>
      </w:r>
      <w:r>
        <w:rPr>
          <w:rStyle w:val="FloatTok"/>
        </w:rPr>
        <w:t xml:space="preserve">0.8</w:t>
      </w:r>
      <w:r>
        <w:rPr>
          <w:rStyle w:val="NormalTok"/>
        </w:rPr>
        <w:t xml:space="preserve">, </w:t>
      </w:r>
      <w:r>
        <w:rPr>
          <w:rStyle w:val="AttributeTok"/>
        </w:rPr>
        <w:t xml:space="preserve">axis.width =</w:t>
      </w:r>
      <w:r>
        <w:rPr>
          <w:rStyle w:val="NormalTok"/>
        </w:rPr>
        <w:t xml:space="preserve"> </w:t>
      </w:r>
      <w:r>
        <w:rPr>
          <w:rStyle w:val="SpecialCharTok"/>
        </w:rPr>
        <w:t xml:space="preserve">-</w:t>
      </w:r>
      <w:r>
        <w:rPr>
          <w:rStyle w:val="FloatTok"/>
        </w:rPr>
        <w:t xml:space="preserve">0.05</w:t>
      </w:r>
      <w:r>
        <w:rPr>
          <w:rStyle w:val="NormalTok"/>
        </w:rPr>
        <w:t xml:space="preserve">) </w:t>
      </w:r>
      <w:r>
        <w:rPr>
          <w:rStyle w:val="SpecialCharTok"/>
        </w:rPr>
        <w:t xml:space="preserve">+</w:t>
      </w:r>
      <w:r>
        <w:br/>
      </w:r>
      <w:r>
        <w:rPr>
          <w:rStyle w:val="NormalTok"/>
        </w:rPr>
        <w:t xml:space="preserve">  </w:t>
      </w:r>
      <w:r>
        <w:rPr>
          <w:rStyle w:val="FunctionTok"/>
        </w:rPr>
        <w:t xml:space="preserve">geom_parallel_sets_axes</w:t>
      </w:r>
      <w:r>
        <w:rPr>
          <w:rStyle w:val="NormalTok"/>
        </w:rPr>
        <w:t xml:space="preserve">(</w:t>
      </w:r>
      <w:r>
        <w:rPr>
          <w:rStyle w:val="AttributeTok"/>
        </w:rPr>
        <w:t xml:space="preserve">fill =</w:t>
      </w:r>
      <w:r>
        <w:rPr>
          <w:rStyle w:val="NormalTok"/>
        </w:rPr>
        <w:t xml:space="preserve"> </w:t>
      </w:r>
      <w:r>
        <w:rPr>
          <w:rStyle w:val="StringTok"/>
        </w:rPr>
        <w:t xml:space="preserve">"transparent"</w:t>
      </w:r>
      <w:r>
        <w:rPr>
          <w:rStyle w:val="NormalTok"/>
        </w:rPr>
        <w:t xml:space="preserve">, </w:t>
      </w:r>
      <w:r>
        <w:rPr>
          <w:rStyle w:val="AttributeTok"/>
        </w:rPr>
        <w:t xml:space="preserve">colour =</w:t>
      </w:r>
      <w:r>
        <w:rPr>
          <w:rStyle w:val="NormalTok"/>
        </w:rPr>
        <w:t xml:space="preserve"> </w:t>
      </w:r>
      <w:r>
        <w:rPr>
          <w:rStyle w:val="StringTok"/>
        </w:rPr>
        <w:t xml:space="preserve">"black"</w:t>
      </w:r>
      <w:r>
        <w:rPr>
          <w:rStyle w:val="NormalTok"/>
        </w:rPr>
        <w:t xml:space="preserve">, </w:t>
      </w:r>
      <w:r>
        <w:br/>
      </w:r>
      <w:r>
        <w:rPr>
          <w:rStyle w:val="NormalTok"/>
        </w:rPr>
        <w:t xml:space="preserve">                          </w:t>
      </w:r>
      <w:r>
        <w:rPr>
          <w:rStyle w:val="AttributeTok"/>
        </w:rPr>
        <w:t xml:space="preserve">axis.width =</w:t>
      </w:r>
      <w:r>
        <w:rPr>
          <w:rStyle w:val="NormalTok"/>
        </w:rPr>
        <w:t xml:space="preserve"> </w:t>
      </w:r>
      <w:r>
        <w:rPr>
          <w:rStyle w:val="FloatTok"/>
        </w:rPr>
        <w:t xml:space="preserve">0.05</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 =</w:t>
      </w:r>
      <w:r>
        <w:rPr>
          <w:rStyle w:val="NormalTok"/>
        </w:rPr>
        <w:t xml:space="preserve"> </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geom_parallel_sets_labels</w:t>
      </w:r>
      <w:r>
        <w:rPr>
          <w:rStyle w:val="NormalTok"/>
        </w:rPr>
        <w:t xml:space="preserve">(</w:t>
      </w:r>
      <w:r>
        <w:rPr>
          <w:rStyle w:val="AttributeTok"/>
        </w:rPr>
        <w:t xml:space="preserve">angle =</w:t>
      </w:r>
      <w:r>
        <w:rPr>
          <w:rStyle w:val="NormalTok"/>
        </w:rPr>
        <w:t xml:space="preserve"> </w:t>
      </w:r>
      <w:r>
        <w:rPr>
          <w:rStyle w:val="DecValTok"/>
        </w:rPr>
        <w:t xml:space="preserve">0</w:t>
      </w:r>
      <w:r>
        <w:rPr>
          <w:rStyle w:val="NormalTok"/>
        </w:rPr>
        <w:t xml:space="preserve">) </w:t>
      </w:r>
      <w:r>
        <w:rPr>
          <w:rStyle w:val="SpecialCharTok"/>
        </w:rPr>
        <w:t xml:space="preserve">+</w:t>
      </w:r>
      <w:r>
        <w:br/>
      </w:r>
      <w:r>
        <w:rPr>
          <w:rStyle w:val="NormalTok"/>
        </w:rPr>
        <w:t xml:space="preserve">  </w:t>
      </w:r>
      <w:r>
        <w:rPr>
          <w:rStyle w:val="FunctionTok"/>
        </w:rPr>
        <w:t xml:space="preserve">scale_x_discrete</w:t>
      </w:r>
      <w:r>
        <w:rPr>
          <w:rStyle w:val="NormalTok"/>
        </w:rPr>
        <w:t xml:space="preserve">(</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AttributeTok"/>
        </w:rPr>
        <w:t xml:space="preserve">orig =</w:t>
      </w:r>
      <w:r>
        <w:rPr>
          <w:rStyle w:val="NormalTok"/>
        </w:rPr>
        <w:t xml:space="preserve"> </w:t>
      </w:r>
      <w:r>
        <w:rPr>
          <w:rStyle w:val="StringTok"/>
        </w:rPr>
        <w:t xml:space="preserve">"Place of Birth"</w:t>
      </w:r>
      <w:r>
        <w:rPr>
          <w:rStyle w:val="NormalTok"/>
        </w:rPr>
        <w:t xml:space="preserve">, </w:t>
      </w:r>
      <w:r>
        <w:br/>
      </w:r>
      <w:r>
        <w:rPr>
          <w:rStyle w:val="NormalTok"/>
        </w:rPr>
        <w:t xml:space="preserve">                              </w:t>
      </w:r>
      <w:r>
        <w:rPr>
          <w:rStyle w:val="AttributeTok"/>
        </w:rPr>
        <w:t xml:space="preserve">dest =</w:t>
      </w:r>
      <w:r>
        <w:rPr>
          <w:rStyle w:val="NormalTok"/>
        </w:rPr>
        <w:t xml:space="preserve"> </w:t>
      </w:r>
      <w:r>
        <w:rPr>
          <w:rStyle w:val="StringTok"/>
        </w:rPr>
        <w:t xml:space="preserve">"Place of Residence"</w:t>
      </w:r>
      <w:r>
        <w:rPr>
          <w:rStyle w:val="NormalTok"/>
        </w:rPr>
        <w:t xml:space="preserve">))</w:t>
      </w:r>
    </w:p>
    <w:p>
      <w:pPr>
        <w:pStyle w:val="FirstParagraph"/>
      </w:pPr>
      <w:r>
        <w:drawing>
          <wp:inline>
            <wp:extent cx="5334000" cy="3556000"/>
            <wp:effectExtent b="0" l="0" r="0" t="0"/>
            <wp:docPr descr="" title="" id="1" name="Picture"/>
            <a:graphic>
              <a:graphicData uri="http://schemas.openxmlformats.org/drawingml/2006/picture">
                <pic:pic>
                  <pic:nvPicPr>
                    <pic:cNvPr descr="_main_files/figure-docx/sankey-fct-1.png" id="0" name="Picture"/>
                    <pic:cNvPicPr>
                      <a:picLocks noChangeArrowheads="1" noChangeAspect="1"/>
                    </pic:cNvPicPr>
                  </pic:nvPicPr>
                  <pic:blipFill>
                    <a:blip r:embed="rId419"/>
                    <a:stretch>
                      <a:fillRect/>
                    </a:stretch>
                  </pic:blipFill>
                  <pic:spPr bwMode="auto">
                    <a:xfrm>
                      <a:off x="0" y="0"/>
                      <a:ext cx="5334000" cy="3556000"/>
                    </a:xfrm>
                    <a:prstGeom prst="rect">
                      <a:avLst/>
                    </a:prstGeom>
                    <a:noFill/>
                    <a:ln w="9525">
                      <a:noFill/>
                      <a:headEnd/>
                      <a:tailEnd/>
                    </a:ln>
                  </pic:spPr>
                </pic:pic>
              </a:graphicData>
            </a:graphic>
          </wp:inline>
        </w:drawing>
      </w:r>
    </w:p>
    <w:bookmarkEnd w:id="420"/>
    <w:bookmarkStart w:id="421" w:name="labels-10"/>
    <w:p>
      <w:pPr>
        <w:pStyle w:val="Heading3"/>
      </w:pPr>
      <w:r>
        <w:t xml:space="preserve">Labels</w:t>
      </w:r>
    </w:p>
    <w:p>
      <w:pPr>
        <w:numPr>
          <w:ilvl w:val="0"/>
          <w:numId w:val="1401"/>
        </w:numPr>
        <w:pStyle w:val="Compact"/>
      </w:pPr>
      <w:r>
        <w:t xml:space="preserve">Set up a label data frame to adjust position and alignment</w:t>
      </w:r>
    </w:p>
    <w:p>
      <w:pPr>
        <w:pStyle w:val="SourceCode"/>
      </w:pPr>
      <w:r>
        <w:rPr>
          <w:rStyle w:val="NormalTok"/>
        </w:rPr>
        <w:t xml:space="preserve">p </w:t>
      </w:r>
      <w:r>
        <w:rPr>
          <w:rStyle w:val="OtherTok"/>
        </w:rPr>
        <w:t xml:space="preserve">&lt;-</w:t>
      </w:r>
      <w:r>
        <w:rPr>
          <w:rStyle w:val="NormalTok"/>
        </w:rPr>
        <w:t xml:space="preserve"> s </w:t>
      </w:r>
      <w:r>
        <w:rPr>
          <w:rStyle w:val="SpecialCharTok"/>
        </w:rPr>
        <w:t xml:space="preserve">%&gt;%</w:t>
      </w:r>
      <w:r>
        <w:br/>
      </w:r>
      <w:r>
        <w:rPr>
          <w:rStyle w:val="NormalTok"/>
        </w:rPr>
        <w:t xml:space="preserve">  </w:t>
      </w:r>
      <w:r>
        <w:rPr>
          <w:rStyle w:val="FunctionTok"/>
        </w:rPr>
        <w:t xml:space="preserve">distinct</w:t>
      </w:r>
      <w:r>
        <w:rPr>
          <w:rStyle w:val="NormalTok"/>
        </w:rPr>
        <w:t xml:space="preserve">(x, y)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h =</w:t>
      </w:r>
      <w:r>
        <w:rPr>
          <w:rStyle w:val="NormalTok"/>
        </w:rPr>
        <w:t xml:space="preserve"> </w:t>
      </w:r>
      <w:r>
        <w:rPr>
          <w:rStyle w:val="FunctionTok"/>
        </w:rPr>
        <w:t xml:space="preserve">as.numeric</w:t>
      </w:r>
      <w:r>
        <w:rPr>
          <w:rStyle w:val="NormalTok"/>
        </w:rPr>
        <w:t xml:space="preserve">(x </w:t>
      </w:r>
      <w:r>
        <w:rPr>
          <w:rStyle w:val="SpecialCharTok"/>
        </w:rPr>
        <w:t xml:space="preserve">==</w:t>
      </w:r>
      <w:r>
        <w:rPr>
          <w:rStyle w:val="NormalTok"/>
        </w:rPr>
        <w:t xml:space="preserve"> </w:t>
      </w:r>
      <w:r>
        <w:rPr>
          <w:rStyle w:val="StringTok"/>
        </w:rPr>
        <w:t xml:space="preserve">"orig"</w:t>
      </w:r>
      <w:r>
        <w:rPr>
          <w:rStyle w:val="NormalTok"/>
        </w:rPr>
        <w:t xml:space="preserve">), </w:t>
      </w:r>
      <w:r>
        <w:br/>
      </w:r>
      <w:r>
        <w:rPr>
          <w:rStyle w:val="NormalTok"/>
        </w:rPr>
        <w:t xml:space="preserve">         </w:t>
      </w:r>
      <w:r>
        <w:rPr>
          <w:rStyle w:val="AttributeTok"/>
        </w:rPr>
        <w:t xml:space="preserve">n =</w:t>
      </w:r>
      <w:r>
        <w:rPr>
          <w:rStyle w:val="NormalTok"/>
        </w:rPr>
        <w:t xml:space="preserve"> h </w:t>
      </w:r>
      <w:r>
        <w:rPr>
          <w:rStyle w:val="SpecialCharTok"/>
        </w:rPr>
        <w:t xml:space="preserve">*</w:t>
      </w:r>
      <w:r>
        <w:rPr>
          <w:rStyle w:val="NormalTok"/>
        </w:rPr>
        <w:t xml:space="preserve"> </w:t>
      </w:r>
      <w:r>
        <w:rPr>
          <w:rStyle w:val="SpecialCharTok"/>
        </w:rPr>
        <w:t xml:space="preserve">-</w:t>
      </w:r>
      <w:r>
        <w:rPr>
          <w:rStyle w:val="FloatTok"/>
        </w:rPr>
        <w:t xml:space="preserve">0.1</w:t>
      </w:r>
      <w:r>
        <w:rPr>
          <w:rStyle w:val="NormalTok"/>
        </w:rPr>
        <w:t xml:space="preserve"> </w:t>
      </w:r>
      <w:r>
        <w:rPr>
          <w:rStyle w:val="SpecialCharTok"/>
        </w:rPr>
        <w:t xml:space="preserve">+</w:t>
      </w:r>
      <w:r>
        <w:rPr>
          <w:rStyle w:val="NormalTok"/>
        </w:rPr>
        <w:t xml:space="preserve"> </w:t>
      </w:r>
      <w:r>
        <w:rPr>
          <w:rStyle w:val="FloatTok"/>
        </w:rPr>
        <w:t xml:space="preserve">0.05</w:t>
      </w:r>
      <w:r>
        <w:rPr>
          <w:rStyle w:val="NormalTok"/>
        </w:rPr>
        <w:t xml:space="preserve">)</w:t>
      </w:r>
      <w:r>
        <w:br/>
      </w:r>
      <w:r>
        <w:rPr>
          <w:rStyle w:val="NormalTok"/>
        </w:rPr>
        <w:t xml:space="preserve">p</w:t>
      </w:r>
    </w:p>
    <w:p>
      <w:pPr>
        <w:pStyle w:val="SourceCode"/>
      </w:pPr>
      <w:r>
        <w:rPr>
          <w:rStyle w:val="VerbatimChar"/>
        </w:rPr>
        <w:t xml:space="preserve">## # A tibble: 8 x 4</w:t>
      </w:r>
      <w:r>
        <w:br/>
      </w:r>
      <w:r>
        <w:rPr>
          <w:rStyle w:val="VerbatimChar"/>
        </w:rPr>
        <w:t xml:space="preserve">##   x     y                h     n</w:t>
      </w:r>
      <w:r>
        <w:br/>
      </w:r>
      <w:r>
        <w:rPr>
          <w:rStyle w:val="VerbatimChar"/>
        </w:rPr>
        <w:t xml:space="preserve">##   &lt;fct&gt; &lt;fct&gt;        &lt;dbl&gt; &lt;dbl&gt;</w:t>
      </w:r>
      <w:r>
        <w:br/>
      </w:r>
      <w:r>
        <w:rPr>
          <w:rStyle w:val="VerbatimChar"/>
        </w:rPr>
        <w:t xml:space="preserve">## 1 orig  High             1 -0.05</w:t>
      </w:r>
      <w:r>
        <w:br/>
      </w:r>
      <w:r>
        <w:rPr>
          <w:rStyle w:val="VerbatimChar"/>
        </w:rPr>
        <w:t xml:space="preserve">## 2 orig  Upper-middle     1 -0.05</w:t>
      </w:r>
      <w:r>
        <w:br/>
      </w:r>
      <w:r>
        <w:rPr>
          <w:rStyle w:val="VerbatimChar"/>
        </w:rPr>
        <w:t xml:space="preserve">## 3 orig  Lower-middle     1 -0.05</w:t>
      </w:r>
      <w:r>
        <w:br/>
      </w:r>
      <w:r>
        <w:rPr>
          <w:rStyle w:val="VerbatimChar"/>
        </w:rPr>
        <w:t xml:space="preserve">## 4 orig  Low              1 -0.05</w:t>
      </w:r>
      <w:r>
        <w:br/>
      </w:r>
      <w:r>
        <w:rPr>
          <w:rStyle w:val="VerbatimChar"/>
        </w:rPr>
        <w:t xml:space="preserve">## 5 dest  High             0  0.05</w:t>
      </w:r>
      <w:r>
        <w:br/>
      </w:r>
      <w:r>
        <w:rPr>
          <w:rStyle w:val="VerbatimChar"/>
        </w:rPr>
        <w:t xml:space="preserve">## 6 dest  Upper-middle     0  0.05</w:t>
      </w:r>
      <w:r>
        <w:br/>
      </w:r>
      <w:r>
        <w:rPr>
          <w:rStyle w:val="VerbatimChar"/>
        </w:rPr>
        <w:t xml:space="preserve">## 7 dest  Lower-middle     0  0.05</w:t>
      </w:r>
      <w:r>
        <w:br/>
      </w:r>
      <w:r>
        <w:rPr>
          <w:rStyle w:val="VerbatimChar"/>
        </w:rPr>
        <w:t xml:space="preserve">## 8 dest  Low              0  0.05</w:t>
      </w:r>
    </w:p>
    <w:bookmarkEnd w:id="421"/>
    <w:bookmarkStart w:id="423" w:name="labels-11"/>
    <w:p>
      <w:pPr>
        <w:pStyle w:val="Heading3"/>
      </w:pPr>
      <w:r>
        <w:t xml:space="preserve">Labels</w:t>
      </w:r>
    </w:p>
    <w:p>
      <w:pPr>
        <w:numPr>
          <w:ilvl w:val="0"/>
          <w:numId w:val="1402"/>
        </w:numPr>
        <w:pStyle w:val="Compact"/>
      </w:pPr>
      <w:r>
        <w:t xml:space="preserve">Pass the position coordinates to the ggplot code</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x, </w:t>
      </w:r>
      <w:r>
        <w:rPr>
          <w:rStyle w:val="AttributeTok"/>
        </w:rPr>
        <w:t xml:space="preserve">id =</w:t>
      </w:r>
      <w:r>
        <w:rPr>
          <w:rStyle w:val="NormalTok"/>
        </w:rPr>
        <w:t xml:space="preserve"> id, </w:t>
      </w:r>
      <w:r>
        <w:rPr>
          <w:rStyle w:val="AttributeTok"/>
        </w:rPr>
        <w:t xml:space="preserve">value =</w:t>
      </w:r>
      <w:r>
        <w:rPr>
          <w:rStyle w:val="NormalTok"/>
        </w:rPr>
        <w:t xml:space="preserve"> stock, </w:t>
      </w:r>
      <w:r>
        <w:rPr>
          <w:rStyle w:val="AttributeTok"/>
        </w:rPr>
        <w:t xml:space="preserve">split =</w:t>
      </w:r>
      <w:r>
        <w:rPr>
          <w:rStyle w:val="NormalTok"/>
        </w:rPr>
        <w:t xml:space="preserve"> y)) </w:t>
      </w:r>
      <w:r>
        <w:rPr>
          <w:rStyle w:val="SpecialCharTok"/>
        </w:rPr>
        <w:t xml:space="preserve">+</w:t>
      </w:r>
      <w:r>
        <w:br/>
      </w:r>
      <w:r>
        <w:rPr>
          <w:rStyle w:val="NormalTok"/>
        </w:rPr>
        <w:t xml:space="preserve">  </w:t>
      </w:r>
      <w:r>
        <w:rPr>
          <w:rStyle w:val="FunctionTok"/>
        </w:rPr>
        <w:t xml:space="preserve">geom_parallel_sets</w:t>
      </w:r>
      <w:r>
        <w:rPr>
          <w:rStyle w:val="NormalTok"/>
        </w:rPr>
        <w:t xml:space="preserve">(</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fill =</w:t>
      </w:r>
      <w:r>
        <w:rPr>
          <w:rStyle w:val="NormalTok"/>
        </w:rPr>
        <w:t xml:space="preserve"> orig), </w:t>
      </w:r>
      <w:r>
        <w:rPr>
          <w:rStyle w:val="AttributeTok"/>
        </w:rPr>
        <w:t xml:space="preserve">alpha =</w:t>
      </w:r>
      <w:r>
        <w:rPr>
          <w:rStyle w:val="NormalTok"/>
        </w:rPr>
        <w:t xml:space="preserve"> </w:t>
      </w:r>
      <w:r>
        <w:rPr>
          <w:rStyle w:val="FloatTok"/>
        </w:rPr>
        <w:t xml:space="preserve">0.8</w:t>
      </w:r>
      <w:r>
        <w:rPr>
          <w:rStyle w:val="NormalTok"/>
        </w:rPr>
        <w:t xml:space="preserve">, </w:t>
      </w:r>
      <w:r>
        <w:br/>
      </w:r>
      <w:r>
        <w:rPr>
          <w:rStyle w:val="NormalTok"/>
        </w:rPr>
        <w:t xml:space="preserve">                     </w:t>
      </w:r>
      <w:r>
        <w:rPr>
          <w:rStyle w:val="AttributeTok"/>
        </w:rPr>
        <w:t xml:space="preserve">axis.width =</w:t>
      </w:r>
      <w:r>
        <w:rPr>
          <w:rStyle w:val="NormalTok"/>
        </w:rPr>
        <w:t xml:space="preserve"> </w:t>
      </w:r>
      <w:r>
        <w:rPr>
          <w:rStyle w:val="SpecialCharTok"/>
        </w:rPr>
        <w:t xml:space="preserve">-</w:t>
      </w:r>
      <w:r>
        <w:rPr>
          <w:rStyle w:val="FloatTok"/>
        </w:rPr>
        <w:t xml:space="preserve">0.05</w:t>
      </w:r>
      <w:r>
        <w:rPr>
          <w:rStyle w:val="NormalTok"/>
        </w:rPr>
        <w:t xml:space="preserve">) </w:t>
      </w:r>
      <w:r>
        <w:rPr>
          <w:rStyle w:val="SpecialCharTok"/>
        </w:rPr>
        <w:t xml:space="preserve">+</w:t>
      </w:r>
      <w:r>
        <w:br/>
      </w:r>
      <w:r>
        <w:rPr>
          <w:rStyle w:val="NormalTok"/>
        </w:rPr>
        <w:t xml:space="preserve">  </w:t>
      </w:r>
      <w:r>
        <w:rPr>
          <w:rStyle w:val="FunctionTok"/>
        </w:rPr>
        <w:t xml:space="preserve">geom_parallel_sets_axes</w:t>
      </w:r>
      <w:r>
        <w:rPr>
          <w:rStyle w:val="NormalTok"/>
        </w:rPr>
        <w:t xml:space="preserve">(</w:t>
      </w:r>
      <w:r>
        <w:rPr>
          <w:rStyle w:val="AttributeTok"/>
        </w:rPr>
        <w:t xml:space="preserve">fill =</w:t>
      </w:r>
      <w:r>
        <w:rPr>
          <w:rStyle w:val="NormalTok"/>
        </w:rPr>
        <w:t xml:space="preserve"> </w:t>
      </w:r>
      <w:r>
        <w:rPr>
          <w:rStyle w:val="StringTok"/>
        </w:rPr>
        <w:t xml:space="preserve">"transparent"</w:t>
      </w:r>
      <w:r>
        <w:rPr>
          <w:rStyle w:val="NormalTok"/>
        </w:rPr>
        <w:t xml:space="preserve">, </w:t>
      </w:r>
      <w:r>
        <w:rPr>
          <w:rStyle w:val="AttributeTok"/>
        </w:rPr>
        <w:t xml:space="preserve">colour =</w:t>
      </w:r>
      <w:r>
        <w:rPr>
          <w:rStyle w:val="NormalTok"/>
        </w:rPr>
        <w:t xml:space="preserve"> </w:t>
      </w:r>
      <w:r>
        <w:rPr>
          <w:rStyle w:val="StringTok"/>
        </w:rPr>
        <w:t xml:space="preserve">"black"</w:t>
      </w:r>
      <w:r>
        <w:rPr>
          <w:rStyle w:val="NormalTok"/>
        </w:rPr>
        <w:t xml:space="preserve">, </w:t>
      </w:r>
      <w:r>
        <w:br/>
      </w:r>
      <w:r>
        <w:rPr>
          <w:rStyle w:val="NormalTok"/>
        </w:rPr>
        <w:t xml:space="preserve">                          </w:t>
      </w:r>
      <w:r>
        <w:rPr>
          <w:rStyle w:val="AttributeTok"/>
        </w:rPr>
        <w:t xml:space="preserve">axis.width =</w:t>
      </w:r>
      <w:r>
        <w:rPr>
          <w:rStyle w:val="NormalTok"/>
        </w:rPr>
        <w:t xml:space="preserve"> </w:t>
      </w:r>
      <w:r>
        <w:rPr>
          <w:rStyle w:val="FloatTok"/>
        </w:rPr>
        <w:t xml:space="preserve">0.05</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 =</w:t>
      </w:r>
      <w:r>
        <w:rPr>
          <w:rStyle w:val="NormalTok"/>
        </w:rPr>
        <w:t xml:space="preserve"> </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geom_parallel_sets_labels</w:t>
      </w:r>
      <w:r>
        <w:rPr>
          <w:rStyle w:val="NormalTok"/>
        </w:rPr>
        <w:t xml:space="preserve">(</w:t>
      </w:r>
      <w:r>
        <w:rPr>
          <w:rStyle w:val="AttributeTok"/>
        </w:rPr>
        <w:t xml:space="preserve">angle =</w:t>
      </w:r>
      <w:r>
        <w:rPr>
          <w:rStyle w:val="NormalTok"/>
        </w:rPr>
        <w:t xml:space="preserve"> </w:t>
      </w:r>
      <w:r>
        <w:rPr>
          <w:rStyle w:val="DecValTok"/>
        </w:rPr>
        <w:t xml:space="preserve">0</w:t>
      </w:r>
      <w:r>
        <w:rPr>
          <w:rStyle w:val="NormalTok"/>
        </w:rPr>
        <w:t xml:space="preserve">, </w:t>
      </w:r>
      <w:r>
        <w:rPr>
          <w:rStyle w:val="AttributeTok"/>
        </w:rPr>
        <w:t xml:space="preserve">hjust =</w:t>
      </w:r>
      <w:r>
        <w:rPr>
          <w:rStyle w:val="NormalTok"/>
        </w:rPr>
        <w:t xml:space="preserve"> p</w:t>
      </w:r>
      <w:r>
        <w:rPr>
          <w:rStyle w:val="SpecialCharTok"/>
        </w:rPr>
        <w:t xml:space="preserve">$</w:t>
      </w:r>
      <w:r>
        <w:rPr>
          <w:rStyle w:val="NormalTok"/>
        </w:rPr>
        <w:t xml:space="preserve">h, </w:t>
      </w:r>
      <w:r>
        <w:br/>
      </w:r>
      <w:r>
        <w:rPr>
          <w:rStyle w:val="NormalTok"/>
        </w:rPr>
        <w:t xml:space="preserve">                            </w:t>
      </w:r>
      <w:r>
        <w:rPr>
          <w:rStyle w:val="AttributeTok"/>
        </w:rPr>
        <w:t xml:space="preserve">position =</w:t>
      </w:r>
      <w:r>
        <w:rPr>
          <w:rStyle w:val="NormalTok"/>
        </w:rPr>
        <w:t xml:space="preserve"> </w:t>
      </w:r>
      <w:r>
        <w:rPr>
          <w:rStyle w:val="FunctionTok"/>
        </w:rPr>
        <w:t xml:space="preserve">position_nudge</w:t>
      </w:r>
      <w:r>
        <w:rPr>
          <w:rStyle w:val="NormalTok"/>
        </w:rPr>
        <w:t xml:space="preserve">(</w:t>
      </w:r>
      <w:r>
        <w:rPr>
          <w:rStyle w:val="AttributeTok"/>
        </w:rPr>
        <w:t xml:space="preserve">x =</w:t>
      </w:r>
      <w:r>
        <w:rPr>
          <w:rStyle w:val="NormalTok"/>
        </w:rPr>
        <w:t xml:space="preserve"> p</w:t>
      </w:r>
      <w:r>
        <w:rPr>
          <w:rStyle w:val="SpecialCharTok"/>
        </w:rPr>
        <w:t xml:space="preserve">$</w:t>
      </w:r>
      <w:r>
        <w:rPr>
          <w:rStyle w:val="NormalTok"/>
        </w:rPr>
        <w:t xml:space="preserve">n)) </w:t>
      </w:r>
      <w:r>
        <w:rPr>
          <w:rStyle w:val="SpecialCharTok"/>
        </w:rPr>
        <w:t xml:space="preserve">+</w:t>
      </w:r>
      <w:r>
        <w:br/>
      </w:r>
      <w:r>
        <w:rPr>
          <w:rStyle w:val="NormalTok"/>
        </w:rPr>
        <w:t xml:space="preserve">  </w:t>
      </w:r>
      <w:r>
        <w:rPr>
          <w:rStyle w:val="FunctionTok"/>
        </w:rPr>
        <w:t xml:space="preserve">scale_x_discrete</w:t>
      </w:r>
      <w:r>
        <w:rPr>
          <w:rStyle w:val="NormalTok"/>
        </w:rPr>
        <w:t xml:space="preserve">(</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AttributeTok"/>
        </w:rPr>
        <w:t xml:space="preserve">orig =</w:t>
      </w:r>
      <w:r>
        <w:rPr>
          <w:rStyle w:val="NormalTok"/>
        </w:rPr>
        <w:t xml:space="preserve"> </w:t>
      </w:r>
      <w:r>
        <w:rPr>
          <w:rStyle w:val="StringTok"/>
        </w:rPr>
        <w:t xml:space="preserve">"Place of Birth"</w:t>
      </w:r>
      <w:r>
        <w:rPr>
          <w:rStyle w:val="NormalTok"/>
        </w:rPr>
        <w:t xml:space="preserve">, </w:t>
      </w:r>
      <w:r>
        <w:br/>
      </w:r>
      <w:r>
        <w:rPr>
          <w:rStyle w:val="NormalTok"/>
        </w:rPr>
        <w:t xml:space="preserve">                              </w:t>
      </w:r>
      <w:r>
        <w:rPr>
          <w:rStyle w:val="AttributeTok"/>
        </w:rPr>
        <w:t xml:space="preserve">dest =</w:t>
      </w:r>
      <w:r>
        <w:rPr>
          <w:rStyle w:val="NormalTok"/>
        </w:rPr>
        <w:t xml:space="preserve"> </w:t>
      </w:r>
      <w:r>
        <w:rPr>
          <w:rStyle w:val="StringTok"/>
        </w:rPr>
        <w:t xml:space="preserve">"Place of Residence"</w:t>
      </w:r>
      <w:r>
        <w:rPr>
          <w:rStyle w:val="NormalTok"/>
        </w:rPr>
        <w:t xml:space="preserve">))</w:t>
      </w:r>
    </w:p>
    <w:p>
      <w:pPr>
        <w:pStyle w:val="FirstParagraph"/>
      </w:pPr>
      <w:r>
        <w:drawing>
          <wp:inline>
            <wp:extent cx="5334000" cy="3556000"/>
            <wp:effectExtent b="0" l="0" r="0" t="0"/>
            <wp:docPr descr="" title="" id="1" name="Picture"/>
            <a:graphic>
              <a:graphicData uri="http://schemas.openxmlformats.org/drawingml/2006/picture">
                <pic:pic>
                  <pic:nvPicPr>
                    <pic:cNvPr descr="_main_files/figure-docx/sankey-lab-1.png" id="0" name="Picture"/>
                    <pic:cNvPicPr>
                      <a:picLocks noChangeArrowheads="1" noChangeAspect="1"/>
                    </pic:cNvPicPr>
                  </pic:nvPicPr>
                  <pic:blipFill>
                    <a:blip r:embed="rId422"/>
                    <a:stretch>
                      <a:fillRect/>
                    </a:stretch>
                  </pic:blipFill>
                  <pic:spPr bwMode="auto">
                    <a:xfrm>
                      <a:off x="0" y="0"/>
                      <a:ext cx="5334000" cy="3556000"/>
                    </a:xfrm>
                    <a:prstGeom prst="rect">
                      <a:avLst/>
                    </a:prstGeom>
                    <a:noFill/>
                    <a:ln w="9525">
                      <a:noFill/>
                      <a:headEnd/>
                      <a:tailEnd/>
                    </a:ln>
                  </pic:spPr>
                </pic:pic>
              </a:graphicData>
            </a:graphic>
          </wp:inline>
        </w:drawing>
      </w:r>
    </w:p>
    <w:bookmarkEnd w:id="423"/>
    <w:bookmarkEnd w:id="424"/>
    <w:bookmarkStart w:id="514" w:name="spacing"/>
    <w:p>
      <w:pPr>
        <w:pStyle w:val="Heading2"/>
      </w:pPr>
      <w:r>
        <w:t xml:space="preserve">Spacing</w:t>
      </w:r>
    </w:p>
    <w:bookmarkStart w:id="426" w:name="spacing-1"/>
    <w:p>
      <w:pPr>
        <w:pStyle w:val="Heading3"/>
      </w:pPr>
      <w:r>
        <w:t xml:space="preserve">Spacing</w:t>
      </w:r>
    </w:p>
    <w:p>
      <w:pPr>
        <w:numPr>
          <w:ilvl w:val="0"/>
          <w:numId w:val="1403"/>
        </w:numPr>
        <w:pStyle w:val="Compact"/>
      </w:pPr>
      <w:r>
        <w:t xml:space="preserve">We convert the Sankey plot to an alluvial plot by reducing the space separating the parallel sets to zero via the</w:t>
      </w:r>
      <w:r>
        <w:t xml:space="preserve"> </w:t>
      </w:r>
      <w:r>
        <w:rPr>
          <w:rStyle w:val="VerbatimChar"/>
        </w:rPr>
        <w:t xml:space="preserve">sep</w:t>
      </w:r>
      <w:r>
        <w:t xml:space="preserve"> </w:t>
      </w:r>
      <w:r>
        <w:t xml:space="preserve">argument</w:t>
      </w:r>
    </w:p>
    <w:p>
      <w:pPr>
        <w:numPr>
          <w:ilvl w:val="1"/>
          <w:numId w:val="1404"/>
        </w:numPr>
        <w:pStyle w:val="Compact"/>
      </w:pPr>
      <w:r>
        <w:t xml:space="preserve">Need to set</w:t>
      </w:r>
      <w:r>
        <w:t xml:space="preserve"> </w:t>
      </w:r>
      <w:r>
        <w:rPr>
          <w:rStyle w:val="VerbatimChar"/>
        </w:rPr>
        <w:t xml:space="preserve">sep</w:t>
      </w:r>
      <w:r>
        <w:t xml:space="preserve"> </w:t>
      </w:r>
      <w:r>
        <w:t xml:space="preserve">in all the geom functions for alignment.</w:t>
      </w:r>
    </w:p>
    <w:p>
      <w:pPr>
        <w:numPr>
          <w:ilvl w:val="1"/>
          <w:numId w:val="1404"/>
        </w:numPr>
        <w:pStyle w:val="Compact"/>
      </w:pPr>
      <w:r>
        <w:t xml:space="preserve">Default is</w:t>
      </w:r>
      <w:r>
        <w:t xml:space="preserve"> </w:t>
      </w:r>
      <w:r>
        <w:rPr>
          <w:rStyle w:val="VerbatimChar"/>
        </w:rPr>
        <w:t xml:space="preserve">sep = 0.05</w:t>
      </w:r>
      <w:r>
        <w:t xml:space="preserve"> </w:t>
      </w:r>
      <w:r>
        <w:t xml:space="preserve">(5%)</w:t>
      </w:r>
    </w:p>
    <w:p>
      <w:pPr>
        <w:numPr>
          <w:ilvl w:val="1"/>
          <w:numId w:val="1404"/>
        </w:numPr>
        <w:pStyle w:val="Compact"/>
      </w:pPr>
      <w:r>
        <w:t xml:space="preserve">Might need to reduce when have many regions</w:t>
      </w:r>
    </w:p>
    <w:p>
      <w:pPr>
        <w:numPr>
          <w:ilvl w:val="0"/>
          <w:numId w:val="1403"/>
        </w:numPr>
        <w:pStyle w:val="Compact"/>
      </w:pPr>
      <w:r>
        <w:t xml:space="preserve">In alluvial plots the y-axis are more meaningful</w:t>
      </w:r>
    </w:p>
    <w:p>
      <w:pPr>
        <w:numPr>
          <w:ilvl w:val="1"/>
          <w:numId w:val="1405"/>
        </w:numPr>
        <w:pStyle w:val="Compact"/>
      </w:pPr>
      <w:r>
        <w:t xml:space="preserve">Add y-axis labels via</w:t>
      </w:r>
      <w:r>
        <w:t xml:space="preserve"> </w:t>
      </w:r>
      <w:r>
        <w:rPr>
          <w:rStyle w:val="VerbatimChar"/>
        </w:rPr>
        <w:t xml:space="preserve">labs()</w:t>
      </w:r>
      <w:r>
        <w:t xml:space="preserve"> </w:t>
      </w:r>
      <w:r>
        <w:t xml:space="preserve">function</w:t>
      </w:r>
    </w:p>
    <w:p>
      <w:pPr>
        <w:numPr>
          <w:ilvl w:val="0"/>
          <w:numId w:val="1403"/>
        </w:numPr>
        <w:pStyle w:val="Compact"/>
      </w:pPr>
      <w:r>
        <w:t xml:space="preserve">Set background to white using</w:t>
      </w:r>
      <w:r>
        <w:t xml:space="preserve"> </w:t>
      </w:r>
      <w:r>
        <w:rPr>
          <w:rStyle w:val="VerbatimChar"/>
        </w:rPr>
        <w:t xml:space="preserve">theme_bw()</w:t>
      </w:r>
      <w:r>
        <w:t xml:space="preserve"> </w:t>
      </w:r>
      <w:r>
        <w:t xml:space="preserve">function</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x, </w:t>
      </w:r>
      <w:r>
        <w:rPr>
          <w:rStyle w:val="AttributeTok"/>
        </w:rPr>
        <w:t xml:space="preserve">id =</w:t>
      </w:r>
      <w:r>
        <w:rPr>
          <w:rStyle w:val="NormalTok"/>
        </w:rPr>
        <w:t xml:space="preserve"> id, </w:t>
      </w:r>
      <w:r>
        <w:rPr>
          <w:rStyle w:val="AttributeTok"/>
        </w:rPr>
        <w:t xml:space="preserve">value =</w:t>
      </w:r>
      <w:r>
        <w:rPr>
          <w:rStyle w:val="NormalTok"/>
        </w:rPr>
        <w:t xml:space="preserve"> stock, </w:t>
      </w:r>
      <w:r>
        <w:rPr>
          <w:rStyle w:val="AttributeTok"/>
        </w:rPr>
        <w:t xml:space="preserve">split =</w:t>
      </w:r>
      <w:r>
        <w:rPr>
          <w:rStyle w:val="NormalTok"/>
        </w:rPr>
        <w:t xml:space="preserve"> y)) </w:t>
      </w:r>
      <w:r>
        <w:rPr>
          <w:rStyle w:val="SpecialCharTok"/>
        </w:rPr>
        <w:t xml:space="preserve">+</w:t>
      </w:r>
      <w:r>
        <w:br/>
      </w:r>
      <w:r>
        <w:rPr>
          <w:rStyle w:val="NormalTok"/>
        </w:rPr>
        <w:t xml:space="preserve">  </w:t>
      </w:r>
      <w:r>
        <w:rPr>
          <w:rStyle w:val="FunctionTok"/>
        </w:rPr>
        <w:t xml:space="preserve">geom_parallel_sets</w:t>
      </w:r>
      <w:r>
        <w:rPr>
          <w:rStyle w:val="NormalTok"/>
        </w:rPr>
        <w:t xml:space="preserve">(</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fill =</w:t>
      </w:r>
      <w:r>
        <w:rPr>
          <w:rStyle w:val="NormalTok"/>
        </w:rPr>
        <w:t xml:space="preserve"> orig), </w:t>
      </w:r>
      <w:r>
        <w:rPr>
          <w:rStyle w:val="AttributeTok"/>
        </w:rPr>
        <w:t xml:space="preserve">alpha =</w:t>
      </w:r>
      <w:r>
        <w:rPr>
          <w:rStyle w:val="NormalTok"/>
        </w:rPr>
        <w:t xml:space="preserve"> </w:t>
      </w:r>
      <w:r>
        <w:rPr>
          <w:rStyle w:val="FloatTok"/>
        </w:rPr>
        <w:t xml:space="preserve">0.8</w:t>
      </w:r>
      <w:r>
        <w:rPr>
          <w:rStyle w:val="NormalTok"/>
        </w:rPr>
        <w:t xml:space="preserve">, </w:t>
      </w:r>
      <w:r>
        <w:br/>
      </w:r>
      <w:r>
        <w:rPr>
          <w:rStyle w:val="NormalTok"/>
        </w:rPr>
        <w:t xml:space="preserve">                     </w:t>
      </w:r>
      <w:r>
        <w:rPr>
          <w:rStyle w:val="AttributeTok"/>
        </w:rPr>
        <w:t xml:space="preserve">axis.width =</w:t>
      </w:r>
      <w:r>
        <w:rPr>
          <w:rStyle w:val="NormalTok"/>
        </w:rPr>
        <w:t xml:space="preserve"> </w:t>
      </w:r>
      <w:r>
        <w:rPr>
          <w:rStyle w:val="SpecialCharTok"/>
        </w:rPr>
        <w:t xml:space="preserve">-</w:t>
      </w:r>
      <w:r>
        <w:rPr>
          <w:rStyle w:val="FloatTok"/>
        </w:rPr>
        <w:t xml:space="preserve">0.05</w:t>
      </w:r>
      <w:r>
        <w:rPr>
          <w:rStyle w:val="NormalTok"/>
        </w:rPr>
        <w:t xml:space="preserve">, </w:t>
      </w:r>
      <w:r>
        <w:rPr>
          <w:rStyle w:val="AttributeTok"/>
        </w:rPr>
        <w:t xml:space="preserve">sep =</w:t>
      </w:r>
      <w:r>
        <w:rPr>
          <w:rStyle w:val="NormalTok"/>
        </w:rPr>
        <w:t xml:space="preserve"> </w:t>
      </w:r>
      <w:r>
        <w:rPr>
          <w:rStyle w:val="DecValTok"/>
        </w:rPr>
        <w:t xml:space="preserve">0</w:t>
      </w:r>
      <w:r>
        <w:rPr>
          <w:rStyle w:val="NormalTok"/>
        </w:rPr>
        <w:t xml:space="preserve">) </w:t>
      </w:r>
      <w:r>
        <w:rPr>
          <w:rStyle w:val="SpecialCharTok"/>
        </w:rPr>
        <w:t xml:space="preserve">+</w:t>
      </w:r>
      <w:r>
        <w:br/>
      </w:r>
      <w:r>
        <w:rPr>
          <w:rStyle w:val="NormalTok"/>
        </w:rPr>
        <w:t xml:space="preserve">  </w:t>
      </w:r>
      <w:r>
        <w:rPr>
          <w:rStyle w:val="FunctionTok"/>
        </w:rPr>
        <w:t xml:space="preserve">geom_parallel_sets_axes</w:t>
      </w:r>
      <w:r>
        <w:rPr>
          <w:rStyle w:val="NormalTok"/>
        </w:rPr>
        <w:t xml:space="preserve">(</w:t>
      </w:r>
      <w:r>
        <w:rPr>
          <w:rStyle w:val="AttributeTok"/>
        </w:rPr>
        <w:t xml:space="preserve">fill =</w:t>
      </w:r>
      <w:r>
        <w:rPr>
          <w:rStyle w:val="NormalTok"/>
        </w:rPr>
        <w:t xml:space="preserve"> </w:t>
      </w:r>
      <w:r>
        <w:rPr>
          <w:rStyle w:val="StringTok"/>
        </w:rPr>
        <w:t xml:space="preserve">"transparent"</w:t>
      </w:r>
      <w:r>
        <w:rPr>
          <w:rStyle w:val="NormalTok"/>
        </w:rPr>
        <w:t xml:space="preserve">, </w:t>
      </w:r>
      <w:r>
        <w:rPr>
          <w:rStyle w:val="AttributeTok"/>
        </w:rPr>
        <w:t xml:space="preserve">colour =</w:t>
      </w:r>
      <w:r>
        <w:rPr>
          <w:rStyle w:val="NormalTok"/>
        </w:rPr>
        <w:t xml:space="preserve"> </w:t>
      </w:r>
      <w:r>
        <w:rPr>
          <w:rStyle w:val="StringTok"/>
        </w:rPr>
        <w:t xml:space="preserve">"black"</w:t>
      </w:r>
      <w:r>
        <w:rPr>
          <w:rStyle w:val="NormalTok"/>
        </w:rPr>
        <w:t xml:space="preserve">, </w:t>
      </w:r>
      <w:r>
        <w:br/>
      </w:r>
      <w:r>
        <w:rPr>
          <w:rStyle w:val="NormalTok"/>
        </w:rPr>
        <w:t xml:space="preserve">                          </w:t>
      </w:r>
      <w:r>
        <w:rPr>
          <w:rStyle w:val="AttributeTok"/>
        </w:rPr>
        <w:t xml:space="preserve">axis.width =</w:t>
      </w:r>
      <w:r>
        <w:rPr>
          <w:rStyle w:val="NormalTok"/>
        </w:rPr>
        <w:t xml:space="preserve"> </w:t>
      </w:r>
      <w:r>
        <w:rPr>
          <w:rStyle w:val="FloatTok"/>
        </w:rPr>
        <w:t xml:space="preserve">0.05</w:t>
      </w:r>
      <w:r>
        <w:rPr>
          <w:rStyle w:val="NormalTok"/>
        </w:rPr>
        <w:t xml:space="preserve">, </w:t>
      </w:r>
      <w:r>
        <w:rPr>
          <w:rStyle w:val="AttributeTok"/>
        </w:rPr>
        <w:t xml:space="preserve">sep =</w:t>
      </w:r>
      <w:r>
        <w:rPr>
          <w:rStyle w:val="NormalTok"/>
        </w:rPr>
        <w:t xml:space="preserve"> </w:t>
      </w:r>
      <w:r>
        <w:rPr>
          <w:rStyle w:val="DecValTok"/>
        </w:rPr>
        <w:t xml:space="preserve">0</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 =</w:t>
      </w:r>
      <w:r>
        <w:rPr>
          <w:rStyle w:val="NormalTok"/>
        </w:rPr>
        <w:t xml:space="preserve"> </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geom_parallel_sets_labels</w:t>
      </w:r>
      <w:r>
        <w:rPr>
          <w:rStyle w:val="NormalTok"/>
        </w:rPr>
        <w:t xml:space="preserve">(</w:t>
      </w:r>
      <w:r>
        <w:rPr>
          <w:rStyle w:val="AttributeTok"/>
        </w:rPr>
        <w:t xml:space="preserve">angle =</w:t>
      </w:r>
      <w:r>
        <w:rPr>
          <w:rStyle w:val="NormalTok"/>
        </w:rPr>
        <w:t xml:space="preserve"> </w:t>
      </w:r>
      <w:r>
        <w:rPr>
          <w:rStyle w:val="DecValTok"/>
        </w:rPr>
        <w:t xml:space="preserve">0</w:t>
      </w:r>
      <w:r>
        <w:rPr>
          <w:rStyle w:val="NormalTok"/>
        </w:rPr>
        <w:t xml:space="preserve">, </w:t>
      </w:r>
      <w:r>
        <w:rPr>
          <w:rStyle w:val="AttributeTok"/>
        </w:rPr>
        <w:t xml:space="preserve">hjust =</w:t>
      </w:r>
      <w:r>
        <w:rPr>
          <w:rStyle w:val="NormalTok"/>
        </w:rPr>
        <w:t xml:space="preserve"> p</w:t>
      </w:r>
      <w:r>
        <w:rPr>
          <w:rStyle w:val="SpecialCharTok"/>
        </w:rPr>
        <w:t xml:space="preserve">$</w:t>
      </w:r>
      <w:r>
        <w:rPr>
          <w:rStyle w:val="NormalTok"/>
        </w:rPr>
        <w:t xml:space="preserve">h, </w:t>
      </w:r>
      <w:r>
        <w:br/>
      </w:r>
      <w:r>
        <w:rPr>
          <w:rStyle w:val="NormalTok"/>
        </w:rPr>
        <w:t xml:space="preserve">                            </w:t>
      </w:r>
      <w:r>
        <w:rPr>
          <w:rStyle w:val="AttributeTok"/>
        </w:rPr>
        <w:t xml:space="preserve">position =</w:t>
      </w:r>
      <w:r>
        <w:rPr>
          <w:rStyle w:val="NormalTok"/>
        </w:rPr>
        <w:t xml:space="preserve"> </w:t>
      </w:r>
      <w:r>
        <w:rPr>
          <w:rStyle w:val="FunctionTok"/>
        </w:rPr>
        <w:t xml:space="preserve">position_nudge</w:t>
      </w:r>
      <w:r>
        <w:rPr>
          <w:rStyle w:val="NormalTok"/>
        </w:rPr>
        <w:t xml:space="preserve">(</w:t>
      </w:r>
      <w:r>
        <w:rPr>
          <w:rStyle w:val="AttributeTok"/>
        </w:rPr>
        <w:t xml:space="preserve">x =</w:t>
      </w:r>
      <w:r>
        <w:rPr>
          <w:rStyle w:val="NormalTok"/>
        </w:rPr>
        <w:t xml:space="preserve"> p</w:t>
      </w:r>
      <w:r>
        <w:rPr>
          <w:rStyle w:val="SpecialCharTok"/>
        </w:rPr>
        <w:t xml:space="preserve">$</w:t>
      </w:r>
      <w:r>
        <w:rPr>
          <w:rStyle w:val="NormalTok"/>
        </w:rPr>
        <w:t xml:space="preserve">n, ), </w:t>
      </w:r>
      <w:r>
        <w:rPr>
          <w:rStyle w:val="AttributeTok"/>
        </w:rPr>
        <w:t xml:space="preserve">sep =</w:t>
      </w:r>
      <w:r>
        <w:rPr>
          <w:rStyle w:val="NormalTok"/>
        </w:rPr>
        <w:t xml:space="preserve"> </w:t>
      </w:r>
      <w:r>
        <w:rPr>
          <w:rStyle w:val="DecValTok"/>
        </w:rPr>
        <w:t xml:space="preserve">0</w:t>
      </w:r>
      <w:r>
        <w:rPr>
          <w:rStyle w:val="NormalTok"/>
        </w:rPr>
        <w:t xml:space="preserve">) </w:t>
      </w:r>
      <w:r>
        <w:rPr>
          <w:rStyle w:val="SpecialCharTok"/>
        </w:rPr>
        <w:t xml:space="preserve">+</w:t>
      </w:r>
      <w:r>
        <w:br/>
      </w:r>
      <w:r>
        <w:rPr>
          <w:rStyle w:val="NormalTok"/>
        </w:rPr>
        <w:t xml:space="preserve">  </w:t>
      </w:r>
      <w:r>
        <w:rPr>
          <w:rStyle w:val="FunctionTok"/>
        </w:rPr>
        <w:t xml:space="preserve">scale_x_discrete</w:t>
      </w:r>
      <w:r>
        <w:rPr>
          <w:rStyle w:val="NormalTok"/>
        </w:rPr>
        <w:t xml:space="preserve">(</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AttributeTok"/>
        </w:rPr>
        <w:t xml:space="preserve">orig =</w:t>
      </w:r>
      <w:r>
        <w:rPr>
          <w:rStyle w:val="NormalTok"/>
        </w:rPr>
        <w:t xml:space="preserve"> </w:t>
      </w:r>
      <w:r>
        <w:rPr>
          <w:rStyle w:val="StringTok"/>
        </w:rPr>
        <w:t xml:space="preserve">"Place of Birth"</w:t>
      </w:r>
      <w:r>
        <w:rPr>
          <w:rStyle w:val="NormalTok"/>
        </w:rPr>
        <w:t xml:space="preserve">, </w:t>
      </w:r>
      <w:r>
        <w:br/>
      </w:r>
      <w:r>
        <w:rPr>
          <w:rStyle w:val="NormalTok"/>
        </w:rPr>
        <w:t xml:space="preserve">                              </w:t>
      </w:r>
      <w:r>
        <w:rPr>
          <w:rStyle w:val="AttributeTok"/>
        </w:rPr>
        <w:t xml:space="preserve">dest =</w:t>
      </w:r>
      <w:r>
        <w:rPr>
          <w:rStyle w:val="NormalTok"/>
        </w:rPr>
        <w:t xml:space="preserve"> </w:t>
      </w:r>
      <w:r>
        <w:rPr>
          <w:rStyle w:val="StringTok"/>
        </w:rPr>
        <w:t xml:space="preserve">"Place of Residence"</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y =</w:t>
      </w:r>
      <w:r>
        <w:rPr>
          <w:rStyle w:val="NormalTok"/>
        </w:rPr>
        <w:t xml:space="preserve"> </w:t>
      </w:r>
      <w:r>
        <w:rPr>
          <w:rStyle w:val="StringTok"/>
        </w:rPr>
        <w:t xml:space="preserve">"Migrants (millions)"</w:t>
      </w:r>
      <w:r>
        <w:rPr>
          <w:rStyle w:val="NormalTok"/>
        </w:rPr>
        <w:t xml:space="preserve">, </w:t>
      </w:r>
      <w:r>
        <w:rPr>
          <w:rStyle w:val="AttributeTok"/>
        </w:rPr>
        <w:t xml:space="preserve">x =</w:t>
      </w:r>
      <w:r>
        <w:rPr>
          <w:rStyle w:val="NormalTok"/>
        </w:rPr>
        <w:t xml:space="preserve">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theme_bw</w:t>
      </w:r>
      <w:r>
        <w:rPr>
          <w:rStyle w:val="NormalTok"/>
        </w:rPr>
        <w:t xml:space="preserve">()</w:t>
      </w:r>
    </w:p>
    <w:p>
      <w:pPr>
        <w:pStyle w:val="FirstParagraph"/>
      </w:pPr>
      <w:r>
        <w:drawing>
          <wp:inline>
            <wp:extent cx="5334000" cy="3556000"/>
            <wp:effectExtent b="0" l="0" r="0" t="0"/>
            <wp:docPr descr="" title="" id="1" name="Picture"/>
            <a:graphic>
              <a:graphicData uri="http://schemas.openxmlformats.org/drawingml/2006/picture">
                <pic:pic>
                  <pic:nvPicPr>
                    <pic:cNvPr descr="_main_files/figure-docx/sankey-spacing-1.png" id="0" name="Picture"/>
                    <pic:cNvPicPr>
                      <a:picLocks noChangeArrowheads="1" noChangeAspect="1"/>
                    </pic:cNvPicPr>
                  </pic:nvPicPr>
                  <pic:blipFill>
                    <a:blip r:embed="rId425"/>
                    <a:stretch>
                      <a:fillRect/>
                    </a:stretch>
                  </pic:blipFill>
                  <pic:spPr bwMode="auto">
                    <a:xfrm>
                      <a:off x="0" y="0"/>
                      <a:ext cx="5334000" cy="3556000"/>
                    </a:xfrm>
                    <a:prstGeom prst="rect">
                      <a:avLst/>
                    </a:prstGeom>
                    <a:noFill/>
                    <a:ln w="9525">
                      <a:noFill/>
                      <a:headEnd/>
                      <a:tailEnd/>
                    </a:ln>
                  </pic:spPr>
                </pic:pic>
              </a:graphicData>
            </a:graphic>
          </wp:inline>
        </w:drawing>
      </w:r>
    </w:p>
    <w:bookmarkEnd w:id="426"/>
    <w:bookmarkStart w:id="513" w:name="exercise-ex9.r"/>
    <w:p>
      <w:pPr>
        <w:pStyle w:val="Heading3"/>
      </w:pPr>
      <w:r>
        <w:t xml:space="preserve">Exercise (ex9.R)</w:t>
      </w:r>
    </w:p>
    <w:p>
      <w:pPr>
        <w:pStyle w:val="SourceCode"/>
      </w:pPr>
      <w:r>
        <w:rPr>
          <w:rStyle w:val="CommentTok"/>
        </w:rPr>
        <w:t xml:space="preserve"># 0.  a) Load the KOSTAT2021.Rproj file. </w:t>
      </w:r>
      <w:r>
        <w:br/>
      </w:r>
      <w:r>
        <w:rPr>
          <w:rStyle w:val="CommentTok"/>
        </w:rPr>
        <w:t xml:space="preserve">#     Run the getwd() below. It should print the directory where the </w:t>
      </w:r>
      <w:r>
        <w:br/>
      </w:r>
      <w:r>
        <w:rPr>
          <w:rStyle w:val="CommentTok"/>
        </w:rPr>
        <w:t xml:space="preserve">#     KOSTAT2021.Rproj file is located.</w:t>
      </w:r>
      <w:r>
        <w:br/>
      </w:r>
      <w:r>
        <w:rPr>
          <w:rStyle w:val="FunctionTok"/>
        </w:rPr>
        <w:t xml:space="preserve">getwd</w:t>
      </w:r>
      <w:r>
        <w:rPr>
          <w:rStyle w:val="NormalTok"/>
        </w:rPr>
        <w:t xml:space="preserve">()</w:t>
      </w:r>
      <w:r>
        <w:br/>
      </w:r>
      <w:r>
        <w:rPr>
          <w:rStyle w:val="CommentTok"/>
        </w:rPr>
        <w:t xml:space="preserve">#     b) Load the packages used in this exercise</w:t>
      </w:r>
      <w:r>
        <w:br/>
      </w:r>
      <w:r>
        <w:rPr>
          <w:rStyle w:val="FunctionTok"/>
        </w:rPr>
        <w:t xml:space="preserve">library</w:t>
      </w:r>
      <w:r>
        <w:rPr>
          <w:rStyle w:val="NormalTok"/>
        </w:rPr>
        <w:t xml:space="preserve">(tidyverse)</w:t>
      </w:r>
      <w:r>
        <w:br/>
      </w:r>
      <w:r>
        <w:rPr>
          <w:rStyle w:val="FunctionTok"/>
        </w:rPr>
        <w:t xml:space="preserve">library</w:t>
      </w:r>
      <w:r>
        <w:rPr>
          <w:rStyle w:val="NormalTok"/>
        </w:rPr>
        <w:t xml:space="preserve">(ggforce)</w:t>
      </w:r>
      <w:r>
        <w:br/>
      </w:r>
      <w:r>
        <w:rPr>
          <w:rStyle w:val="DocumentationTok"/>
        </w:rPr>
        <w:t xml:space="preserve">##</w:t>
      </w:r>
      <w:r>
        <w:br/>
      </w:r>
      <w:r>
        <w:rPr>
          <w:rStyle w:val="DocumentationTok"/>
        </w:rPr>
        <w:t xml:space="preserve">##</w:t>
      </w:r>
      <w:r>
        <w:br/>
      </w:r>
      <w:r>
        <w:rPr>
          <w:rStyle w:val="DocumentationTok"/>
        </w:rPr>
        <w:t xml:space="preserve">##</w:t>
      </w:r>
      <w:r>
        <w:br/>
      </w:r>
      <w:r>
        <w:rPr>
          <w:rStyle w:val="DocumentationTok"/>
        </w:rPr>
        <w:t xml:space="preserve">##</w:t>
      </w:r>
      <w:r>
        <w:br/>
      </w:r>
      <w:r>
        <w:rPr>
          <w:rStyle w:val="CommentTok"/>
        </w:rPr>
        <w:t xml:space="preserve"># 1. Run the code below to read in the migrant stock data from Gabon taken</w:t>
      </w:r>
      <w:r>
        <w:br/>
      </w:r>
      <w:r>
        <w:rPr>
          <w:rStyle w:val="CommentTok"/>
        </w:rPr>
        <w:t xml:space="preserve">#    from Table 21-6 in Shryock &amp; Siegel (1979)</w:t>
      </w:r>
      <w:r>
        <w:br/>
      </w:r>
      <w:r>
        <w:rPr>
          <w:rStyle w:val="NormalTok"/>
        </w:rPr>
        <w:t xml:space="preserve">ga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"./data/gabon_1961_tidy.csv"</w:t>
      </w:r>
      <w:r>
        <w:rPr>
          <w:rStyle w:val="NormalTok"/>
        </w:rPr>
        <w:t xml:space="preserve">) </w:t>
      </w:r>
      <w:r>
        <w:br/>
      </w:r>
      <w:r>
        <w:rPr>
          <w:rStyle w:val="NormalTok"/>
        </w:rPr>
        <w:t xml:space="preserve">ga</w:t>
      </w:r>
      <w:r>
        <w:br/>
      </w:r>
      <w:r>
        <w:rPr>
          <w:rStyle w:val="CommentTok"/>
        </w:rPr>
        <w:t xml:space="preserve"># 2. Run the code below to remove the totals groups and migrants from abroad</w:t>
      </w:r>
      <w:r>
        <w:br/>
      </w:r>
      <w:r>
        <w:rPr>
          <w:rStyle w:val="NormalTok"/>
        </w:rPr>
        <w:t xml:space="preserve">d </w:t>
      </w:r>
      <w:r>
        <w:rPr>
          <w:rStyle w:val="OtherTok"/>
        </w:rPr>
        <w:t xml:space="preserve">&lt;-</w:t>
      </w:r>
      <w:r>
        <w:rPr>
          <w:rStyle w:val="NormalTok"/>
        </w:rPr>
        <w:t xml:space="preserve"> ga </w:t>
      </w:r>
      <w:r>
        <w:rPr>
          <w:rStyle w:val="SpecialCharTok"/>
        </w:rPr>
        <w:t xml:space="preserve">%&gt;%</w:t>
      </w:r>
      <w:r>
        <w:br/>
      </w:r>
      <w:r>
        <w:rPr>
          <w:rStyle w:val="NormalTok"/>
        </w:rPr>
        <w:t xml:space="preserve">  </w:t>
      </w:r>
      <w:r>
        <w:rPr>
          <w:rStyle w:val="FunctionTok"/>
        </w:rPr>
        <w:t xml:space="preserve">rename</w:t>
      </w:r>
      <w:r>
        <w:rPr>
          <w:rStyle w:val="NormalTok"/>
        </w:rPr>
        <w:t xml:space="preserve">(</w:t>
      </w:r>
      <w:r>
        <w:rPr>
          <w:rStyle w:val="AttributeTok"/>
        </w:rPr>
        <w:t xml:space="preserve">orig =</w:t>
      </w:r>
      <w:r>
        <w:rPr>
          <w:rStyle w:val="NormalTok"/>
        </w:rPr>
        <w:t xml:space="preserve"> place_of_birth, </w:t>
      </w:r>
      <w:r>
        <w:br/>
      </w:r>
      <w:r>
        <w:rPr>
          <w:rStyle w:val="NormalTok"/>
        </w:rPr>
        <w:t xml:space="preserve">         </w:t>
      </w:r>
      <w:r>
        <w:rPr>
          <w:rStyle w:val="AttributeTok"/>
        </w:rPr>
        <w:t xml:space="preserve">dest =</w:t>
      </w:r>
      <w:r>
        <w:rPr>
          <w:rStyle w:val="NormalTok"/>
        </w:rPr>
        <w:t xml:space="preserve"> place_of_enumeration) </w:t>
      </w:r>
      <w:r>
        <w:rPr>
          <w:rStyle w:val="SpecialCharTok"/>
        </w:rPr>
        <w:t xml:space="preserve">%&gt;%</w:t>
      </w:r>
      <w:r>
        <w:br/>
      </w:r>
      <w:r>
        <w:rPr>
          <w:rStyle w:val="NormalTok"/>
        </w:rPr>
        <w:t xml:space="preserve">  </w:t>
      </w:r>
      <w:r>
        <w:rPr>
          <w:rStyle w:val="FunctionTok"/>
        </w:rPr>
        <w:t xml:space="preserve">filter</w:t>
      </w:r>
      <w:r>
        <w:rPr>
          <w:rStyle w:val="NormalTok"/>
        </w:rPr>
        <w:t xml:space="preserve">(sex </w:t>
      </w:r>
      <w:r>
        <w:rPr>
          <w:rStyle w:val="SpecialCharTok"/>
        </w:rPr>
        <w:t xml:space="preserve">==</w:t>
      </w:r>
      <w:r>
        <w:rPr>
          <w:rStyle w:val="NormalTok"/>
        </w:rPr>
        <w:t xml:space="preserve"> </w:t>
      </w:r>
      <w:r>
        <w:rPr>
          <w:rStyle w:val="StringTok"/>
        </w:rPr>
        <w:t xml:space="preserve">"total"</w:t>
      </w:r>
      <w:r>
        <w:rPr>
          <w:rStyle w:val="NormalTok"/>
        </w:rPr>
        <w:t xml:space="preserve">, </w:t>
      </w:r>
      <w:r>
        <w:br/>
      </w:r>
      <w:r>
        <w:rPr>
          <w:rStyle w:val="NormalTok"/>
        </w:rPr>
        <w:t xml:space="preserve">         </w:t>
      </w:r>
      <w:r>
        <w:rPr>
          <w:rStyle w:val="SpecialCharTok"/>
        </w:rPr>
        <w:t xml:space="preserve">!</w:t>
      </w:r>
      <w:r>
        <w:rPr>
          <w:rStyle w:val="NormalTok"/>
        </w:rPr>
        <w:t xml:space="preserve">orig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"Grand total"</w:t>
      </w:r>
      <w:r>
        <w:rPr>
          <w:rStyle w:val="NormalTok"/>
        </w:rPr>
        <w:t xml:space="preserve">, </w:t>
      </w:r>
      <w:r>
        <w:rPr>
          <w:rStyle w:val="StringTok"/>
        </w:rPr>
        <w:t xml:space="preserve">"Abroad"</w:t>
      </w:r>
      <w:r>
        <w:rPr>
          <w:rStyle w:val="NormalTok"/>
        </w:rPr>
        <w:t xml:space="preserve">, </w:t>
      </w:r>
      <w:r>
        <w:rPr>
          <w:rStyle w:val="StringTok"/>
        </w:rPr>
        <w:t xml:space="preserve">"Total Gabon"</w:t>
      </w:r>
      <w:r>
        <w:rPr>
          <w:rStyle w:val="NormalTok"/>
        </w:rPr>
        <w:t xml:space="preserve">), </w:t>
      </w:r>
      <w:r>
        <w:br/>
      </w:r>
      <w:r>
        <w:rPr>
          <w:rStyle w:val="NormalTok"/>
        </w:rPr>
        <w:t xml:space="preserve">         dest </w:t>
      </w:r>
      <w:r>
        <w:rPr>
          <w:rStyle w:val="SpecialCharTok"/>
        </w:rPr>
        <w:t xml:space="preserve">!=</w:t>
      </w:r>
      <w:r>
        <w:rPr>
          <w:rStyle w:val="NormalTok"/>
        </w:rPr>
        <w:t xml:space="preserve"> </w:t>
      </w:r>
      <w:r>
        <w:rPr>
          <w:rStyle w:val="StringTok"/>
        </w:rPr>
        <w:t xml:space="preserve">"Total"</w:t>
      </w:r>
      <w:r>
        <w:rPr>
          <w:rStyle w:val="NormalTok"/>
        </w:rPr>
        <w:t xml:space="preserve">) </w:t>
      </w:r>
      <w:r>
        <w:rPr>
          <w:rStyle w:val="SpecialCharTok"/>
        </w:rPr>
        <w:t xml:space="preserve">%&gt;%</w:t>
      </w:r>
      <w:r>
        <w:br/>
      </w:r>
      <w:r>
        <w:rPr>
          <w:rStyle w:val="NormalTok"/>
        </w:rPr>
        <w:t xml:space="preserve">  </w:t>
      </w:r>
      <w:r>
        <w:rPr>
          <w:rStyle w:val="FunctionTok"/>
        </w:rPr>
        <w:t xml:space="preserve">select</w:t>
      </w:r>
      <w:r>
        <w:rPr>
          <w:rStyle w:val="NormalTok"/>
        </w:rPr>
        <w:t xml:space="preserve">(</w:t>
      </w:r>
      <w:r>
        <w:rPr>
          <w:rStyle w:val="SpecialCharTok"/>
        </w:rPr>
        <w:t xml:space="preserve">-</w:t>
      </w:r>
      <w:r>
        <w:rPr>
          <w:rStyle w:val="NormalTok"/>
        </w:rPr>
        <w:t xml:space="preserve">sex)</w:t>
      </w:r>
      <w:r>
        <w:br/>
      </w:r>
      <w:r>
        <w:rPr>
          <w:rStyle w:val="NormalTok"/>
        </w:rPr>
        <w:t xml:space="preserve">d</w:t>
      </w:r>
      <w:r>
        <w:br/>
      </w:r>
      <w:r>
        <w:rPr>
          <w:rStyle w:val="CommentTok"/>
        </w:rPr>
        <w:t xml:space="preserve"># 3. Create a data frame s1 using the gather_set_data() function to organise the</w:t>
      </w:r>
      <w:r>
        <w:br/>
      </w:r>
      <w:r>
        <w:rPr>
          <w:rStyle w:val="CommentTok"/>
        </w:rPr>
        <w:t xml:space="preserve">#    Gabon data in d ready for a Sankey plot using geom_parallel_sets</w:t>
      </w:r>
      <w:r>
        <w:br/>
      </w:r>
      <w:r>
        <w:rPr>
          <w:rStyle w:val="NormalTok"/>
        </w:rPr>
        <w:t xml:space="preserve">s1 </w:t>
      </w:r>
      <w:r>
        <w:rPr>
          <w:rStyle w:val="OtherTok"/>
        </w:rPr>
        <w:t xml:space="preserve">&lt;-</w:t>
      </w:r>
      <w:r>
        <w:rPr>
          <w:rStyle w:val="NormalTok"/>
        </w:rPr>
        <w:t xml:space="preserve"> d </w:t>
      </w:r>
      <w:r>
        <w:rPr>
          <w:rStyle w:val="SpecialCharTok"/>
        </w:rPr>
        <w:t xml:space="preserve">%&gt;%</w:t>
      </w:r>
      <w:r>
        <w:br/>
      </w:r>
      <w:r>
        <w:rPr>
          <w:rStyle w:val="NormalTok"/>
        </w:rPr>
        <w:t xml:space="preserve">  </w:t>
      </w:r>
      <w:r>
        <w:rPr>
          <w:rStyle w:val="FunctionTok"/>
        </w:rPr>
        <w:t xml:space="preserve">select</w:t>
      </w:r>
      <w:r>
        <w:rPr>
          <w:rStyle w:val="NormalTok"/>
        </w:rPr>
        <w:t xml:space="preserve">(orig, dest, </w:t>
      </w:r>
      <w:r>
        <w:rPr>
          <w:rStyle w:val="DocumentationTok"/>
        </w:rPr>
        <w:t xml:space="preserve">#####) %&gt;%</w:t>
      </w:r>
      <w:r>
        <w:br/>
      </w:r>
      <w:r>
        <w:rPr>
          <w:rStyle w:val="NormalTok"/>
        </w:rPr>
        <w:t xml:space="preserve">  </w:t>
      </w:r>
      <w:r>
        <w:rPr>
          <w:rStyle w:val="DocumentationTok"/>
        </w:rPr>
        <w:t xml:space="preserve">#####(x = 1:#####)</w:t>
      </w:r>
      <w:r>
        <w:br/>
      </w:r>
      <w:r>
        <w:rPr>
          <w:rStyle w:val="NormalTok"/>
        </w:rPr>
        <w:t xml:space="preserve">s1</w:t>
      </w:r>
      <w:r>
        <w:br/>
      </w:r>
      <w:r>
        <w:rPr>
          <w:rStyle w:val="CommentTok"/>
        </w:rPr>
        <w:t xml:space="preserve"># 4. Run an initial plot on s1 to inspect for potential changes required to the</w:t>
      </w:r>
      <w:r>
        <w:br/>
      </w:r>
      <w:r>
        <w:rPr>
          <w:rStyle w:val="CommentTok"/>
        </w:rPr>
        <w:t xml:space="preserve">#    the data frame</w:t>
      </w:r>
      <w:r>
        <w:br/>
      </w:r>
      <w:r>
        <w:rPr>
          <w:rStyle w:val="FunctionTok"/>
        </w:rPr>
        <w:t xml:space="preserve">ggplot</w:t>
      </w:r>
      <w:r>
        <w:rPr>
          <w:rStyle w:val="NormalTok"/>
        </w:rPr>
        <w:t xml:space="preserve">(</w:t>
      </w:r>
      <w:r>
        <w:rPr>
          <w:rStyle w:val="AttributeTok"/>
        </w:rPr>
        <w:t xml:space="preserve">data =</w:t>
      </w:r>
      <w:r>
        <w:rPr>
          <w:rStyle w:val="NormalTok"/>
        </w:rPr>
        <w:t xml:space="preserve"> s1,</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x, </w:t>
      </w:r>
      <w:r>
        <w:rPr>
          <w:rStyle w:val="AttributeTok"/>
        </w:rPr>
        <w:t xml:space="preserve">id =</w:t>
      </w:r>
      <w:r>
        <w:rPr>
          <w:rStyle w:val="NormalTok"/>
        </w:rPr>
        <w:t xml:space="preserve"> id, </w:t>
      </w:r>
      <w:r>
        <w:rPr>
          <w:rStyle w:val="AttributeTok"/>
        </w:rPr>
        <w:t xml:space="preserve">value =</w:t>
      </w:r>
      <w:r>
        <w:rPr>
          <w:rStyle w:val="NormalTok"/>
        </w:rPr>
        <w:t xml:space="preserve"> migrants, </w:t>
      </w:r>
      <w:r>
        <w:rPr>
          <w:rStyle w:val="AttributeTok"/>
        </w:rPr>
        <w:t xml:space="preserve">split =</w:t>
      </w:r>
      <w:r>
        <w:rPr>
          <w:rStyle w:val="NormalTok"/>
        </w:rPr>
        <w:t xml:space="preserve"> y)) </w:t>
      </w:r>
      <w:r>
        <w:rPr>
          <w:rStyle w:val="SpecialCharTok"/>
        </w:rPr>
        <w:t xml:space="preserve">+</w:t>
      </w:r>
      <w:r>
        <w:br/>
      </w:r>
      <w:r>
        <w:rPr>
          <w:rStyle w:val="NormalTok"/>
        </w:rPr>
        <w:t xml:space="preserve">  </w:t>
      </w:r>
      <w:r>
        <w:rPr>
          <w:rStyle w:val="FunctionTok"/>
        </w:rPr>
        <w:t xml:space="preserve">geom_parallel_sets</w:t>
      </w:r>
      <w:r>
        <w:rPr>
          <w:rStyle w:val="NormalTok"/>
        </w:rPr>
        <w:t xml:space="preserve">(</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fill =</w:t>
      </w:r>
      <w:r>
        <w:rPr>
          <w:rStyle w:val="NormalTok"/>
        </w:rPr>
        <w:t xml:space="preserve"> orig)) </w:t>
      </w:r>
      <w:r>
        <w:br/>
      </w:r>
      <w:r>
        <w:rPr>
          <w:rStyle w:val="CommentTok"/>
        </w:rPr>
        <w:t xml:space="preserve"># 5. Create a new data s2, based on d, that </w:t>
      </w:r>
      <w:r>
        <w:br/>
      </w:r>
      <w:r>
        <w:rPr>
          <w:rStyle w:val="CommentTok"/>
        </w:rPr>
        <w:t xml:space="preserve">#    a. Sets migrant counts to zero for the migrant corridors for native born</w:t>
      </w:r>
      <w:r>
        <w:br/>
      </w:r>
      <w:r>
        <w:rPr>
          <w:rStyle w:val="CommentTok"/>
        </w:rPr>
        <w:t xml:space="preserve">#       persons, where the place of enumeration is the same as the place of </w:t>
      </w:r>
      <w:r>
        <w:br/>
      </w:r>
      <w:r>
        <w:rPr>
          <w:rStyle w:val="CommentTok"/>
        </w:rPr>
        <w:t xml:space="preserve">#       birth (orig == dest)</w:t>
      </w:r>
      <w:r>
        <w:br/>
      </w:r>
      <w:r>
        <w:rPr>
          <w:rStyle w:val="CommentTok"/>
        </w:rPr>
        <w:t xml:space="preserve">#    b. Divide the migrant counts by one thousand</w:t>
      </w:r>
      <w:r>
        <w:br/>
      </w:r>
      <w:r>
        <w:rPr>
          <w:rStyle w:val="CommentTok"/>
        </w:rPr>
        <w:t xml:space="preserve">#    c. Re-organises the data using the gather_set_data() function</w:t>
      </w:r>
      <w:r>
        <w:br/>
      </w:r>
      <w:r>
        <w:rPr>
          <w:rStyle w:val="CommentTok"/>
        </w:rPr>
        <w:t xml:space="preserve">#    d. Sets both x and y to factors based on order of appearance using the </w:t>
      </w:r>
      <w:r>
        <w:br/>
      </w:r>
      <w:r>
        <w:rPr>
          <w:rStyle w:val="CommentTok"/>
        </w:rPr>
        <w:t xml:space="preserve">#       fct_inorder() function (which broadly follows a north to south order)</w:t>
      </w:r>
      <w:r>
        <w:br/>
      </w:r>
      <w:r>
        <w:rPr>
          <w:rStyle w:val="NormalTok"/>
        </w:rPr>
        <w:t xml:space="preserve">s2 </w:t>
      </w:r>
      <w:r>
        <w:rPr>
          <w:rStyle w:val="OtherTok"/>
        </w:rPr>
        <w:t xml:space="preserve">&lt;-</w:t>
      </w:r>
      <w:r>
        <w:rPr>
          <w:rStyle w:val="NormalTok"/>
        </w:rPr>
        <w:t xml:space="preserve">  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migrants =</w:t>
      </w:r>
      <w:r>
        <w:rPr>
          <w:rStyle w:val="NormalTok"/>
        </w:rPr>
        <w:t xml:space="preserve"> </w:t>
      </w:r>
      <w:r>
        <w:rPr>
          <w:rStyle w:val="FunctionTok"/>
        </w:rPr>
        <w:t xml:space="preserve">ifelse</w:t>
      </w:r>
      <w:r>
        <w:rPr>
          <w:rStyle w:val="NormalTok"/>
        </w:rPr>
        <w:t xml:space="preserve">(</w:t>
      </w:r>
      <w:r>
        <w:rPr>
          <w:rStyle w:val="AttributeTok"/>
        </w:rPr>
        <w:t xml:space="preserve">test =</w:t>
      </w:r>
      <w:r>
        <w:rPr>
          <w:rStyle w:val="NormalTok"/>
        </w:rPr>
        <w:t xml:space="preserve"> orig </w:t>
      </w:r>
      <w:r>
        <w:rPr>
          <w:rStyle w:val="SpecialCharTok"/>
        </w:rPr>
        <w:t xml:space="preserve">==</w:t>
      </w:r>
      <w:r>
        <w:rPr>
          <w:rStyle w:val="NormalTok"/>
        </w:rPr>
        <w:t xml:space="preserve"> </w:t>
      </w:r>
      <w:r>
        <w:rPr>
          <w:rStyle w:val="DocumentationTok"/>
        </w:rPr>
        <w:t xml:space="preserve">#####, yes = #####, no = migrants),</w:t>
      </w:r>
      <w:r>
        <w:br/>
      </w:r>
      <w:r>
        <w:rPr>
          <w:rStyle w:val="NormalTok"/>
        </w:rPr>
        <w:t xml:space="preserve">         </w:t>
      </w:r>
      <w:r>
        <w:rPr>
          <w:rStyle w:val="AttributeTok"/>
        </w:rPr>
        <w:t xml:space="preserve">migrants =</w:t>
      </w:r>
      <w:r>
        <w:rPr>
          <w:rStyle w:val="NormalTok"/>
        </w:rPr>
        <w:t xml:space="preserve"> migrants</w:t>
      </w:r>
      <w:r>
        <w:rPr>
          <w:rStyle w:val="SpecialCharTok"/>
        </w:rPr>
        <w:t xml:space="preserve">/</w:t>
      </w:r>
      <w:r>
        <w:rPr>
          <w:rStyle w:val="DocumentationTok"/>
        </w:rPr>
        <w:t xml:space="preserve">#####) %&gt;%</w:t>
      </w:r>
      <w:r>
        <w:br/>
      </w:r>
      <w:r>
        <w:rPr>
          <w:rStyle w:val="NormalTok"/>
        </w:rPr>
        <w:t xml:space="preserve">  </w:t>
      </w:r>
      <w:r>
        <w:rPr>
          <w:rStyle w:val="FunctionTok"/>
        </w:rPr>
        <w:t xml:space="preserve">select</w:t>
      </w:r>
      <w:r>
        <w:rPr>
          <w:rStyle w:val="NormalTok"/>
        </w:rPr>
        <w:t xml:space="preserve">(orig, dest, migrants) </w:t>
      </w:r>
      <w:r>
        <w:rPr>
          <w:rStyle w:val="SpecialCharTok"/>
        </w:rPr>
        <w:t xml:space="preserve">%&gt;%</w:t>
      </w:r>
      <w:r>
        <w:br/>
      </w:r>
      <w:r>
        <w:rPr>
          <w:rStyle w:val="NormalTok"/>
        </w:rPr>
        <w:t xml:space="preserve">  </w:t>
      </w:r>
      <w:r>
        <w:rPr>
          <w:rStyle w:val="DocumentationTok"/>
        </w:rPr>
        <w:t xml:space="preserve">#####(x = 1:2) %&gt;%</w:t>
      </w:r>
      <w:r>
        <w:br/>
      </w:r>
      <w:r>
        <w:rPr>
          <w:rStyle w:val="NormalTok"/>
        </w:rPr>
        <w:t xml:space="preserve">  </w:t>
      </w:r>
      <w:r>
        <w:rPr>
          <w:rStyle w:val="FunctionTok"/>
        </w:rPr>
        <w:t xml:space="preserve">mutate</w:t>
      </w:r>
      <w:r>
        <w:rPr>
          <w:rStyle w:val="NormalTok"/>
        </w:rPr>
        <w:t xml:space="preserve">(</w:t>
      </w:r>
      <w:r>
        <w:rPr>
          <w:rStyle w:val="AttributeTok"/>
        </w:rPr>
        <w:t xml:space="preserve">x =</w:t>
      </w:r>
      <w:r>
        <w:rPr>
          <w:rStyle w:val="NormalTok"/>
        </w:rPr>
        <w:t xml:space="preserve"> </w:t>
      </w:r>
      <w:r>
        <w:rPr>
          <w:rStyle w:val="FunctionTok"/>
        </w:rPr>
        <w:t xml:space="preserve">fct_inorder</w:t>
      </w:r>
      <w:r>
        <w:rPr>
          <w:rStyle w:val="NormalTok"/>
        </w:rPr>
        <w:t xml:space="preserve">(x),</w:t>
      </w:r>
      <w:r>
        <w:br/>
      </w:r>
      <w:r>
        <w:rPr>
          <w:rStyle w:val="NormalTok"/>
        </w:rPr>
        <w:t xml:space="preserve">         </w:t>
      </w:r>
      <w:r>
        <w:rPr>
          <w:rStyle w:val="AttributeTok"/>
        </w:rPr>
        <w:t xml:space="preserve">y =</w:t>
      </w:r>
      <w:r>
        <w:rPr>
          <w:rStyle w:val="NormalTok"/>
        </w:rPr>
        <w:t xml:space="preserve"> </w:t>
      </w:r>
      <w:r>
        <w:rPr>
          <w:rStyle w:val="DocumentationTok"/>
        </w:rPr>
        <w:t xml:space="preserve">#####(y))</w:t>
      </w:r>
      <w:r>
        <w:br/>
      </w:r>
      <w:r>
        <w:rPr>
          <w:rStyle w:val="NormalTok"/>
        </w:rPr>
        <w:t xml:space="preserve">s2</w:t>
      </w:r>
      <w:r>
        <w:br/>
      </w:r>
      <w:r>
        <w:rPr>
          <w:rStyle w:val="FunctionTok"/>
        </w:rPr>
        <w:t xml:space="preserve">levels</w:t>
      </w:r>
      <w:r>
        <w:rPr>
          <w:rStyle w:val="NormalTok"/>
        </w:rPr>
        <w:t xml:space="preserve">(s2</w:t>
      </w:r>
      <w:r>
        <w:rPr>
          <w:rStyle w:val="SpecialCharTok"/>
        </w:rPr>
        <w:t xml:space="preserve">$</w:t>
      </w:r>
      <w:r>
        <w:rPr>
          <w:rStyle w:val="NormalTok"/>
        </w:rPr>
        <w:t xml:space="preserve">y)</w:t>
      </w:r>
      <w:r>
        <w:br/>
      </w:r>
      <w:r>
        <w:rPr>
          <w:rStyle w:val="CommentTok"/>
        </w:rPr>
        <w:t xml:space="preserve"># 6. Create an object p that sets the horizontal positioning and nudge amount</w:t>
      </w:r>
      <w:r>
        <w:br/>
      </w:r>
      <w:r>
        <w:rPr>
          <w:rStyle w:val="CommentTok"/>
        </w:rPr>
        <w:t xml:space="preserve">#    for each origin and destination label</w:t>
      </w:r>
      <w:r>
        <w:br/>
      </w:r>
      <w:r>
        <w:rPr>
          <w:rStyle w:val="NormalTok"/>
        </w:rPr>
        <w:t xml:space="preserve">p </w:t>
      </w:r>
      <w:r>
        <w:rPr>
          <w:rStyle w:val="OtherTok"/>
        </w:rPr>
        <w:t xml:space="preserve">&lt;-</w:t>
      </w:r>
      <w:r>
        <w:rPr>
          <w:rStyle w:val="NormalTok"/>
        </w:rPr>
        <w:t xml:space="preserve"> s2 </w:t>
      </w:r>
      <w:r>
        <w:rPr>
          <w:rStyle w:val="SpecialCharTok"/>
        </w:rPr>
        <w:t xml:space="preserve">%&gt;%</w:t>
      </w:r>
      <w:r>
        <w:br/>
      </w:r>
      <w:r>
        <w:rPr>
          <w:rStyle w:val="NormalTok"/>
        </w:rPr>
        <w:t xml:space="preserve">  </w:t>
      </w:r>
      <w:r>
        <w:rPr>
          <w:rStyle w:val="DocumentationTok"/>
        </w:rPr>
        <w:t xml:space="preserve">#####(x, y) %&gt;%</w:t>
      </w:r>
      <w:r>
        <w:br/>
      </w:r>
      <w:r>
        <w:rPr>
          <w:rStyle w:val="NormalTok"/>
        </w:rPr>
        <w:t xml:space="preserve">  </w:t>
      </w:r>
      <w:r>
        <w:rPr>
          <w:rStyle w:val="FunctionTok"/>
        </w:rPr>
        <w:t xml:space="preserve">mutate</w:t>
      </w:r>
      <w:r>
        <w:rPr>
          <w:rStyle w:val="NormalTok"/>
        </w:rPr>
        <w:t xml:space="preserve">(</w:t>
      </w:r>
      <w:r>
        <w:rPr>
          <w:rStyle w:val="AttributeTok"/>
        </w:rPr>
        <w:t xml:space="preserve">h =</w:t>
      </w:r>
      <w:r>
        <w:rPr>
          <w:rStyle w:val="NormalTok"/>
        </w:rPr>
        <w:t xml:space="preserve"> </w:t>
      </w:r>
      <w:r>
        <w:rPr>
          <w:rStyle w:val="FunctionTok"/>
        </w:rPr>
        <w:t xml:space="preserve">as.numeric</w:t>
      </w:r>
      <w:r>
        <w:rPr>
          <w:rStyle w:val="NormalTok"/>
        </w:rPr>
        <w:t xml:space="preserve">(x </w:t>
      </w:r>
      <w:r>
        <w:rPr>
          <w:rStyle w:val="SpecialCharTok"/>
        </w:rPr>
        <w:t xml:space="preserve">==</w:t>
      </w:r>
      <w:r>
        <w:rPr>
          <w:rStyle w:val="NormalTok"/>
        </w:rPr>
        <w:t xml:space="preserve"> </w:t>
      </w:r>
      <w:r>
        <w:rPr>
          <w:rStyle w:val="StringTok"/>
        </w:rPr>
        <w:t xml:space="preserve">"orig"</w:t>
      </w:r>
      <w:r>
        <w:rPr>
          <w:rStyle w:val="NormalTok"/>
        </w:rPr>
        <w:t xml:space="preserve">),</w:t>
      </w:r>
      <w:r>
        <w:br/>
      </w:r>
      <w:r>
        <w:rPr>
          <w:rStyle w:val="NormalTok"/>
        </w:rPr>
        <w:t xml:space="preserve">         </w:t>
      </w:r>
      <w:r>
        <w:rPr>
          <w:rStyle w:val="AttributeTok"/>
        </w:rPr>
        <w:t xml:space="preserve">n =</w:t>
      </w:r>
      <w:r>
        <w:rPr>
          <w:rStyle w:val="NormalTok"/>
        </w:rPr>
        <w:t xml:space="preserve"> h </w:t>
      </w:r>
      <w:r>
        <w:rPr>
          <w:rStyle w:val="SpecialCharTok"/>
        </w:rPr>
        <w:t xml:space="preserve">*</w:t>
      </w:r>
      <w:r>
        <w:rPr>
          <w:rStyle w:val="NormalTok"/>
        </w:rPr>
        <w:t xml:space="preserve"> </w:t>
      </w:r>
      <w:r>
        <w:rPr>
          <w:rStyle w:val="SpecialCharTok"/>
        </w:rPr>
        <w:t xml:space="preserve">-</w:t>
      </w:r>
      <w:r>
        <w:rPr>
          <w:rStyle w:val="FloatTok"/>
        </w:rPr>
        <w:t xml:space="preserve">0.1</w:t>
      </w:r>
      <w:r>
        <w:rPr>
          <w:rStyle w:val="NormalTok"/>
        </w:rPr>
        <w:t xml:space="preserve"> </w:t>
      </w:r>
      <w:r>
        <w:rPr>
          <w:rStyle w:val="SpecialCharTok"/>
        </w:rPr>
        <w:t xml:space="preserve">+</w:t>
      </w:r>
      <w:r>
        <w:rPr>
          <w:rStyle w:val="NormalTok"/>
        </w:rPr>
        <w:t xml:space="preserve"> </w:t>
      </w:r>
      <w:r>
        <w:rPr>
          <w:rStyle w:val="FloatTok"/>
        </w:rPr>
        <w:t xml:space="preserve">0.05</w:t>
      </w:r>
      <w:r>
        <w:rPr>
          <w:rStyle w:val="NormalTok"/>
        </w:rPr>
        <w:t xml:space="preserve">)</w:t>
      </w:r>
      <w:r>
        <w:br/>
      </w:r>
      <w:r>
        <w:rPr>
          <w:rStyle w:val="NormalTok"/>
        </w:rPr>
        <w:t xml:space="preserve">p</w:t>
      </w:r>
      <w:r>
        <w:br/>
      </w:r>
      <w:r>
        <w:rPr>
          <w:rStyle w:val="CommentTok"/>
        </w:rPr>
        <w:t xml:space="preserve"># 7. Complete the code below for a plot of the intra-regional migrant </w:t>
      </w:r>
      <w:r>
        <w:br/>
      </w:r>
      <w:r>
        <w:rPr>
          <w:rStyle w:val="CommentTok"/>
        </w:rPr>
        <w:t xml:space="preserve">#    distributions for Gabon</w:t>
      </w:r>
      <w:r>
        <w:br/>
      </w:r>
      <w:r>
        <w:rPr>
          <w:rStyle w:val="FunctionTok"/>
        </w:rPr>
        <w:t xml:space="preserve">ggplot</w:t>
      </w:r>
      <w:r>
        <w:rPr>
          <w:rStyle w:val="NormalTok"/>
        </w:rPr>
        <w:t xml:space="preserve">(</w:t>
      </w:r>
      <w:r>
        <w:rPr>
          <w:rStyle w:val="AttributeTok"/>
        </w:rPr>
        <w:t xml:space="preserve">data =</w:t>
      </w:r>
      <w:r>
        <w:rPr>
          <w:rStyle w:val="NormalTok"/>
        </w:rPr>
        <w:t xml:space="preserve"> s2,</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x, </w:t>
      </w:r>
      <w:r>
        <w:rPr>
          <w:rStyle w:val="AttributeTok"/>
        </w:rPr>
        <w:t xml:space="preserve">id =</w:t>
      </w:r>
      <w:r>
        <w:rPr>
          <w:rStyle w:val="NormalTok"/>
        </w:rPr>
        <w:t xml:space="preserve"> id, </w:t>
      </w:r>
      <w:r>
        <w:rPr>
          <w:rStyle w:val="AttributeTok"/>
        </w:rPr>
        <w:t xml:space="preserve">value =</w:t>
      </w:r>
      <w:r>
        <w:rPr>
          <w:rStyle w:val="NormalTok"/>
        </w:rPr>
        <w:t xml:space="preserve"> </w:t>
      </w:r>
      <w:r>
        <w:rPr>
          <w:rStyle w:val="DocumentationTok"/>
        </w:rPr>
        <w:t xml:space="preserve">#####, split = y)) +</w:t>
      </w:r>
      <w:r>
        <w:br/>
      </w:r>
      <w:r>
        <w:rPr>
          <w:rStyle w:val="NormalTok"/>
        </w:rPr>
        <w:t xml:space="preserve">  </w:t>
      </w:r>
      <w:r>
        <w:rPr>
          <w:rStyle w:val="FunctionTok"/>
        </w:rPr>
        <w:t xml:space="preserve">geom_parallel_sets</w:t>
      </w:r>
      <w:r>
        <w:rPr>
          <w:rStyle w:val="NormalTok"/>
        </w:rPr>
        <w:t xml:space="preserve">(</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fill =</w:t>
      </w:r>
      <w:r>
        <w:rPr>
          <w:rStyle w:val="NormalTok"/>
        </w:rPr>
        <w:t xml:space="preserve"> orig), </w:t>
      </w:r>
      <w:r>
        <w:rPr>
          <w:rStyle w:val="AttributeTok"/>
        </w:rPr>
        <w:t xml:space="preserve">alpha =</w:t>
      </w:r>
      <w:r>
        <w:rPr>
          <w:rStyle w:val="NormalTok"/>
        </w:rPr>
        <w:t xml:space="preserve"> </w:t>
      </w:r>
      <w:r>
        <w:rPr>
          <w:rStyle w:val="FloatTok"/>
        </w:rPr>
        <w:t xml:space="preserve">0.8</w:t>
      </w:r>
      <w:r>
        <w:rPr>
          <w:rStyle w:val="NormalTok"/>
        </w:rPr>
        <w:t xml:space="preserve">, </w:t>
      </w:r>
      <w:r>
        <w:br/>
      </w:r>
      <w:r>
        <w:rPr>
          <w:rStyle w:val="NormalTok"/>
        </w:rPr>
        <w:t xml:space="preserve">                     </w:t>
      </w:r>
      <w:r>
        <w:rPr>
          <w:rStyle w:val="AttributeTok"/>
        </w:rPr>
        <w:t xml:space="preserve">axis.width =</w:t>
      </w:r>
      <w:r>
        <w:rPr>
          <w:rStyle w:val="NormalTok"/>
        </w:rPr>
        <w:t xml:space="preserve"> </w:t>
      </w:r>
      <w:r>
        <w:rPr>
          <w:rStyle w:val="SpecialCharTok"/>
        </w:rPr>
        <w:t xml:space="preserve">-</w:t>
      </w:r>
      <w:r>
        <w:rPr>
          <w:rStyle w:val="FloatTok"/>
        </w:rPr>
        <w:t xml:space="preserve">0.05</w:t>
      </w:r>
      <w:r>
        <w:rPr>
          <w:rStyle w:val="NormalTok"/>
        </w:rPr>
        <w:t xml:space="preserve">) </w:t>
      </w:r>
      <w:r>
        <w:rPr>
          <w:rStyle w:val="SpecialCharTok"/>
        </w:rPr>
        <w:t xml:space="preserve">+</w:t>
      </w:r>
      <w:r>
        <w:br/>
      </w:r>
      <w:r>
        <w:rPr>
          <w:rStyle w:val="NormalTok"/>
        </w:rPr>
        <w:t xml:space="preserve">  </w:t>
      </w:r>
      <w:r>
        <w:rPr>
          <w:rStyle w:val="FunctionTok"/>
        </w:rPr>
        <w:t xml:space="preserve">geom_parallel_sets_axes</w:t>
      </w:r>
      <w:r>
        <w:rPr>
          <w:rStyle w:val="NormalTok"/>
        </w:rPr>
        <w:t xml:space="preserve">(</w:t>
      </w:r>
      <w:r>
        <w:rPr>
          <w:rStyle w:val="AttributeTok"/>
        </w:rPr>
        <w:t xml:space="preserve">fill =</w:t>
      </w:r>
      <w:r>
        <w:rPr>
          <w:rStyle w:val="NormalTok"/>
        </w:rPr>
        <w:t xml:space="preserve"> </w:t>
      </w:r>
      <w:r>
        <w:rPr>
          <w:rStyle w:val="StringTok"/>
        </w:rPr>
        <w:t xml:space="preserve">"transparent"</w:t>
      </w:r>
      <w:r>
        <w:rPr>
          <w:rStyle w:val="NormalTok"/>
        </w:rPr>
        <w:t xml:space="preserve">, </w:t>
      </w:r>
      <w:r>
        <w:rPr>
          <w:rStyle w:val="AttributeTok"/>
        </w:rPr>
        <w:t xml:space="preserve">colour =</w:t>
      </w:r>
      <w:r>
        <w:rPr>
          <w:rStyle w:val="NormalTok"/>
        </w:rPr>
        <w:t xml:space="preserve"> </w:t>
      </w:r>
      <w:r>
        <w:rPr>
          <w:rStyle w:val="StringTok"/>
        </w:rPr>
        <w:t xml:space="preserve">"black"</w:t>
      </w:r>
      <w:r>
        <w:rPr>
          <w:rStyle w:val="NormalTok"/>
        </w:rPr>
        <w:t xml:space="preserve">, </w:t>
      </w:r>
      <w:r>
        <w:br/>
      </w:r>
      <w:r>
        <w:rPr>
          <w:rStyle w:val="NormalTok"/>
        </w:rPr>
        <w:t xml:space="preserve">                          </w:t>
      </w:r>
      <w:r>
        <w:rPr>
          <w:rStyle w:val="AttributeTok"/>
        </w:rPr>
        <w:t xml:space="preserve">axis.width =</w:t>
      </w:r>
      <w:r>
        <w:rPr>
          <w:rStyle w:val="NormalTok"/>
        </w:rPr>
        <w:t xml:space="preserve"> </w:t>
      </w:r>
      <w:r>
        <w:rPr>
          <w:rStyle w:val="DocumentationTok"/>
        </w:rPr>
        <w:t xml:space="preserve">#####) +</w:t>
      </w:r>
      <w:r>
        <w:br/>
      </w:r>
      <w:r>
        <w:rPr>
          <w:rStyle w:val="NormalTok"/>
        </w:rPr>
        <w:t xml:space="preserve">  </w:t>
      </w:r>
      <w:r>
        <w:rPr>
          <w:rStyle w:val="FunctionTok"/>
        </w:rPr>
        <w:t xml:space="preserve">guides</w:t>
      </w:r>
      <w:r>
        <w:rPr>
          <w:rStyle w:val="NormalTok"/>
        </w:rPr>
        <w:t xml:space="preserve">(</w:t>
      </w:r>
      <w:r>
        <w:rPr>
          <w:rStyle w:val="AttributeTok"/>
        </w:rPr>
        <w:t xml:space="preserve">fill =</w:t>
      </w:r>
      <w:r>
        <w:rPr>
          <w:rStyle w:val="NormalTok"/>
        </w:rPr>
        <w:t xml:space="preserve"> </w:t>
      </w:r>
      <w:r>
        <w:rPr>
          <w:rStyle w:val="DocumentationTok"/>
        </w:rPr>
        <w:t xml:space="preserve">#####) +</w:t>
      </w:r>
      <w:r>
        <w:br/>
      </w:r>
      <w:r>
        <w:rPr>
          <w:rStyle w:val="NormalTok"/>
        </w:rPr>
        <w:t xml:space="preserve">  </w:t>
      </w:r>
      <w:r>
        <w:rPr>
          <w:rStyle w:val="FunctionTok"/>
        </w:rPr>
        <w:t xml:space="preserve">geom_parallel_sets_labels</w:t>
      </w:r>
      <w:r>
        <w:rPr>
          <w:rStyle w:val="NormalTok"/>
        </w:rPr>
        <w:t xml:space="preserve">(</w:t>
      </w:r>
      <w:r>
        <w:rPr>
          <w:rStyle w:val="AttributeTok"/>
        </w:rPr>
        <w:t xml:space="preserve">angle =</w:t>
      </w:r>
      <w:r>
        <w:rPr>
          <w:rStyle w:val="NormalTok"/>
        </w:rPr>
        <w:t xml:space="preserve"> </w:t>
      </w:r>
      <w:r>
        <w:rPr>
          <w:rStyle w:val="DocumentationTok"/>
        </w:rPr>
        <w:t xml:space="preserve">#####, hjust = p$h, </w:t>
      </w:r>
      <w:r>
        <w:br/>
      </w:r>
      <w:r>
        <w:rPr>
          <w:rStyle w:val="NormalTok"/>
        </w:rPr>
        <w:t xml:space="preserve">                            </w:t>
      </w:r>
      <w:r>
        <w:rPr>
          <w:rStyle w:val="AttributeTok"/>
        </w:rPr>
        <w:t xml:space="preserve">position =</w:t>
      </w:r>
      <w:r>
        <w:rPr>
          <w:rStyle w:val="NormalTok"/>
        </w:rPr>
        <w:t xml:space="preserve"> </w:t>
      </w:r>
      <w:r>
        <w:rPr>
          <w:rStyle w:val="FunctionTok"/>
        </w:rPr>
        <w:t xml:space="preserve">position_nudge</w:t>
      </w:r>
      <w:r>
        <w:rPr>
          <w:rStyle w:val="NormalTok"/>
        </w:rPr>
        <w:t xml:space="preserve">(</w:t>
      </w:r>
      <w:r>
        <w:rPr>
          <w:rStyle w:val="AttributeTok"/>
        </w:rPr>
        <w:t xml:space="preserve">x =</w:t>
      </w:r>
      <w:r>
        <w:rPr>
          <w:rStyle w:val="NormalTok"/>
        </w:rPr>
        <w:t xml:space="preserve"> p</w:t>
      </w:r>
      <w:r>
        <w:rPr>
          <w:rStyle w:val="SpecialCharTok"/>
        </w:rPr>
        <w:t xml:space="preserve">$</w:t>
      </w:r>
      <w:r>
        <w:rPr>
          <w:rStyle w:val="NormalTok"/>
        </w:rPr>
        <w:t xml:space="preserve">n, )) </w:t>
      </w:r>
      <w:r>
        <w:rPr>
          <w:rStyle w:val="SpecialCharTok"/>
        </w:rPr>
        <w:t xml:space="preserve">+</w:t>
      </w:r>
      <w:r>
        <w:br/>
      </w:r>
      <w:r>
        <w:rPr>
          <w:rStyle w:val="NormalTok"/>
        </w:rPr>
        <w:t xml:space="preserve">  </w:t>
      </w:r>
      <w:r>
        <w:rPr>
          <w:rStyle w:val="FunctionTok"/>
        </w:rPr>
        <w:t xml:space="preserve">scale_x_discrete</w:t>
      </w:r>
      <w:r>
        <w:rPr>
          <w:rStyle w:val="NormalTok"/>
        </w:rPr>
        <w:t xml:space="preserve">(</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AttributeTok"/>
        </w:rPr>
        <w:t xml:space="preserve">orig =</w:t>
      </w:r>
      <w:r>
        <w:rPr>
          <w:rStyle w:val="NormalTok"/>
        </w:rPr>
        <w:t xml:space="preserve"> </w:t>
      </w:r>
      <w:r>
        <w:rPr>
          <w:rStyle w:val="StringTok"/>
        </w:rPr>
        <w:t xml:space="preserve">"Place of Birth"</w:t>
      </w:r>
      <w:r>
        <w:rPr>
          <w:rStyle w:val="NormalTok"/>
        </w:rPr>
        <w:t xml:space="preserve">, </w:t>
      </w:r>
      <w:r>
        <w:br/>
      </w:r>
      <w:r>
        <w:rPr>
          <w:rStyle w:val="NormalTok"/>
        </w:rPr>
        <w:t xml:space="preserve">                              </w:t>
      </w:r>
      <w:r>
        <w:rPr>
          <w:rStyle w:val="AttributeTok"/>
        </w:rPr>
        <w:t xml:space="preserve">dest =</w:t>
      </w:r>
      <w:r>
        <w:rPr>
          <w:rStyle w:val="NormalTok"/>
        </w:rPr>
        <w:t xml:space="preserve"> </w:t>
      </w:r>
      <w:r>
        <w:rPr>
          <w:rStyle w:val="StringTok"/>
        </w:rPr>
        <w:t xml:space="preserve">"Place of Residence"</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y =</w:t>
      </w:r>
      <w:r>
        <w:rPr>
          <w:rStyle w:val="NormalTok"/>
        </w:rPr>
        <w:t xml:space="preserve"> </w:t>
      </w:r>
      <w:r>
        <w:rPr>
          <w:rStyle w:val="StringTok"/>
        </w:rPr>
        <w:t xml:space="preserve">"Migrants (thousands)"</w:t>
      </w:r>
      <w:r>
        <w:rPr>
          <w:rStyle w:val="NormalTok"/>
        </w:rPr>
        <w:t xml:space="preserve">, </w:t>
      </w:r>
      <w:r>
        <w:rPr>
          <w:rStyle w:val="AttributeTok"/>
        </w:rPr>
        <w:t xml:space="preserve">x =</w:t>
      </w:r>
      <w:r>
        <w:rPr>
          <w:rStyle w:val="NormalTok"/>
        </w:rPr>
        <w:t xml:space="preserve">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theme_bw</w:t>
      </w:r>
      <w:r>
        <w:rPr>
          <w:rStyle w:val="NormalTok"/>
        </w:rPr>
        <w:t xml:space="preserve">()</w:t>
      </w:r>
      <w:r>
        <w:br/>
      </w:r>
      <w:r>
        <w:rPr>
          <w:rStyle w:val="CommentTok"/>
        </w:rPr>
        <w:t xml:space="preserve"># 9. Run the code below to check the PDF (might not work on Mac - if so, </w:t>
      </w:r>
      <w:r>
        <w:br/>
      </w:r>
      <w:r>
        <w:rPr>
          <w:rStyle w:val="CommentTok"/>
        </w:rPr>
        <w:t xml:space="preserve">#    manually open PDF file to view)</w:t>
      </w:r>
      <w:r>
        <w:br/>
      </w:r>
      <w:r>
        <w:rPr>
          <w:rStyle w:val="FunctionTok"/>
        </w:rPr>
        <w:t xml:space="preserve">ggsave</w:t>
      </w:r>
      <w:r>
        <w:rPr>
          <w:rStyle w:val="NormalTok"/>
        </w:rPr>
        <w:t xml:space="preserve">(</w:t>
      </w:r>
      <w:r>
        <w:rPr>
          <w:rStyle w:val="AttributeTok"/>
        </w:rPr>
        <w:t xml:space="preserve">filename =</w:t>
      </w:r>
      <w:r>
        <w:rPr>
          <w:rStyle w:val="NormalTok"/>
        </w:rPr>
        <w:t xml:space="preserve"> </w:t>
      </w:r>
      <w:r>
        <w:rPr>
          <w:rStyle w:val="StringTok"/>
        </w:rPr>
        <w:t xml:space="preserve">"./exercise/gabon1961.pdf"</w:t>
      </w:r>
      <w:r>
        <w:rPr>
          <w:rStyle w:val="NormalTok"/>
        </w:rPr>
        <w:t xml:space="preserve">, </w:t>
      </w:r>
      <w:r>
        <w:rPr>
          <w:rStyle w:val="AttributeTok"/>
        </w:rPr>
        <w:t xml:space="preserve">height =</w:t>
      </w:r>
      <w:r>
        <w:rPr>
          <w:rStyle w:val="NormalTok"/>
        </w:rPr>
        <w:t xml:space="preserve"> </w:t>
      </w:r>
      <w:r>
        <w:rPr>
          <w:rStyle w:val="DecValTok"/>
        </w:rPr>
        <w:t xml:space="preserve">8</w:t>
      </w:r>
      <w:r>
        <w:rPr>
          <w:rStyle w:val="NormalTok"/>
        </w:rPr>
        <w:t xml:space="preserve">, </w:t>
      </w:r>
      <w:r>
        <w:rPr>
          <w:rStyle w:val="AttributeTok"/>
        </w:rPr>
        <w:t xml:space="preserve">width =</w:t>
      </w:r>
      <w:r>
        <w:rPr>
          <w:rStyle w:val="NormalTok"/>
        </w:rPr>
        <w:t xml:space="preserve"> </w:t>
      </w:r>
      <w:r>
        <w:rPr>
          <w:rStyle w:val="DecValTok"/>
        </w:rPr>
        <w:t xml:space="preserve">8</w:t>
      </w:r>
      <w:r>
        <w:rPr>
          <w:rStyle w:val="NormalTok"/>
        </w:rPr>
        <w:t xml:space="preserve">)</w:t>
      </w:r>
      <w:r>
        <w:br/>
      </w:r>
      <w:r>
        <w:rPr>
          <w:rStyle w:val="FunctionTok"/>
        </w:rPr>
        <w:t xml:space="preserve">file.show</w:t>
      </w:r>
      <w:r>
        <w:rPr>
          <w:rStyle w:val="NormalTok"/>
        </w:rPr>
        <w:t xml:space="preserve">(</w:t>
      </w:r>
      <w:r>
        <w:rPr>
          <w:rStyle w:val="StringTok"/>
        </w:rPr>
        <w:t xml:space="preserve">"./exercise/gabon1961.pdf"</w:t>
      </w:r>
      <w:r>
        <w:rPr>
          <w:rStyle w:val="NormalTok"/>
        </w:rPr>
        <w:t xml:space="preserve">)</w:t>
      </w:r>
    </w:p>
    <w:bookmarkStart w:id="512" w:name="refs"/>
    <w:bookmarkStart w:id="428" w:name="ref-Abel2013"/>
    <w:p>
      <w:pPr>
        <w:pStyle w:val="Bibliography"/>
      </w:pPr>
      <w:r>
        <w:t xml:space="preserve">Abel, Guy J. 2013.</w:t>
      </w:r>
      <w:r>
        <w:t xml:space="preserve"> </w:t>
      </w:r>
      <w:r>
        <w:t xml:space="preserve">“</w:t>
      </w:r>
      <w:r>
        <w:t xml:space="preserve">Estimating global migration flow tables using place of birth data</w:t>
      </w:r>
      <w:r>
        <w:t xml:space="preserve">.”</w:t>
      </w:r>
      <w:r>
        <w:t xml:space="preserve"> </w:t>
      </w:r>
      <w:r>
        <w:rPr>
          <w:iCs/>
          <w:i/>
        </w:rPr>
        <w:t xml:space="preserve">Demographic Research</w:t>
      </w:r>
      <w:r>
        <w:t xml:space="preserve"> </w:t>
      </w:r>
      <w:r>
        <w:t xml:space="preserve">28 (March): 505–46.</w:t>
      </w:r>
      <w:r>
        <w:t xml:space="preserve"> </w:t>
      </w:r>
      <w:hyperlink r:id="rId427">
        <w:r>
          <w:rPr>
            <w:rStyle w:val="Hyperlink"/>
          </w:rPr>
          <w:t xml:space="preserve">https://doi.org/10.4054/DemRes.2013.28.18</w:t>
        </w:r>
      </w:hyperlink>
      <w:r>
        <w:t xml:space="preserve">.</w:t>
      </w:r>
    </w:p>
    <w:bookmarkEnd w:id="428"/>
    <w:bookmarkStart w:id="430" w:name="ref-Abel2019"/>
    <w:p>
      <w:pPr>
        <w:pStyle w:val="Bibliography"/>
      </w:pPr>
      <w:r>
        <w:t xml:space="preserve">Abel, Guy J., and Joel E. Cohen. 2019.</w:t>
      </w:r>
      <w:r>
        <w:t xml:space="preserve"> </w:t>
      </w:r>
      <w:r>
        <w:t xml:space="preserve">“</w:t>
      </w:r>
      <w:r>
        <w:t xml:space="preserve">Bilateral international migration flow estimates for 200 countries</w:t>
      </w:r>
      <w:r>
        <w:t xml:space="preserve">.”</w:t>
      </w:r>
      <w:r>
        <w:t xml:space="preserve"> </w:t>
      </w:r>
      <w:r>
        <w:rPr>
          <w:iCs/>
          <w:i/>
        </w:rPr>
        <w:t xml:space="preserve">Scientific Data</w:t>
      </w:r>
      <w:r>
        <w:t xml:space="preserve"> </w:t>
      </w:r>
      <w:r>
        <w:t xml:space="preserve">6 (1): 82.</w:t>
      </w:r>
      <w:r>
        <w:t xml:space="preserve"> </w:t>
      </w:r>
      <w:hyperlink r:id="rId429">
        <w:r>
          <w:rPr>
            <w:rStyle w:val="Hyperlink"/>
          </w:rPr>
          <w:t xml:space="preserve">https://doi.org/10.1038/s41597-019-0089-3</w:t>
        </w:r>
      </w:hyperlink>
      <w:r>
        <w:t xml:space="preserve">.</w:t>
      </w:r>
    </w:p>
    <w:bookmarkEnd w:id="430"/>
    <w:bookmarkStart w:id="432" w:name="ref-Abel2014"/>
    <w:p>
      <w:pPr>
        <w:pStyle w:val="Bibliography"/>
      </w:pPr>
      <w:r>
        <w:t xml:space="preserve">Abel, Guy J., and Nikola Sander. 2014.</w:t>
      </w:r>
      <w:r>
        <w:t xml:space="preserve"> </w:t>
      </w:r>
      <w:r>
        <w:t xml:space="preserve">“</w:t>
      </w:r>
      <w:r>
        <w:t xml:space="preserve">Quantifying Global International Migration Flows</w:t>
      </w:r>
      <w:r>
        <w:t xml:space="preserve">.”</w:t>
      </w:r>
      <w:r>
        <w:t xml:space="preserve"> </w:t>
      </w:r>
      <w:r>
        <w:rPr>
          <w:iCs/>
          <w:i/>
        </w:rPr>
        <w:t xml:space="preserve">Science</w:t>
      </w:r>
      <w:r>
        <w:t xml:space="preserve"> </w:t>
      </w:r>
      <w:r>
        <w:t xml:space="preserve">343 (6178): 1520–22.</w:t>
      </w:r>
      <w:r>
        <w:t xml:space="preserve"> </w:t>
      </w:r>
      <w:hyperlink r:id="rId431">
        <w:r>
          <w:rPr>
            <w:rStyle w:val="Hyperlink"/>
          </w:rPr>
          <w:t xml:space="preserve">https://doi.org/10.1126/science.1248676</w:t>
        </w:r>
      </w:hyperlink>
      <w:r>
        <w:t xml:space="preserve">.</w:t>
      </w:r>
    </w:p>
    <w:bookmarkEnd w:id="432"/>
    <w:bookmarkStart w:id="434" w:name="ref-Barthelemy2018"/>
    <w:p>
      <w:pPr>
        <w:pStyle w:val="Bibliography"/>
      </w:pPr>
      <w:r>
        <w:t xml:space="preserve">Barthélemy, Johan, and Thomas Suesse. 2018.</w:t>
      </w:r>
      <w:r>
        <w:t xml:space="preserve"> </w:t>
      </w:r>
      <w:r>
        <w:t xml:space="preserve">“</w:t>
      </w:r>
      <w:r>
        <w:t xml:space="preserve">&lt;</w:t>
      </w:r>
      <w:r>
        <w:t xml:space="preserve">b</w:t>
      </w:r>
      <w:r>
        <w:t xml:space="preserve">&gt;</w:t>
      </w:r>
      <w:r>
        <w:t xml:space="preserve">mipfp</w:t>
      </w:r>
      <w:r>
        <w:t xml:space="preserve">&lt;</w:t>
      </w:r>
      <w:r>
        <w:t xml:space="preserve">/b</w:t>
      </w:r>
      <w:r>
        <w:t xml:space="preserve">&gt;</w:t>
      </w:r>
      <w:r>
        <w:t xml:space="preserve"> </w:t>
      </w:r>
      <w:r>
        <w:t xml:space="preserve">: An</w:t>
      </w:r>
      <w:r>
        <w:t xml:space="preserve"> </w:t>
      </w:r>
      <w:r>
        <w:t xml:space="preserve">&lt;</w:t>
      </w:r>
      <w:r>
        <w:t xml:space="preserve">i</w:t>
      </w:r>
      <w:r>
        <w:t xml:space="preserve">&gt;</w:t>
      </w:r>
      <w:r>
        <w:t xml:space="preserve">R</w:t>
      </w:r>
      <w:r>
        <w:t xml:space="preserve">&lt;</w:t>
      </w:r>
      <w:r>
        <w:t xml:space="preserve">/i</w:t>
      </w:r>
      <w:r>
        <w:t xml:space="preserve">&gt;</w:t>
      </w:r>
      <w:r>
        <w:t xml:space="preserve"> </w:t>
      </w:r>
      <w:r>
        <w:t xml:space="preserve">Package for Multidimensional Array Fitting and Simulating Multivariate Bernoulli Distributions</w:t>
      </w:r>
      <w:r>
        <w:t xml:space="preserve">.”</w:t>
      </w:r>
      <w:r>
        <w:t xml:space="preserve"> </w:t>
      </w:r>
      <w:r>
        <w:rPr>
          <w:iCs/>
          <w:i/>
        </w:rPr>
        <w:t xml:space="preserve">Journal of Statistical Software</w:t>
      </w:r>
      <w:r>
        <w:t xml:space="preserve"> </w:t>
      </w:r>
      <w:r>
        <w:t xml:space="preserve">86 (Code Snippet 2).</w:t>
      </w:r>
      <w:r>
        <w:t xml:space="preserve"> </w:t>
      </w:r>
      <w:hyperlink r:id="rId433">
        <w:r>
          <w:rPr>
            <w:rStyle w:val="Hyperlink"/>
          </w:rPr>
          <w:t xml:space="preserve">https://doi.org/10.18637/jss.v086.c02</w:t>
        </w:r>
      </w:hyperlink>
      <w:r>
        <w:t xml:space="preserve">.</w:t>
      </w:r>
    </w:p>
    <w:bookmarkEnd w:id="434"/>
    <w:bookmarkStart w:id="436" w:name="ref-deBeer2010"/>
    <w:p>
      <w:pPr>
        <w:pStyle w:val="Bibliography"/>
      </w:pPr>
      <w:r>
        <w:t xml:space="preserve">Beer, Joop de, James Raymer, Rob van der Erf, and Leo van Wissen. 2010.</w:t>
      </w:r>
      <w:r>
        <w:t xml:space="preserve"> </w:t>
      </w:r>
      <w:r>
        <w:t xml:space="preserve">“</w:t>
      </w:r>
      <w:r>
        <w:t xml:space="preserve">Overcoming the Problems of Inconsistent International Migration data: A New Method Applied to Flows in Europe</w:t>
      </w:r>
      <w:r>
        <w:t xml:space="preserve">.”</w:t>
      </w:r>
      <w:r>
        <w:t xml:space="preserve"> </w:t>
      </w:r>
      <w:r>
        <w:rPr>
          <w:iCs/>
          <w:i/>
        </w:rPr>
        <w:t xml:space="preserve">European Journal of Population / Revue Europ</w:t>
      </w:r>
      <w:r>
        <w:rPr>
          <w:iCs/>
          <w:i/>
        </w:rPr>
        <w:t xml:space="preserve">é</w:t>
      </w:r>
      <w:r>
        <w:rPr>
          <w:iCs/>
          <w:i/>
        </w:rPr>
        <w:t xml:space="preserve">enne de D</w:t>
      </w:r>
      <w:r>
        <w:rPr>
          <w:iCs/>
          <w:i/>
        </w:rPr>
        <w:t xml:space="preserve">é</w:t>
      </w:r>
      <w:r>
        <w:rPr>
          <w:iCs/>
          <w:i/>
        </w:rPr>
        <w:t xml:space="preserve">mographie</w:t>
      </w:r>
      <w:r>
        <w:t xml:space="preserve"> </w:t>
      </w:r>
      <w:r>
        <w:t xml:space="preserve">26 (4): 459–81.</w:t>
      </w:r>
      <w:r>
        <w:t xml:space="preserve"> </w:t>
      </w:r>
      <w:hyperlink r:id="rId435">
        <w:r>
          <w:rPr>
            <w:rStyle w:val="Hyperlink"/>
          </w:rPr>
          <w:t xml:space="preserve">https://doi.org/10.1007/s10680-010-9220-z</w:t>
        </w:r>
      </w:hyperlink>
      <w:r>
        <w:t xml:space="preserve">.</w:t>
      </w:r>
    </w:p>
    <w:bookmarkEnd w:id="436"/>
    <w:bookmarkStart w:id="438" w:name="ref-Bell2002"/>
    <w:p>
      <w:pPr>
        <w:pStyle w:val="Bibliography"/>
      </w:pPr>
      <w:r>
        <w:t xml:space="preserve">Bell, Martin, Marcus Blake, Paul Boyle, O. Duke-Williams, Philip H. Rees, John Stillwell, and Graeme John Hugo. 2002.</w:t>
      </w:r>
      <w:r>
        <w:t xml:space="preserve"> </w:t>
      </w:r>
      <w:r>
        <w:t xml:space="preserve">“</w:t>
      </w:r>
      <w:r>
        <w:t xml:space="preserve">Cross-national comparison of internal migration: issues and measures</w:t>
      </w:r>
      <w:r>
        <w:t xml:space="preserve">.”</w:t>
      </w:r>
      <w:r>
        <w:t xml:space="preserve"> </w:t>
      </w:r>
      <w:r>
        <w:rPr>
          <w:iCs/>
          <w:i/>
        </w:rPr>
        <w:t xml:space="preserve">Journal of the Royal Statistical Society: Series A (Statistics in Society)</w:t>
      </w:r>
      <w:r>
        <w:t xml:space="preserve"> </w:t>
      </w:r>
      <w:r>
        <w:t xml:space="preserve">165 (3): 435–64.</w:t>
      </w:r>
      <w:r>
        <w:t xml:space="preserve"> </w:t>
      </w:r>
      <w:hyperlink r:id="rId437">
        <w:r>
          <w:rPr>
            <w:rStyle w:val="Hyperlink"/>
          </w:rPr>
          <w:t xml:space="preserve">https://doi.org/10.1111/1467-985X.00247</w:t>
        </w:r>
      </w:hyperlink>
      <w:r>
        <w:t xml:space="preserve">.</w:t>
      </w:r>
    </w:p>
    <w:bookmarkEnd w:id="438"/>
    <w:bookmarkStart w:id="440" w:name="ref-Bell2015a"/>
    <w:p>
      <w:pPr>
        <w:pStyle w:val="Bibliography"/>
      </w:pPr>
      <w:r>
        <w:t xml:space="preserve">Bell, Martin, Elin Charles-Edwards, Dorota Kupiszewska, Marek Kupiszewski, John Stillwell, and Yu Zhu. 2015.</w:t>
      </w:r>
      <w:r>
        <w:t xml:space="preserve"> </w:t>
      </w:r>
      <w:r>
        <w:t xml:space="preserve">“</w:t>
      </w:r>
      <w:r>
        <w:t xml:space="preserve">Internal Migration Data Around the World: Assessing Contemporary Practice</w:t>
      </w:r>
      <w:r>
        <w:t xml:space="preserve">.”</w:t>
      </w:r>
      <w:r>
        <w:t xml:space="preserve"> </w:t>
      </w:r>
      <w:r>
        <w:rPr>
          <w:iCs/>
          <w:i/>
        </w:rPr>
        <w:t xml:space="preserve">Population, Space and Place</w:t>
      </w:r>
      <w:r>
        <w:t xml:space="preserve"> </w:t>
      </w:r>
      <w:r>
        <w:t xml:space="preserve">21 (1): 1–17.</w:t>
      </w:r>
      <w:r>
        <w:t xml:space="preserve"> </w:t>
      </w:r>
      <w:hyperlink r:id="rId439">
        <w:r>
          <w:rPr>
            <w:rStyle w:val="Hyperlink"/>
          </w:rPr>
          <w:t xml:space="preserve">https://doi.org/10.1002/psp.1848</w:t>
        </w:r>
      </w:hyperlink>
      <w:r>
        <w:t xml:space="preserve">.</w:t>
      </w:r>
    </w:p>
    <w:bookmarkEnd w:id="440"/>
    <w:bookmarkStart w:id="442" w:name="ref-Bell2015"/>
    <w:p>
      <w:pPr>
        <w:pStyle w:val="Bibliography"/>
      </w:pPr>
      <w:r>
        <w:t xml:space="preserve">Bell, Martin, Elin Charles-Edwards, Philipp Ueffing, John Stillwell, Marek Kupiszewski, and Dorota Kupiszewska. 2015.</w:t>
      </w:r>
      <w:r>
        <w:t xml:space="preserve"> </w:t>
      </w:r>
      <w:r>
        <w:t xml:space="preserve">“</w:t>
      </w:r>
      <w:r>
        <w:t xml:space="preserve">Internal Migration and Development: Comparing Migration Intensities Around the World</w:t>
      </w:r>
      <w:r>
        <w:t xml:space="preserve">.”</w:t>
      </w:r>
      <w:r>
        <w:t xml:space="preserve"> </w:t>
      </w:r>
      <w:r>
        <w:rPr>
          <w:iCs/>
          <w:i/>
        </w:rPr>
        <w:t xml:space="preserve">Population and Development Review</w:t>
      </w:r>
      <w:r>
        <w:t xml:space="preserve"> </w:t>
      </w:r>
      <w:r>
        <w:t xml:space="preserve">41 (1): 33–58.</w:t>
      </w:r>
      <w:r>
        <w:t xml:space="preserve"> </w:t>
      </w:r>
      <w:hyperlink r:id="rId441">
        <w:r>
          <w:rPr>
            <w:rStyle w:val="Hyperlink"/>
          </w:rPr>
          <w:t xml:space="preserve">https://doi.org/10.1111/j.1728-4457.2015.00025.x</w:t>
        </w:r>
      </w:hyperlink>
      <w:r>
        <w:t xml:space="preserve">.</w:t>
      </w:r>
    </w:p>
    <w:bookmarkEnd w:id="442"/>
    <w:bookmarkStart w:id="443" w:name="ref-Bell2009"/>
    <w:p>
      <w:pPr>
        <w:pStyle w:val="Bibliography"/>
      </w:pPr>
      <w:r>
        <w:t xml:space="preserve">Bell, Martin, and Salut Muhidin. 2009.</w:t>
      </w:r>
      <w:r>
        <w:t xml:space="preserve"> </w:t>
      </w:r>
      <w:r>
        <w:t xml:space="preserve">“</w:t>
      </w:r>
      <w:r>
        <w:t xml:space="preserve">Cross-National Comparisons of Internal Migration</w:t>
      </w:r>
      <w:r>
        <w:t xml:space="preserve">.”</w:t>
      </w:r>
      <w:r>
        <w:t xml:space="preserve"> </w:t>
      </w:r>
      <w:r>
        <w:t xml:space="preserve">Human Development Reports. United Nations Development Programme.</w:t>
      </w:r>
    </w:p>
    <w:bookmarkEnd w:id="443"/>
    <w:bookmarkStart w:id="445" w:name="ref-Bernard2014"/>
    <w:p>
      <w:pPr>
        <w:pStyle w:val="Bibliography"/>
      </w:pPr>
      <w:r>
        <w:t xml:space="preserve">Bernard, Aude, Martin Bell, and Elin Charles-Edwards. 2014.</w:t>
      </w:r>
      <w:r>
        <w:t xml:space="preserve"> </w:t>
      </w:r>
      <w:r>
        <w:t xml:space="preserve">“</w:t>
      </w:r>
      <w:r>
        <w:t xml:space="preserve">Improved measures for the cross-national comparison of age profiles of internal migration</w:t>
      </w:r>
      <w:r>
        <w:t xml:space="preserve">.”</w:t>
      </w:r>
      <w:r>
        <w:t xml:space="preserve"> </w:t>
      </w:r>
      <w:r>
        <w:rPr>
          <w:iCs/>
          <w:i/>
        </w:rPr>
        <w:t xml:space="preserve">Population Studies</w:t>
      </w:r>
      <w:r>
        <w:t xml:space="preserve"> </w:t>
      </w:r>
      <w:r>
        <w:t xml:space="preserve">68 (2): 179–95.</w:t>
      </w:r>
      <w:r>
        <w:t xml:space="preserve"> </w:t>
      </w:r>
      <w:hyperlink r:id="rId444">
        <w:r>
          <w:rPr>
            <w:rStyle w:val="Hyperlink"/>
          </w:rPr>
          <w:t xml:space="preserve">https://doi.org/10.1080/00324728.2014.890243</w:t>
        </w:r>
      </w:hyperlink>
      <w:r>
        <w:t xml:space="preserve">.</w:t>
      </w:r>
    </w:p>
    <w:bookmarkEnd w:id="445"/>
    <w:bookmarkStart w:id="446" w:name="ref-Bogue1982"/>
    <w:p>
      <w:pPr>
        <w:pStyle w:val="Bibliography"/>
      </w:pPr>
      <w:r>
        <w:t xml:space="preserve">Bogue, Donald J, Kenneth Hinze, and Michael White. 1982.</w:t>
      </w:r>
      <w:r>
        <w:t xml:space="preserve"> </w:t>
      </w:r>
      <w:r>
        <w:rPr>
          <w:iCs/>
          <w:i/>
        </w:rPr>
        <w:t xml:space="preserve">Techniques of Estimating Net Migration</w:t>
      </w:r>
      <w:r>
        <w:t xml:space="preserve">. Chicago, USA: Community; Family Study Center. University of Chicago.</w:t>
      </w:r>
    </w:p>
    <w:bookmarkEnd w:id="446"/>
    <w:bookmarkStart w:id="448" w:name="ref-Butler2017"/>
    <w:p>
      <w:pPr>
        <w:pStyle w:val="Bibliography"/>
      </w:pPr>
      <w:r>
        <w:t xml:space="preserve">Butler, Declan. 2017.</w:t>
      </w:r>
      <w:r>
        <w:t xml:space="preserve"> </w:t>
      </w:r>
      <w:r>
        <w:t xml:space="preserve">“</w:t>
      </w:r>
      <w:r>
        <w:t xml:space="preserve">What the numbers say about refugees</w:t>
      </w:r>
      <w:r>
        <w:t xml:space="preserve">.”</w:t>
      </w:r>
      <w:r>
        <w:t xml:space="preserve"> </w:t>
      </w:r>
      <w:r>
        <w:rPr>
          <w:iCs/>
          <w:i/>
        </w:rPr>
        <w:t xml:space="preserve">Nature</w:t>
      </w:r>
      <w:r>
        <w:t xml:space="preserve"> </w:t>
      </w:r>
      <w:r>
        <w:t xml:space="preserve">543 (7643): 22–23.</w:t>
      </w:r>
      <w:r>
        <w:t xml:space="preserve"> </w:t>
      </w:r>
      <w:hyperlink r:id="rId447">
        <w:r>
          <w:rPr>
            <w:rStyle w:val="Hyperlink"/>
          </w:rPr>
          <w:t xml:space="preserve">https://doi.org/10.1038/543022a</w:t>
        </w:r>
      </w:hyperlink>
      <w:r>
        <w:t xml:space="preserve">.</w:t>
      </w:r>
    </w:p>
    <w:bookmarkEnd w:id="448"/>
    <w:bookmarkStart w:id="450" w:name="ref-Courgeau1973"/>
    <w:p>
      <w:pPr>
        <w:pStyle w:val="Bibliography"/>
      </w:pPr>
      <w:r>
        <w:t xml:space="preserve">Courgeau, Daniel. 1973.</w:t>
      </w:r>
      <w:r>
        <w:t xml:space="preserve"> </w:t>
      </w:r>
      <w:r>
        <w:t xml:space="preserve">“</w:t>
      </w:r>
      <w:r>
        <w:t xml:space="preserve">Migrations et d</w:t>
      </w:r>
      <w:r>
        <w:t xml:space="preserve">é</w:t>
      </w:r>
      <w:r>
        <w:t xml:space="preserve">coupages du territoire</w:t>
      </w:r>
      <w:r>
        <w:t xml:space="preserve">.”</w:t>
      </w:r>
      <w:r>
        <w:t xml:space="preserve"> </w:t>
      </w:r>
      <w:r>
        <w:rPr>
          <w:iCs/>
          <w:i/>
        </w:rPr>
        <w:t xml:space="preserve">Population (French Edition)</w:t>
      </w:r>
      <w:r>
        <w:t xml:space="preserve"> </w:t>
      </w:r>
      <w:r>
        <w:t xml:space="preserve">28 (3): 511.</w:t>
      </w:r>
      <w:r>
        <w:t xml:space="preserve"> </w:t>
      </w:r>
      <w:hyperlink r:id="rId449">
        <w:r>
          <w:rPr>
            <w:rStyle w:val="Hyperlink"/>
          </w:rPr>
          <w:t xml:space="preserve">https://doi.org/10.2307/1530704</w:t>
        </w:r>
      </w:hyperlink>
      <w:r>
        <w:t xml:space="preserve">.</w:t>
      </w:r>
    </w:p>
    <w:bookmarkEnd w:id="450"/>
    <w:bookmarkStart w:id="451" w:name="ref-Courgeau1979"/>
    <w:p>
      <w:pPr>
        <w:pStyle w:val="Bibliography"/>
      </w:pPr>
      <w:r>
        <w:t xml:space="preserve">———. 1979.</w:t>
      </w:r>
      <w:r>
        <w:t xml:space="preserve"> </w:t>
      </w:r>
      <w:r>
        <w:t xml:space="preserve">“</w:t>
      </w:r>
      <w:r>
        <w:t xml:space="preserve">Migrants and migrations</w:t>
      </w:r>
      <w:r>
        <w:t xml:space="preserve">.”</w:t>
      </w:r>
      <w:r>
        <w:t xml:space="preserve"> </w:t>
      </w:r>
      <w:r>
        <w:rPr>
          <w:iCs/>
          <w:i/>
        </w:rPr>
        <w:t xml:space="preserve">Population (English Edition)</w:t>
      </w:r>
      <w:r>
        <w:t xml:space="preserve"> </w:t>
      </w:r>
      <w:r>
        <w:t xml:space="preserve">3: 1—–35.</w:t>
      </w:r>
    </w:p>
    <w:bookmarkEnd w:id="451"/>
    <w:bookmarkStart w:id="453" w:name="ref-Deming1940"/>
    <w:p>
      <w:pPr>
        <w:pStyle w:val="Bibliography"/>
      </w:pPr>
      <w:r>
        <w:t xml:space="preserve">Deming, W. Edwards, and Frederick F Stephan. 1940.</w:t>
      </w:r>
      <w:r>
        <w:t xml:space="preserve"> </w:t>
      </w:r>
      <w:r>
        <w:t xml:space="preserve">“</w:t>
      </w:r>
      <w:r>
        <w:t xml:space="preserve">On a Least Squares Adjustment of a Sampled Frequency Table When the Expected Marginal Totals are Known</w:t>
      </w:r>
      <w:r>
        <w:t xml:space="preserve">.”</w:t>
      </w:r>
      <w:r>
        <w:t xml:space="preserve"> </w:t>
      </w:r>
      <w:r>
        <w:rPr>
          <w:iCs/>
          <w:i/>
        </w:rPr>
        <w:t xml:space="preserve">The Annals of Mathematical Statistics</w:t>
      </w:r>
      <w:r>
        <w:t xml:space="preserve"> </w:t>
      </w:r>
      <w:r>
        <w:t xml:space="preserve">11 (4): 427–44.</w:t>
      </w:r>
      <w:r>
        <w:t xml:space="preserve"> </w:t>
      </w:r>
      <w:hyperlink r:id="rId452">
        <w:r>
          <w:rPr>
            <w:rStyle w:val="Hyperlink"/>
          </w:rPr>
          <w:t xml:space="preserve">https://doi.org/10.1214/aoms/1177731829</w:t>
        </w:r>
      </w:hyperlink>
      <w:r>
        <w:t xml:space="preserve">.</w:t>
      </w:r>
    </w:p>
    <w:bookmarkEnd w:id="453"/>
    <w:bookmarkStart w:id="455" w:name="ref-Edwards2021"/>
    <w:p>
      <w:pPr>
        <w:pStyle w:val="Bibliography"/>
      </w:pPr>
      <w:r>
        <w:t xml:space="preserve">Edwards, Robin, Maksym Bondarenko, Alessandro Sorichetta, and Andrew J. Tatem. 2021.</w:t>
      </w:r>
      <w:r>
        <w:t xml:space="preserve"> </w:t>
      </w:r>
      <w:r>
        <w:t xml:space="preserve">“</w:t>
      </w:r>
      <w:r>
        <w:t xml:space="preserve">Unconstrained subnational Population Weighted Density in 2000, 2005, 2010, 2015 and 2020 ( 100m resolution )</w:t>
      </w:r>
      <w:r>
        <w:t xml:space="preserve">.”</w:t>
      </w:r>
      <w:r>
        <w:t xml:space="preserve"> </w:t>
      </w:r>
      <w:r>
        <w:t xml:space="preserve">Southampton, UK: WorldPop, University of Southampton, UK.</w:t>
      </w:r>
      <w:r>
        <w:t xml:space="preserve"> </w:t>
      </w:r>
      <w:hyperlink r:id="rId454">
        <w:r>
          <w:rPr>
            <w:rStyle w:val="Hyperlink"/>
          </w:rPr>
          <w:t xml:space="preserve">https://doi.org/10.5258/SOTON/WP00703</w:t>
        </w:r>
      </w:hyperlink>
      <w:r>
        <w:t xml:space="preserve">.</w:t>
      </w:r>
    </w:p>
    <w:bookmarkEnd w:id="455"/>
    <w:bookmarkStart w:id="457" w:name="ref-Gu2014"/>
    <w:p>
      <w:pPr>
        <w:pStyle w:val="Bibliography"/>
      </w:pPr>
      <w:r>
        <w:t xml:space="preserve">Gu, Z., Lei Gu, Roland Eils, Matthias Schlesner, and Benedikt Brors. 2014.</w:t>
      </w:r>
      <w:r>
        <w:t xml:space="preserve"> </w:t>
      </w:r>
      <w:r>
        <w:t xml:space="preserve">“</w:t>
      </w:r>
      <w:r>
        <w:t xml:space="preserve">circlize implements and enhances circular visualization in R</w:t>
      </w:r>
      <w:r>
        <w:t xml:space="preserve">.”</w:t>
      </w:r>
      <w:r>
        <w:t xml:space="preserve"> </w:t>
      </w:r>
      <w:r>
        <w:rPr>
          <w:iCs/>
          <w:i/>
        </w:rPr>
        <w:t xml:space="preserve">Bioinformatics</w:t>
      </w:r>
      <w:r>
        <w:t xml:space="preserve"> </w:t>
      </w:r>
      <w:r>
        <w:t xml:space="preserve">30 (19): 2811–12.</w:t>
      </w:r>
      <w:r>
        <w:t xml:space="preserve"> </w:t>
      </w:r>
      <w:hyperlink r:id="rId456">
        <w:r>
          <w:rPr>
            <w:rStyle w:val="Hyperlink"/>
          </w:rPr>
          <w:t xml:space="preserve">https://doi.org/10.1093/bioinformatics/btu393</w:t>
        </w:r>
      </w:hyperlink>
      <w:r>
        <w:t xml:space="preserve">.</w:t>
      </w:r>
    </w:p>
    <w:bookmarkEnd w:id="457"/>
    <w:bookmarkStart w:id="459" w:name="ref-VanImhoff1997"/>
    <w:p>
      <w:pPr>
        <w:pStyle w:val="Bibliography"/>
      </w:pPr>
      <w:r>
        <w:t xml:space="preserve">Imhoff, Evert van, Nicole van der Gaag, Leo van Wissen, and Philip H. Rees. 1997.</w:t>
      </w:r>
      <w:r>
        <w:t xml:space="preserve"> </w:t>
      </w:r>
      <w:r>
        <w:t xml:space="preserve">“</w:t>
      </w:r>
      <w:r>
        <w:t xml:space="preserve">The selection of internal migration models for European regions.</w:t>
      </w:r>
      <w:r>
        <w:t xml:space="preserve">”</w:t>
      </w:r>
      <w:r>
        <w:t xml:space="preserve"> </w:t>
      </w:r>
      <w:r>
        <w:rPr>
          <w:iCs/>
          <w:i/>
        </w:rPr>
        <w:t xml:space="preserve">International Journal of Population Geography IJPG</w:t>
      </w:r>
      <w:r>
        <w:t xml:space="preserve"> </w:t>
      </w:r>
      <w:r>
        <w:t xml:space="preserve">3 (2): 137–59.</w:t>
      </w:r>
      <w:r>
        <w:t xml:space="preserve"> </w:t>
      </w:r>
      <w:hyperlink r:id="rId458">
        <w:r>
          <w:rPr>
            <w:rStyle w:val="Hyperlink"/>
          </w:rPr>
          <w:t xml:space="preserve">https://doi.org/10.1002/(SICI)1099-1220(199706)3:2&lt;137::AID-IJPG63&gt;3.0.CO;2-R</w:t>
        </w:r>
      </w:hyperlink>
      <w:r>
        <w:t xml:space="preserve">.</w:t>
      </w:r>
    </w:p>
    <w:bookmarkEnd w:id="459"/>
    <w:bookmarkStart w:id="461" w:name="ref-Krzywinski2009"/>
    <w:p>
      <w:pPr>
        <w:pStyle w:val="Bibliography"/>
      </w:pPr>
      <w:r>
        <w:t xml:space="preserve">Krzywinski, Martin, Jacqueline Schein, Inanç Birol, Joseph Connors, Randy Gascoyne, Doug Horsman, Steven J. Jones, and Marco A. Marra. 2009.</w:t>
      </w:r>
      <w:r>
        <w:t xml:space="preserve"> </w:t>
      </w:r>
      <w:r>
        <w:t xml:space="preserve">“</w:t>
      </w:r>
      <w:r>
        <w:t xml:space="preserve">Circos: An information aesthetic for comparative genomics</w:t>
      </w:r>
      <w:r>
        <w:t xml:space="preserve">.”</w:t>
      </w:r>
      <w:r>
        <w:t xml:space="preserve"> </w:t>
      </w:r>
      <w:r>
        <w:rPr>
          <w:iCs/>
          <w:i/>
        </w:rPr>
        <w:t xml:space="preserve">Genome Research</w:t>
      </w:r>
      <w:r>
        <w:t xml:space="preserve"> </w:t>
      </w:r>
      <w:r>
        <w:t xml:space="preserve">19 (9): 1639–45.</w:t>
      </w:r>
      <w:r>
        <w:t xml:space="preserve"> </w:t>
      </w:r>
      <w:hyperlink r:id="rId460">
        <w:r>
          <w:rPr>
            <w:rStyle w:val="Hyperlink"/>
          </w:rPr>
          <w:t xml:space="preserve">https://doi.org/10.1101/gr.092759.109</w:t>
        </w:r>
      </w:hyperlink>
      <w:r>
        <w:t xml:space="preserve">.</w:t>
      </w:r>
    </w:p>
    <w:bookmarkEnd w:id="461"/>
    <w:bookmarkStart w:id="463" w:name="ref-Lee1966"/>
    <w:p>
      <w:pPr>
        <w:pStyle w:val="Bibliography"/>
      </w:pPr>
      <w:r>
        <w:t xml:space="preserve">Lee, Everett S. 1966.</w:t>
      </w:r>
      <w:r>
        <w:t xml:space="preserve"> </w:t>
      </w:r>
      <w:r>
        <w:t xml:space="preserve">“</w:t>
      </w:r>
      <w:r>
        <w:t xml:space="preserve">A Theory of Migration</w:t>
      </w:r>
      <w:r>
        <w:t xml:space="preserve">.”</w:t>
      </w:r>
      <w:r>
        <w:t xml:space="preserve"> </w:t>
      </w:r>
      <w:r>
        <w:rPr>
          <w:iCs/>
          <w:i/>
        </w:rPr>
        <w:t xml:space="preserve">Demography</w:t>
      </w:r>
      <w:r>
        <w:t xml:space="preserve"> </w:t>
      </w:r>
      <w:r>
        <w:t xml:space="preserve">3 (1): 47.</w:t>
      </w:r>
      <w:r>
        <w:t xml:space="preserve"> </w:t>
      </w:r>
      <w:hyperlink r:id="rId462">
        <w:r>
          <w:rPr>
            <w:rStyle w:val="Hyperlink"/>
          </w:rPr>
          <w:t xml:space="preserve">https://doi.org/10.2307/2060063</w:t>
        </w:r>
      </w:hyperlink>
      <w:r>
        <w:t xml:space="preserve">.</w:t>
      </w:r>
    </w:p>
    <w:bookmarkEnd w:id="463"/>
    <w:bookmarkStart w:id="465" w:name="ref-Lomax2016"/>
    <w:p>
      <w:pPr>
        <w:pStyle w:val="Bibliography"/>
      </w:pPr>
      <w:r>
        <w:t xml:space="preserve">Lomax, Nik, and Paul Norman. 2016.</w:t>
      </w:r>
      <w:r>
        <w:t xml:space="preserve"> </w:t>
      </w:r>
      <w:r>
        <w:t xml:space="preserve">“</w:t>
      </w:r>
      <w:r>
        <w:t xml:space="preserve">Estimating population attribute values in a table:</w:t>
      </w:r>
      <w:r>
        <w:t xml:space="preserve"> </w:t>
      </w:r>
      <w:r>
        <w:t xml:space="preserve">‘Get me started in’</w:t>
      </w:r>
      <w:r>
        <w:t xml:space="preserve"> </w:t>
      </w:r>
      <w:r>
        <w:t xml:space="preserve">iterative proportional fitting</w:t>
      </w:r>
      <w:r>
        <w:t xml:space="preserve">.”</w:t>
      </w:r>
      <w:r>
        <w:t xml:space="preserve"> </w:t>
      </w:r>
      <w:r>
        <w:rPr>
          <w:iCs/>
          <w:i/>
        </w:rPr>
        <w:t xml:space="preserve">Professional Geographer</w:t>
      </w:r>
      <w:r>
        <w:t xml:space="preserve"> </w:t>
      </w:r>
      <w:r>
        <w:t xml:space="preserve">68 (3): 451–61.</w:t>
      </w:r>
      <w:r>
        <w:t xml:space="preserve"> </w:t>
      </w:r>
      <w:hyperlink r:id="rId464">
        <w:r>
          <w:rPr>
            <w:rStyle w:val="Hyperlink"/>
          </w:rPr>
          <w:t xml:space="preserve">https://doi.org/10.1080/00330124.2015.1099449</w:t>
        </w:r>
      </w:hyperlink>
      <w:r>
        <w:t xml:space="preserve">.</w:t>
      </w:r>
    </w:p>
    <w:bookmarkEnd w:id="465"/>
    <w:bookmarkStart w:id="467" w:name="ref-Lovelace2015"/>
    <w:p>
      <w:pPr>
        <w:pStyle w:val="Bibliography"/>
      </w:pPr>
      <w:r>
        <w:t xml:space="preserve">Lovelace, Robin, Mark Birkin, Dimitris Ballas, and Eveline van Leeuwen. 2015.</w:t>
      </w:r>
      <w:r>
        <w:t xml:space="preserve"> </w:t>
      </w:r>
      <w:r>
        <w:t xml:space="preserve">“</w:t>
      </w:r>
      <w:r>
        <w:t xml:space="preserve">Evaluating the Performance of Iterative Proportional Fitting for Spatial Microsimulation: New Tests for an Established Technique</w:t>
      </w:r>
      <w:r>
        <w:t xml:space="preserve">.”</w:t>
      </w:r>
      <w:r>
        <w:t xml:space="preserve"> </w:t>
      </w:r>
      <w:r>
        <w:rPr>
          <w:iCs/>
          <w:i/>
        </w:rPr>
        <w:t xml:space="preserve">Journal of Artificial Societies and Social Simulation</w:t>
      </w:r>
      <w:r>
        <w:t xml:space="preserve"> </w:t>
      </w:r>
      <w:r>
        <w:t xml:space="preserve">18 (2): 1–15.</w:t>
      </w:r>
      <w:r>
        <w:t xml:space="preserve"> </w:t>
      </w:r>
      <w:hyperlink r:id="rId466">
        <w:r>
          <w:rPr>
            <w:rStyle w:val="Hyperlink"/>
          </w:rPr>
          <w:t xml:space="preserve">https://doi.org/10.18564/jasss.2768</w:t>
        </w:r>
      </w:hyperlink>
      <w:r>
        <w:t xml:space="preserve">.</w:t>
      </w:r>
    </w:p>
    <w:bookmarkEnd w:id="467"/>
    <w:bookmarkStart w:id="469" w:name="ref-Plane1981"/>
    <w:p>
      <w:pPr>
        <w:pStyle w:val="Bibliography"/>
      </w:pPr>
      <w:r>
        <w:t xml:space="preserve">Plane, David A. 1981.</w:t>
      </w:r>
      <w:r>
        <w:t xml:space="preserve"> </w:t>
      </w:r>
      <w:r>
        <w:t xml:space="preserve">“</w:t>
      </w:r>
      <w:r>
        <w:t xml:space="preserve">Estimation of Place-to-Place Migration Flows from Net Migration Totals: A Minimum Information Approach</w:t>
      </w:r>
      <w:r>
        <w:t xml:space="preserve">.”</w:t>
      </w:r>
      <w:r>
        <w:t xml:space="preserve"> </w:t>
      </w:r>
      <w:r>
        <w:rPr>
          <w:iCs/>
          <w:i/>
        </w:rPr>
        <w:t xml:space="preserve">International Regional Science Review</w:t>
      </w:r>
      <w:r>
        <w:t xml:space="preserve"> </w:t>
      </w:r>
      <w:r>
        <w:t xml:space="preserve">6 (1): 33–51.</w:t>
      </w:r>
      <w:r>
        <w:t xml:space="preserve"> </w:t>
      </w:r>
      <w:hyperlink r:id="rId468">
        <w:r>
          <w:rPr>
            <w:rStyle w:val="Hyperlink"/>
          </w:rPr>
          <w:t xml:space="preserve">https://doi.org/10.1177/016001768100600103</w:t>
        </w:r>
      </w:hyperlink>
      <w:r>
        <w:t xml:space="preserve">.</w:t>
      </w:r>
    </w:p>
    <w:bookmarkEnd w:id="469"/>
    <w:bookmarkStart w:id="471" w:name="ref-Raymer2007b"/>
    <w:p>
      <w:pPr>
        <w:pStyle w:val="Bibliography"/>
      </w:pPr>
      <w:r>
        <w:t xml:space="preserve">Raymer, James. 2007.</w:t>
      </w:r>
      <w:r>
        <w:t xml:space="preserve"> </w:t>
      </w:r>
      <w:r>
        <w:t xml:space="preserve">“</w:t>
      </w:r>
      <w:r>
        <w:t xml:space="preserve">The estimation of international migration flows: a general technique focused on the origin–destination association structure</w:t>
      </w:r>
      <w:r>
        <w:t xml:space="preserve">.”</w:t>
      </w:r>
      <w:r>
        <w:t xml:space="preserve"> </w:t>
      </w:r>
      <w:r>
        <w:rPr>
          <w:iCs/>
          <w:i/>
        </w:rPr>
        <w:t xml:space="preserve">Environment and Planning A</w:t>
      </w:r>
      <w:r>
        <w:t xml:space="preserve"> </w:t>
      </w:r>
      <w:r>
        <w:t xml:space="preserve">39 (4): 985–95.</w:t>
      </w:r>
      <w:r>
        <w:t xml:space="preserve"> </w:t>
      </w:r>
      <w:hyperlink r:id="rId470">
        <w:r>
          <w:rPr>
            <w:rStyle w:val="Hyperlink"/>
          </w:rPr>
          <w:t xml:space="preserve">https://doi.org/10.1068/a38264</w:t>
        </w:r>
      </w:hyperlink>
      <w:r>
        <w:t xml:space="preserve">.</w:t>
      </w:r>
    </w:p>
    <w:bookmarkEnd w:id="471"/>
    <w:bookmarkStart w:id="473" w:name="ref-Raymer2006"/>
    <w:p>
      <w:pPr>
        <w:pStyle w:val="Bibliography"/>
      </w:pPr>
      <w:r>
        <w:t xml:space="preserve">Raymer, James, Alberto Bonaguidi, and Alessandro Valentini. 2006.</w:t>
      </w:r>
      <w:r>
        <w:t xml:space="preserve"> </w:t>
      </w:r>
      <w:r>
        <w:t xml:space="preserve">“</w:t>
      </w:r>
      <w:r>
        <w:t xml:space="preserve">Describing and projecting the age and spatial structures of interregional migration in Italy</w:t>
      </w:r>
      <w:r>
        <w:t xml:space="preserve">.”</w:t>
      </w:r>
      <w:r>
        <w:t xml:space="preserve"> </w:t>
      </w:r>
      <w:r>
        <w:rPr>
          <w:iCs/>
          <w:i/>
        </w:rPr>
        <w:t xml:space="preserve">Population, Space and Place</w:t>
      </w:r>
      <w:r>
        <w:t xml:space="preserve"> </w:t>
      </w:r>
      <w:r>
        <w:t xml:space="preserve">12 (5): 371–88.</w:t>
      </w:r>
      <w:r>
        <w:t xml:space="preserve"> </w:t>
      </w:r>
      <w:hyperlink r:id="rId472">
        <w:r>
          <w:rPr>
            <w:rStyle w:val="Hyperlink"/>
          </w:rPr>
          <w:t xml:space="preserve">https://doi.org/10.1002/psp.414</w:t>
        </w:r>
      </w:hyperlink>
      <w:r>
        <w:t xml:space="preserve">.</w:t>
      </w:r>
    </w:p>
    <w:bookmarkEnd w:id="473"/>
    <w:bookmarkStart w:id="475" w:name="ref-Rees2016"/>
    <w:p>
      <w:pPr>
        <w:pStyle w:val="Bibliography"/>
      </w:pPr>
      <w:r>
        <w:t xml:space="preserve">Rees, Philip H., Martin Bell, Marek Kupiszewski, Dorota Kupiszewska, Philipp Ueffing, Aude Bernard, Elin Charles-Edwards, and John Stillwell. 2016.</w:t>
      </w:r>
      <w:r>
        <w:t xml:space="preserve"> </w:t>
      </w:r>
      <w:r>
        <w:t xml:space="preserve">“</w:t>
      </w:r>
      <w:r>
        <w:t xml:space="preserve">The Impact of Internal Migration on Population Redistribution: an International Comparison</w:t>
      </w:r>
      <w:r>
        <w:t xml:space="preserve">.”</w:t>
      </w:r>
      <w:r>
        <w:t xml:space="preserve"> </w:t>
      </w:r>
      <w:r>
        <w:rPr>
          <w:iCs/>
          <w:i/>
        </w:rPr>
        <w:t xml:space="preserve">Population, Space and Place</w:t>
      </w:r>
      <w:r>
        <w:t xml:space="preserve">, no. April.</w:t>
      </w:r>
      <w:r>
        <w:t xml:space="preserve"> </w:t>
      </w:r>
      <w:hyperlink r:id="rId474">
        <w:r>
          <w:rPr>
            <w:rStyle w:val="Hyperlink"/>
          </w:rPr>
          <w:t xml:space="preserve">https://doi.org/10.1002/psp.2036</w:t>
        </w:r>
      </w:hyperlink>
      <w:r>
        <w:t xml:space="preserve">.</w:t>
      </w:r>
    </w:p>
    <w:bookmarkEnd w:id="475"/>
    <w:bookmarkStart w:id="476" w:name="ref-Rogers1975"/>
    <w:p>
      <w:pPr>
        <w:pStyle w:val="Bibliography"/>
      </w:pPr>
      <w:r>
        <w:t xml:space="preserve">Rogers, Andrei. 1975.</w:t>
      </w:r>
      <w:r>
        <w:t xml:space="preserve"> </w:t>
      </w:r>
      <w:r>
        <w:rPr>
          <w:iCs/>
          <w:i/>
        </w:rPr>
        <w:t xml:space="preserve">Introduction to Multiregional Mathematical Demography</w:t>
      </w:r>
      <w:r>
        <w:t xml:space="preserve">. New York, New York, USA: Wiley.</w:t>
      </w:r>
    </w:p>
    <w:bookmarkEnd w:id="476"/>
    <w:bookmarkStart w:id="478" w:name="ref-rogers1990rnm"/>
    <w:p>
      <w:pPr>
        <w:pStyle w:val="Bibliography"/>
      </w:pPr>
      <w:r>
        <w:t xml:space="preserve">———. 1990.</w:t>
      </w:r>
      <w:r>
        <w:t xml:space="preserve"> </w:t>
      </w:r>
      <w:r>
        <w:t xml:space="preserve">“</w:t>
      </w:r>
      <w:r>
        <w:t xml:space="preserve">Requiem for the Net Migrant</w:t>
      </w:r>
      <w:r>
        <w:t xml:space="preserve">.”</w:t>
      </w:r>
      <w:r>
        <w:t xml:space="preserve"> </w:t>
      </w:r>
      <w:r>
        <w:rPr>
          <w:iCs/>
          <w:i/>
        </w:rPr>
        <w:t xml:space="preserve">Geographical Analysis</w:t>
      </w:r>
      <w:r>
        <w:t xml:space="preserve"> </w:t>
      </w:r>
      <w:r>
        <w:t xml:space="preserve">22 (4): 283–300.</w:t>
      </w:r>
      <w:r>
        <w:t xml:space="preserve"> </w:t>
      </w:r>
      <w:hyperlink r:id="rId477">
        <w:r>
          <w:rPr>
            <w:rStyle w:val="Hyperlink"/>
          </w:rPr>
          <w:t xml:space="preserve">http://onlinelibrary.wiley.com/doi/10.1111/j.1538-4632.1990.tb00212.x/abstract</w:t>
        </w:r>
      </w:hyperlink>
      <w:r>
        <w:t xml:space="preserve">.</w:t>
      </w:r>
    </w:p>
    <w:bookmarkEnd w:id="478"/>
    <w:bookmarkStart w:id="480" w:name="ref-Rogers1981"/>
    <w:p>
      <w:pPr>
        <w:pStyle w:val="Bibliography"/>
      </w:pPr>
      <w:r>
        <w:t xml:space="preserve">Rogers, Andrei, and Luis J. Castro. 1981.</w:t>
      </w:r>
      <w:r>
        <w:t xml:space="preserve"> </w:t>
      </w:r>
      <w:r>
        <w:t xml:space="preserve">“</w:t>
      </w:r>
      <w:r>
        <w:t xml:space="preserve">Model Migration Schedules</w:t>
      </w:r>
      <w:r>
        <w:t xml:space="preserve">.”</w:t>
      </w:r>
      <w:r>
        <w:t xml:space="preserve"> </w:t>
      </w:r>
      <w:r>
        <w:t xml:space="preserve">RR-81-30. Vol. 81. Laxenburg, Austria: International Institute for Applied Systems Analysis.</w:t>
      </w:r>
      <w:r>
        <w:t xml:space="preserve"> </w:t>
      </w:r>
      <w:hyperlink r:id="rId479">
        <w:r>
          <w:rPr>
            <w:rStyle w:val="Hyperlink"/>
          </w:rPr>
          <w:t xml:space="preserve">http://webarchive.iiasa.ac.at/Admin/PUB/Documents/RR-81-030.pdf</w:t>
        </w:r>
      </w:hyperlink>
      <w:r>
        <w:t xml:space="preserve">.</w:t>
      </w:r>
    </w:p>
    <w:bookmarkEnd w:id="480"/>
    <w:bookmarkStart w:id="482" w:name="ref-Rogers1994"/>
    <w:p>
      <w:pPr>
        <w:pStyle w:val="Bibliography"/>
      </w:pPr>
      <w:r>
        <w:t xml:space="preserve">Rogers, Andrei, and Jani S Little. 1994.</w:t>
      </w:r>
      <w:r>
        <w:t xml:space="preserve"> </w:t>
      </w:r>
      <w:r>
        <w:t xml:space="preserve">“</w:t>
      </w:r>
      <w:r>
        <w:t xml:space="preserve">An International Journal of Parameterizing age patterns of demographic rates with the multiexponential model schedule</w:t>
      </w:r>
      <w:r>
        <w:t xml:space="preserve">.”</w:t>
      </w:r>
      <w:r>
        <w:t xml:space="preserve"> </w:t>
      </w:r>
      <w:r>
        <w:rPr>
          <w:iCs/>
          <w:i/>
        </w:rPr>
        <w:t xml:space="preserve">Mathematical Population Studies</w:t>
      </w:r>
      <w:r>
        <w:t xml:space="preserve"> </w:t>
      </w:r>
      <w:r>
        <w:t xml:space="preserve">4 (3): 175–95.</w:t>
      </w:r>
      <w:r>
        <w:t xml:space="preserve"> </w:t>
      </w:r>
      <w:hyperlink r:id="rId481">
        <w:r>
          <w:rPr>
            <w:rStyle w:val="Hyperlink"/>
          </w:rPr>
          <w:t xml:space="preserve">https://doi.org/10.1080/08898489409525372</w:t>
        </w:r>
      </w:hyperlink>
      <w:r>
        <w:t xml:space="preserve">.</w:t>
      </w:r>
    </w:p>
    <w:bookmarkEnd w:id="482"/>
    <w:bookmarkStart w:id="484" w:name="ref-Rogers1998"/>
    <w:p>
      <w:pPr>
        <w:pStyle w:val="Bibliography"/>
      </w:pPr>
      <w:r>
        <w:t xml:space="preserve">Rogers, Andrei, and James Raymer. 1998.</w:t>
      </w:r>
      <w:r>
        <w:t xml:space="preserve"> </w:t>
      </w:r>
      <w:r>
        <w:t xml:space="preserve">“</w:t>
      </w:r>
      <w:r>
        <w:t xml:space="preserve">The Spatial Focus of US Interstate Migration Flows</w:t>
      </w:r>
      <w:r>
        <w:t xml:space="preserve">.”</w:t>
      </w:r>
      <w:r>
        <w:t xml:space="preserve"> </w:t>
      </w:r>
      <w:r>
        <w:rPr>
          <w:iCs/>
          <w:i/>
        </w:rPr>
        <w:t xml:space="preserve">International Journal of Population Geography</w:t>
      </w:r>
      <w:r>
        <w:t xml:space="preserve"> </w:t>
      </w:r>
      <w:r>
        <w:t xml:space="preserve">4 (1): 63–80.</w:t>
      </w:r>
      <w:r>
        <w:t xml:space="preserve"> </w:t>
      </w:r>
      <w:hyperlink r:id="rId483">
        <w:r>
          <w:rPr>
            <w:rStyle w:val="Hyperlink"/>
          </w:rPr>
          <w:t xml:space="preserve">https://doi.org/10.1002/(SICI)1099-1220(199803)4%3A1&lt;63%3A%3AAID-IJPG87&gt;3.0.CO%3B2-U</w:t>
        </w:r>
      </w:hyperlink>
      <w:r>
        <w:t xml:space="preserve">.</w:t>
      </w:r>
    </w:p>
    <w:bookmarkEnd w:id="484"/>
    <w:bookmarkStart w:id="486" w:name="ref-Rogers1999a"/>
    <w:p>
      <w:pPr>
        <w:pStyle w:val="Bibliography"/>
      </w:pPr>
      <w:r>
        <w:t xml:space="preserve">———. 1999.</w:t>
      </w:r>
      <w:r>
        <w:t xml:space="preserve"> </w:t>
      </w:r>
      <w:r>
        <w:t xml:space="preserve">“</w:t>
      </w:r>
      <w:r>
        <w:t xml:space="preserve">Estimating the regional migration patterns of the foreign-born population in the United States: 1950-1990.</w:t>
      </w:r>
      <w:r>
        <w:t xml:space="preserve">”</w:t>
      </w:r>
      <w:r>
        <w:t xml:space="preserve"> </w:t>
      </w:r>
      <w:r>
        <w:rPr>
          <w:iCs/>
          <w:i/>
        </w:rPr>
        <w:t xml:space="preserve">Mathematical Population Studies</w:t>
      </w:r>
      <w:r>
        <w:t xml:space="preserve"> </w:t>
      </w:r>
      <w:r>
        <w:t xml:space="preserve">7 (3): 181–216, 307.</w:t>
      </w:r>
      <w:r>
        <w:t xml:space="preserve"> </w:t>
      </w:r>
      <w:hyperlink r:id="rId485">
        <w:r>
          <w:rPr>
            <w:rStyle w:val="Hyperlink"/>
          </w:rPr>
          <w:t xml:space="preserve">https://doi.org/10.1080/08898489909525457</w:t>
        </w:r>
      </w:hyperlink>
      <w:r>
        <w:t xml:space="preserve">.</w:t>
      </w:r>
    </w:p>
    <w:bookmarkEnd w:id="486"/>
    <w:bookmarkStart w:id="488" w:name="ref-Rogers2010"/>
    <w:p>
      <w:pPr>
        <w:pStyle w:val="Bibliography"/>
      </w:pPr>
      <w:r>
        <w:t xml:space="preserve">Rogers, Andrei, James Raymer, and Jani Little. 2010.</w:t>
      </w:r>
      <w:r>
        <w:t xml:space="preserve"> </w:t>
      </w:r>
      <w:r>
        <w:rPr>
          <w:iCs/>
          <w:i/>
        </w:rPr>
        <w:t xml:space="preserve">The Indirect Estimation of Migration</w:t>
      </w:r>
      <w:r>
        <w:t xml:space="preserve">. Vol. 26. The Springer Series on Demographic Methods and Population Analysis. Dordrecht: Springer Netherlands.</w:t>
      </w:r>
      <w:r>
        <w:t xml:space="preserve"> </w:t>
      </w:r>
      <w:hyperlink r:id="rId487">
        <w:r>
          <w:rPr>
            <w:rStyle w:val="Hyperlink"/>
          </w:rPr>
          <w:t xml:space="preserve">https://doi.org/10.1007/978-90-481-8915-1</w:t>
        </w:r>
      </w:hyperlink>
      <w:r>
        <w:t xml:space="preserve">.</w:t>
      </w:r>
    </w:p>
    <w:bookmarkEnd w:id="488"/>
    <w:bookmarkStart w:id="490" w:name="ref-Rogers1987a"/>
    <w:p>
      <w:pPr>
        <w:pStyle w:val="Bibliography"/>
      </w:pPr>
      <w:r>
        <w:t xml:space="preserve">Rogers, Andrei, and John Watkins. 1987.</w:t>
      </w:r>
      <w:r>
        <w:t xml:space="preserve"> </w:t>
      </w:r>
      <w:r>
        <w:t xml:space="preserve">“</w:t>
      </w:r>
      <w:r>
        <w:t xml:space="preserve">General Versus Elderly Interstate Migration and Population Redistribution in the United States</w:t>
      </w:r>
      <w:r>
        <w:t xml:space="preserve">.”</w:t>
      </w:r>
      <w:r>
        <w:t xml:space="preserve"> </w:t>
      </w:r>
      <w:r>
        <w:rPr>
          <w:iCs/>
          <w:i/>
        </w:rPr>
        <w:t xml:space="preserve">Research on Aging</w:t>
      </w:r>
      <w:r>
        <w:t xml:space="preserve"> </w:t>
      </w:r>
      <w:r>
        <w:t xml:space="preserve">9 (4): 483–529.</w:t>
      </w:r>
      <w:r>
        <w:t xml:space="preserve"> </w:t>
      </w:r>
      <w:hyperlink r:id="rId489">
        <w:r>
          <w:rPr>
            <w:rStyle w:val="Hyperlink"/>
          </w:rPr>
          <w:t xml:space="preserve">https://doi.org/10.1177/0164027587094002</w:t>
        </w:r>
      </w:hyperlink>
      <w:r>
        <w:t xml:space="preserve">.</w:t>
      </w:r>
    </w:p>
    <w:bookmarkEnd w:id="490"/>
    <w:bookmarkStart w:id="492" w:name="ref-rogers2002dms"/>
    <w:p>
      <w:pPr>
        <w:pStyle w:val="Bibliography"/>
      </w:pPr>
      <w:r>
        <w:t xml:space="preserve">Rogers, Andrei, Frans Willekens, Jani Little, and James Raymer. 2002.</w:t>
      </w:r>
      <w:r>
        <w:t xml:space="preserve"> </w:t>
      </w:r>
      <w:r>
        <w:t xml:space="preserve">“</w:t>
      </w:r>
      <w:r>
        <w:t xml:space="preserve">Describing migration spatial structure</w:t>
      </w:r>
      <w:r>
        <w:t xml:space="preserve">.”</w:t>
      </w:r>
      <w:r>
        <w:t xml:space="preserve"> </w:t>
      </w:r>
      <w:r>
        <w:rPr>
          <w:iCs/>
          <w:i/>
        </w:rPr>
        <w:t xml:space="preserve">Papers in Regional Science</w:t>
      </w:r>
      <w:r>
        <w:t xml:space="preserve"> </w:t>
      </w:r>
      <w:r>
        <w:t xml:space="preserve">81 (1): 29–48.</w:t>
      </w:r>
      <w:r>
        <w:t xml:space="preserve"> </w:t>
      </w:r>
      <w:hyperlink r:id="rId491">
        <w:r>
          <w:rPr>
            <w:rStyle w:val="Hyperlink"/>
          </w:rPr>
          <w:t xml:space="preserve">https://doi.org/10.1007/s101100100090</w:t>
        </w:r>
      </w:hyperlink>
      <w:r>
        <w:t xml:space="preserve">.</w:t>
      </w:r>
    </w:p>
    <w:bookmarkEnd w:id="492"/>
    <w:bookmarkStart w:id="494" w:name="ref-Rogers2003a"/>
    <w:p>
      <w:pPr>
        <w:pStyle w:val="Bibliography"/>
      </w:pPr>
      <w:r>
        <w:t xml:space="preserve">Rogers, Andrei, Frans Willekens, and James Raymer. 2003.</w:t>
      </w:r>
      <w:r>
        <w:t xml:space="preserve"> </w:t>
      </w:r>
      <w:r>
        <w:t xml:space="preserve">“</w:t>
      </w:r>
      <w:r>
        <w:t xml:space="preserve">Imposing Age and Spatial Structures on Inadequate Migration-Flow Datasets</w:t>
      </w:r>
      <w:r>
        <w:t xml:space="preserve">.”</w:t>
      </w:r>
      <w:r>
        <w:t xml:space="preserve"> </w:t>
      </w:r>
      <w:r>
        <w:rPr>
          <w:iCs/>
          <w:i/>
        </w:rPr>
        <w:t xml:space="preserve">The Professional Geographer</w:t>
      </w:r>
      <w:r>
        <w:t xml:space="preserve"> </w:t>
      </w:r>
      <w:r>
        <w:t xml:space="preserve">55 (1): 56–69.</w:t>
      </w:r>
      <w:r>
        <w:t xml:space="preserve"> </w:t>
      </w:r>
      <w:hyperlink r:id="rId493">
        <w:r>
          <w:rPr>
            <w:rStyle w:val="Hyperlink"/>
          </w:rPr>
          <w:t xml:space="preserve">https://doi.org/10.1111/0033-0124.01052</w:t>
        </w:r>
      </w:hyperlink>
      <w:r>
        <w:t xml:space="preserve">.</w:t>
      </w:r>
    </w:p>
    <w:bookmarkEnd w:id="494"/>
    <w:bookmarkStart w:id="496" w:name="ref-Rogerson1990"/>
    <w:p>
      <w:pPr>
        <w:pStyle w:val="Bibliography"/>
      </w:pPr>
      <w:r>
        <w:t xml:space="preserve">Rogerson, Peter A. 1990.</w:t>
      </w:r>
      <w:r>
        <w:t xml:space="preserve"> </w:t>
      </w:r>
      <w:r>
        <w:t xml:space="preserve">“</w:t>
      </w:r>
      <w:r>
        <w:t xml:space="preserve">Migration analysis using data with time intervals of differing widths</w:t>
      </w:r>
      <w:r>
        <w:t xml:space="preserve">.”</w:t>
      </w:r>
      <w:r>
        <w:t xml:space="preserve"> </w:t>
      </w:r>
      <w:r>
        <w:rPr>
          <w:iCs/>
          <w:i/>
        </w:rPr>
        <w:t xml:space="preserve">Papers of the Regional Science Association</w:t>
      </w:r>
      <w:r>
        <w:t xml:space="preserve"> </w:t>
      </w:r>
      <w:r>
        <w:t xml:space="preserve">68 (1981): 97–106.</w:t>
      </w:r>
      <w:r>
        <w:t xml:space="preserve"> </w:t>
      </w:r>
      <w:hyperlink r:id="rId495">
        <w:r>
          <w:rPr>
            <w:rStyle w:val="Hyperlink"/>
          </w:rPr>
          <w:t xml:space="preserve">https://link.springer.com/article/10.1007/BF01933910</w:t>
        </w:r>
      </w:hyperlink>
      <w:r>
        <w:t xml:space="preserve">.</w:t>
      </w:r>
    </w:p>
    <w:bookmarkEnd w:id="496"/>
    <w:bookmarkStart w:id="497" w:name="ref-Shryock1976"/>
    <w:p>
      <w:pPr>
        <w:pStyle w:val="Bibliography"/>
      </w:pPr>
      <w:r>
        <w:t xml:space="preserve">Shryock, Henry S., and Jacob S. Siegel. 1976.</w:t>
      </w:r>
      <w:r>
        <w:t xml:space="preserve"> </w:t>
      </w:r>
      <w:r>
        <w:rPr>
          <w:iCs/>
          <w:i/>
        </w:rPr>
        <w:t xml:space="preserve">The Methods and Materials of Demography.</w:t>
      </w:r>
      <w:r>
        <w:t xml:space="preserve"> Edited by Edward G. Stockwell. Condensed. San Diego, California: Academic Press.</w:t>
      </w:r>
    </w:p>
    <w:bookmarkEnd w:id="497"/>
    <w:bookmarkStart w:id="499" w:name="ref-Siegel1952"/>
    <w:p>
      <w:pPr>
        <w:pStyle w:val="Bibliography"/>
      </w:pPr>
      <w:r>
        <w:t xml:space="preserve">Siegel, Jacob S., and C. Horace Hamilton. 1952.</w:t>
      </w:r>
      <w:r>
        <w:t xml:space="preserve"> </w:t>
      </w:r>
      <w:r>
        <w:t xml:space="preserve">“</w:t>
      </w:r>
      <w:r>
        <w:t xml:space="preserve">Some Considerations in the Use of the Residual Method of Estimating Net Migration</w:t>
      </w:r>
      <w:r>
        <w:t xml:space="preserve">.”</w:t>
      </w:r>
      <w:r>
        <w:t xml:space="preserve"> </w:t>
      </w:r>
      <w:r>
        <w:rPr>
          <w:iCs/>
          <w:i/>
        </w:rPr>
        <w:t xml:space="preserve">Journal of the American Statistical Association</w:t>
      </w:r>
      <w:r>
        <w:t xml:space="preserve"> </w:t>
      </w:r>
      <w:r>
        <w:t xml:space="preserve">47 (259): 475–500.</w:t>
      </w:r>
      <w:r>
        <w:t xml:space="preserve"> </w:t>
      </w:r>
      <w:hyperlink r:id="rId498">
        <w:r>
          <w:rPr>
            <w:rStyle w:val="Hyperlink"/>
          </w:rPr>
          <w:t xml:space="preserve">https://doi.org/10.1080/01621459.1952.10501186</w:t>
        </w:r>
      </w:hyperlink>
      <w:r>
        <w:t xml:space="preserve">.</w:t>
      </w:r>
    </w:p>
    <w:bookmarkEnd w:id="499"/>
    <w:bookmarkStart w:id="501" w:name="ref-Stillwell2016"/>
    <w:p>
      <w:pPr>
        <w:pStyle w:val="Bibliography"/>
      </w:pPr>
      <w:r>
        <w:t xml:space="preserve">Stillwell, John, Martin Bell, Philipp Ueffing, K. Daras, Elin Charles-Edwards, Marek Kupiszewski, and Dorota Kupiszewska. 2016.</w:t>
      </w:r>
      <w:r>
        <w:t xml:space="preserve"> </w:t>
      </w:r>
      <w:r>
        <w:t xml:space="preserve">“</w:t>
      </w:r>
      <w:r>
        <w:t xml:space="preserve">Internal migration around the world: comparing distance travelled and its frictional effect</w:t>
      </w:r>
      <w:r>
        <w:t xml:space="preserve">.”</w:t>
      </w:r>
      <w:r>
        <w:t xml:space="preserve"> </w:t>
      </w:r>
      <w:r>
        <w:rPr>
          <w:iCs/>
          <w:i/>
        </w:rPr>
        <w:t xml:space="preserve">Environment and Planning A</w:t>
      </w:r>
      <w:r>
        <w:t xml:space="preserve"> </w:t>
      </w:r>
      <w:r>
        <w:t xml:space="preserve">48 (8): 1657–75.</w:t>
      </w:r>
      <w:r>
        <w:t xml:space="preserve"> </w:t>
      </w:r>
      <w:hyperlink r:id="rId500">
        <w:r>
          <w:rPr>
            <w:rStyle w:val="Hyperlink"/>
          </w:rPr>
          <w:t xml:space="preserve">https://doi.org/10.1177/0308518X16643963</w:t>
        </w:r>
      </w:hyperlink>
      <w:r>
        <w:t xml:space="preserve">.</w:t>
      </w:r>
    </w:p>
    <w:bookmarkEnd w:id="501"/>
    <w:bookmarkStart w:id="503" w:name="ref-UnitedNations1983"/>
    <w:p>
      <w:pPr>
        <w:pStyle w:val="Bibliography"/>
      </w:pPr>
      <w:r>
        <w:t xml:space="preserve">United Nations Department of Economic and Social Affairs Population Division. 1983.</w:t>
      </w:r>
      <w:r>
        <w:t xml:space="preserve"> </w:t>
      </w:r>
      <w:r>
        <w:rPr>
          <w:iCs/>
          <w:i/>
        </w:rPr>
        <w:t xml:space="preserve">Methods of measuring internal migration.</w:t>
      </w:r>
      <w:r>
        <w:t xml:space="preserve"> New York, New York, USA: United Nations Publication.</w:t>
      </w:r>
      <w:r>
        <w:t xml:space="preserve"> </w:t>
      </w:r>
      <w:hyperlink r:id="rId502">
        <w:r>
          <w:rPr>
            <w:rStyle w:val="Hyperlink"/>
          </w:rPr>
          <w:t xml:space="preserve">https://www.un.org/en/development/desa/population/publications/manual/migration/measuring-migration.asp</w:t>
        </w:r>
      </w:hyperlink>
      <w:r>
        <w:t xml:space="preserve">.</w:t>
      </w:r>
    </w:p>
    <w:bookmarkEnd w:id="503"/>
    <w:bookmarkStart w:id="505" w:name="ref-UnitedNations1992"/>
    <w:p>
      <w:pPr>
        <w:pStyle w:val="Bibliography"/>
      </w:pPr>
      <w:r>
        <w:t xml:space="preserve">———. 1992.</w:t>
      </w:r>
      <w:r>
        <w:t xml:space="preserve"> </w:t>
      </w:r>
      <w:r>
        <w:rPr>
          <w:iCs/>
          <w:i/>
        </w:rPr>
        <w:t xml:space="preserve">Preparing Migration Data for Subnational Population Projections</w:t>
      </w:r>
      <w:r>
        <w:t xml:space="preserve">.</w:t>
      </w:r>
      <w:r>
        <w:t xml:space="preserve"> </w:t>
      </w:r>
      <w:hyperlink r:id="rId504">
        <w:r>
          <w:rPr>
            <w:rStyle w:val="Hyperlink"/>
          </w:rPr>
          <w:t xml:space="preserve">http://www.un.org/esa/population/techcoop/IntMig/migdata{\_}popproj/migdata{\_}popproj.html</w:t>
        </w:r>
      </w:hyperlink>
      <w:r>
        <w:t xml:space="preserve">.</w:t>
      </w:r>
    </w:p>
    <w:bookmarkEnd w:id="505"/>
    <w:bookmarkStart w:id="507" w:name="ref-UNPD2020"/>
    <w:p>
      <w:pPr>
        <w:pStyle w:val="Bibliography"/>
      </w:pPr>
      <w:r>
        <w:t xml:space="preserve">———. 2020.</w:t>
      </w:r>
      <w:r>
        <w:t xml:space="preserve"> </w:t>
      </w:r>
      <w:r>
        <w:t xml:space="preserve">“</w:t>
      </w:r>
      <w:r>
        <w:t xml:space="preserve">International Migrant Stock 2020 (United Nations database, POP/DB/MIG/Stock/Rev.2020)</w:t>
      </w:r>
      <w:r>
        <w:t xml:space="preserve">.”</w:t>
      </w:r>
      <w:r>
        <w:t xml:space="preserve"> </w:t>
      </w:r>
      <w:r>
        <w:t xml:space="preserve">New York, New York, USA: United Nations Department of Economic; Social Affairs/Population Division.</w:t>
      </w:r>
      <w:r>
        <w:t xml:space="preserve"> </w:t>
      </w:r>
      <w:hyperlink r:id="rId506">
        <w:r>
          <w:rPr>
            <w:rStyle w:val="Hyperlink"/>
          </w:rPr>
          <w:t xml:space="preserve">https://doi.org/10.18356/b4899381-en</w:t>
        </w:r>
      </w:hyperlink>
      <w:r>
        <w:t xml:space="preserve">.</w:t>
      </w:r>
    </w:p>
    <w:bookmarkEnd w:id="507"/>
    <w:bookmarkStart w:id="509" w:name="ref-Willekens1999"/>
    <w:p>
      <w:pPr>
        <w:pStyle w:val="Bibliography"/>
      </w:pPr>
      <w:r>
        <w:t xml:space="preserve">Willekens, Frans. 1999.</w:t>
      </w:r>
      <w:r>
        <w:t xml:space="preserve"> </w:t>
      </w:r>
      <w:r>
        <w:t xml:space="preserve">“</w:t>
      </w:r>
      <w:r>
        <w:t xml:space="preserve">Modeling approaches to the indirect estimation of migration flows: from entropy to EM.</w:t>
      </w:r>
      <w:r>
        <w:t xml:space="preserve">”</w:t>
      </w:r>
      <w:r>
        <w:t xml:space="preserve"> </w:t>
      </w:r>
      <w:r>
        <w:rPr>
          <w:iCs/>
          <w:i/>
        </w:rPr>
        <w:t xml:space="preserve">Mathematical Population Studies</w:t>
      </w:r>
      <w:r>
        <w:t xml:space="preserve"> </w:t>
      </w:r>
      <w:r>
        <w:t xml:space="preserve">7 (3): 239–78, 308.</w:t>
      </w:r>
      <w:r>
        <w:t xml:space="preserve"> </w:t>
      </w:r>
      <w:hyperlink r:id="rId508">
        <w:r>
          <w:rPr>
            <w:rStyle w:val="Hyperlink"/>
          </w:rPr>
          <w:t xml:space="preserve">https://doi.org/10.1080/08898489909525459</w:t>
        </w:r>
      </w:hyperlink>
      <w:r>
        <w:t xml:space="preserve">.</w:t>
      </w:r>
    </w:p>
    <w:bookmarkEnd w:id="509"/>
    <w:bookmarkStart w:id="511" w:name="ref-Wilson2010"/>
    <w:p>
      <w:pPr>
        <w:pStyle w:val="Bibliography"/>
      </w:pPr>
      <w:r>
        <w:t xml:space="preserve">Wilson, Tom. 2010.</w:t>
      </w:r>
      <w:r>
        <w:t xml:space="preserve"> </w:t>
      </w:r>
      <w:r>
        <w:t xml:space="preserve">“</w:t>
      </w:r>
      <w:r>
        <w:t xml:space="preserve">Model migration schedules incorporating student migration peaks</w:t>
      </w:r>
      <w:r>
        <w:t xml:space="preserve">.”</w:t>
      </w:r>
      <w:r>
        <w:t xml:space="preserve"> </w:t>
      </w:r>
      <w:r>
        <w:rPr>
          <w:iCs/>
          <w:i/>
        </w:rPr>
        <w:t xml:space="preserve">Demographic Research</w:t>
      </w:r>
      <w:r>
        <w:t xml:space="preserve"> </w:t>
      </w:r>
      <w:r>
        <w:t xml:space="preserve">23 (8): 191–222.</w:t>
      </w:r>
      <w:r>
        <w:t xml:space="preserve"> </w:t>
      </w:r>
      <w:hyperlink r:id="rId510">
        <w:r>
          <w:rPr>
            <w:rStyle w:val="Hyperlink"/>
          </w:rPr>
          <w:t xml:space="preserve">https://doi.org/10.4054/DemRes.2010.23.8</w:t>
        </w:r>
      </w:hyperlink>
      <w:r>
        <w:t xml:space="preserve">.</w:t>
      </w:r>
    </w:p>
    <w:bookmarkEnd w:id="511"/>
    <w:bookmarkEnd w:id="512"/>
    <w:bookmarkEnd w:id="513"/>
    <w:bookmarkEnd w:id="514"/>
    <w:bookmarkEnd w:id="51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1"/>
  </w:num>
  <w:num w:numId="1009">
    <w:abstractNumId w:val="991"/>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7">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2">
    <w:abstractNumId w:val="991"/>
  </w:num>
  <w:num w:numId="1183">
    <w:abstractNumId w:val="991"/>
  </w:num>
  <w:num w:numId="1184">
    <w:abstractNumId w:val="991"/>
  </w:num>
  <w:num w:numId="1185">
    <w:abstractNumId w:val="991"/>
  </w:num>
  <w:num w:numId="1186">
    <w:abstractNumId w:val="991"/>
  </w:num>
  <w:num w:numId="1187">
    <w:abstractNumId w:val="991"/>
  </w:num>
  <w:num w:numId="1188">
    <w:abstractNumId w:val="991"/>
  </w:num>
  <w:num w:numId="1189">
    <w:abstractNumId w:val="991"/>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7">
    <w:abstractNumId w:val="991"/>
  </w:num>
  <w:num w:numId="1198">
    <w:abstractNumId w:val="991"/>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1"/>
  </w:num>
  <w:num w:numId="1208">
    <w:abstractNumId w:val="991"/>
  </w:num>
  <w:num w:numId="1209">
    <w:abstractNumId w:val="991"/>
  </w:num>
  <w:num w:numId="1210">
    <w:abstractNumId w:val="991"/>
  </w:num>
  <w:num w:numId="1211">
    <w:abstractNumId w:val="991"/>
  </w:num>
  <w:num w:numId="1212">
    <w:abstractNumId w:val="991"/>
  </w:num>
  <w:num w:numId="1213">
    <w:abstractNumId w:val="991"/>
  </w:num>
  <w:num w:numId="1214">
    <w:abstractNumId w:val="991"/>
  </w:num>
  <w:num w:numId="1215">
    <w:abstractNumId w:val="991"/>
  </w:num>
  <w:num w:numId="1216">
    <w:abstractNumId w:val="991"/>
  </w:num>
  <w:num w:numId="1217">
    <w:abstractNumId w:val="991"/>
  </w:num>
  <w:num w:numId="1218">
    <w:abstractNumId w:val="991"/>
  </w:num>
  <w:num w:numId="1219">
    <w:abstractNumId w:val="991"/>
  </w:num>
  <w:num w:numId="1220">
    <w:abstractNumId w:val="991"/>
  </w:num>
  <w:num w:numId="1221">
    <w:abstractNumId w:val="991"/>
  </w:num>
  <w:num w:numId="1222">
    <w:abstractNumId w:val="991"/>
  </w:num>
  <w:num w:numId="1223">
    <w:abstractNumId w:val="991"/>
  </w:num>
  <w:num w:numId="1224">
    <w:abstractNumId w:val="991"/>
  </w:num>
  <w:num w:numId="1225">
    <w:abstractNumId w:val="991"/>
  </w:num>
  <w:num w:numId="1226">
    <w:abstractNumId w:val="991"/>
  </w:num>
  <w:num w:numId="1227">
    <w:abstractNumId w:val="991"/>
  </w:num>
  <w:num w:numId="1228">
    <w:abstractNumId w:val="991"/>
  </w:num>
  <w:num w:numId="1229">
    <w:abstractNumId w:val="991"/>
  </w:num>
  <w:num w:numId="1230">
    <w:abstractNumId w:val="991"/>
  </w:num>
  <w:num w:numId="1231">
    <w:abstractNumId w:val="991"/>
  </w:num>
  <w:num w:numId="1232">
    <w:abstractNumId w:val="991"/>
  </w:num>
  <w:num w:numId="1233">
    <w:abstractNumId w:val="991"/>
  </w:num>
  <w:num w:numId="1234">
    <w:abstractNumId w:val="991"/>
  </w:num>
  <w:num w:numId="1235">
    <w:abstractNumId w:val="991"/>
  </w:num>
  <w:num w:numId="1236">
    <w:abstractNumId w:val="991"/>
  </w:num>
  <w:num w:numId="1237">
    <w:abstractNumId w:val="991"/>
  </w:num>
  <w:num w:numId="1238">
    <w:abstractNumId w:val="991"/>
  </w:num>
  <w:num w:numId="1239">
    <w:abstractNumId w:val="991"/>
  </w:num>
  <w:num w:numId="1240">
    <w:abstractNumId w:val="991"/>
  </w:num>
  <w:num w:numId="1241">
    <w:abstractNumId w:val="991"/>
  </w:num>
  <w:num w:numId="1242">
    <w:abstractNumId w:val="991"/>
  </w:num>
  <w:num w:numId="1243">
    <w:abstractNumId w:val="991"/>
  </w:num>
  <w:num w:numId="1244">
    <w:abstractNumId w:val="991"/>
  </w:num>
  <w:num w:numId="1245">
    <w:abstractNumId w:val="991"/>
  </w:num>
  <w:num w:numId="1246">
    <w:abstractNumId w:val="991"/>
  </w:num>
  <w:num w:numId="1247">
    <w:abstractNumId w:val="991"/>
  </w:num>
  <w:num w:numId="1248">
    <w:abstractNumId w:val="991"/>
  </w:num>
  <w:num w:numId="1249">
    <w:abstractNumId w:val="991"/>
  </w:num>
  <w:num w:numId="1250">
    <w:abstractNumId w:val="991"/>
  </w:num>
  <w:num w:numId="1251">
    <w:abstractNumId w:val="991"/>
  </w:num>
  <w:num w:numId="1252">
    <w:abstractNumId w:val="991"/>
  </w:num>
  <w:num w:numId="1253">
    <w:abstractNumId w:val="991"/>
  </w:num>
  <w:num w:numId="1254">
    <w:abstractNumId w:val="991"/>
  </w:num>
  <w:num w:numId="1255">
    <w:abstractNumId w:val="991"/>
  </w:num>
  <w:num w:numId="1256">
    <w:abstractNumId w:val="991"/>
  </w:num>
  <w:num w:numId="1257">
    <w:abstractNumId w:val="991"/>
  </w:num>
  <w:num w:numId="1258">
    <w:abstractNumId w:val="991"/>
  </w:num>
  <w:num w:numId="1259">
    <w:abstractNumId w:val="991"/>
  </w:num>
  <w:num w:numId="1260">
    <w:abstractNumId w:val="991"/>
  </w:num>
  <w:num w:numId="1261">
    <w:abstractNumId w:val="991"/>
  </w:num>
  <w:num w:numId="1262">
    <w:abstractNumId w:val="991"/>
  </w:num>
  <w:num w:numId="1263">
    <w:abstractNumId w:val="991"/>
  </w:num>
  <w:num w:numId="1264">
    <w:abstractNumId w:val="991"/>
  </w:num>
  <w:num w:numId="1265">
    <w:abstractNumId w:val="991"/>
  </w:num>
  <w:num w:numId="1266">
    <w:abstractNumId w:val="991"/>
  </w:num>
  <w:num w:numId="1267">
    <w:abstractNumId w:val="991"/>
  </w:num>
  <w:num w:numId="1268">
    <w:abstractNumId w:val="991"/>
  </w:num>
  <w:num w:numId="1269">
    <w:abstractNumId w:val="991"/>
  </w:num>
  <w:num w:numId="1270">
    <w:abstractNumId w:val="991"/>
  </w:num>
  <w:num w:numId="1271">
    <w:abstractNumId w:val="991"/>
  </w:num>
  <w:num w:numId="1272">
    <w:abstractNumId w:val="991"/>
  </w:num>
  <w:num w:numId="1273">
    <w:abstractNumId w:val="991"/>
  </w:num>
  <w:num w:numId="1274">
    <w:abstractNumId w:val="991"/>
  </w:num>
  <w:num w:numId="1275">
    <w:abstractNumId w:val="991"/>
  </w:num>
  <w:num w:numId="1276">
    <w:abstractNumId w:val="991"/>
  </w:num>
  <w:num w:numId="1277">
    <w:abstractNumId w:val="991"/>
  </w:num>
  <w:num w:numId="1278">
    <w:abstractNumId w:val="991"/>
  </w:num>
  <w:num w:numId="1279">
    <w:abstractNumId w:val="991"/>
  </w:num>
  <w:num w:numId="1280">
    <w:abstractNumId w:val="991"/>
  </w:num>
  <w:num w:numId="1281">
    <w:abstractNumId w:val="991"/>
  </w:num>
  <w:num w:numId="1282">
    <w:abstractNumId w:val="991"/>
  </w:num>
  <w:num w:numId="1283">
    <w:abstractNumId w:val="991"/>
  </w:num>
  <w:num w:numId="1284">
    <w:abstractNumId w:val="991"/>
  </w:num>
  <w:num w:numId="1285">
    <w:abstractNumId w:val="991"/>
  </w:num>
  <w:num w:numId="1286">
    <w:abstractNumId w:val="991"/>
  </w:num>
  <w:num w:numId="1287">
    <w:abstractNumId w:val="991"/>
  </w:num>
  <w:num w:numId="1288">
    <w:abstractNumId w:val="991"/>
  </w:num>
  <w:num w:numId="1289">
    <w:abstractNumId w:val="991"/>
  </w:num>
  <w:num w:numId="1290">
    <w:abstractNumId w:val="991"/>
  </w:num>
  <w:num w:numId="1291">
    <w:abstractNumId w:val="991"/>
  </w:num>
  <w:num w:numId="1292">
    <w:abstractNumId w:val="991"/>
  </w:num>
  <w:num w:numId="1293">
    <w:abstractNumId w:val="991"/>
  </w:num>
  <w:num w:numId="1294">
    <w:abstractNumId w:val="991"/>
  </w:num>
  <w:num w:numId="1295">
    <w:abstractNumId w:val="991"/>
  </w:num>
  <w:num w:numId="1296">
    <w:abstractNumId w:val="991"/>
  </w:num>
  <w:num w:numId="1297">
    <w:abstractNumId w:val="991"/>
  </w:num>
  <w:num w:numId="1298">
    <w:abstractNumId w:val="991"/>
  </w:num>
  <w:num w:numId="1299">
    <w:abstractNumId w:val="991"/>
  </w:num>
  <w:num w:numId="1300">
    <w:abstractNumId w:val="991"/>
  </w:num>
  <w:num w:numId="1301">
    <w:abstractNumId w:val="991"/>
  </w:num>
  <w:num w:numId="1302">
    <w:abstractNumId w:val="991"/>
  </w:num>
  <w:num w:numId="1303">
    <w:abstractNumId w:val="991"/>
  </w:num>
  <w:num w:numId="1304">
    <w:abstractNumId w:val="991"/>
  </w:num>
  <w:num w:numId="1305">
    <w:abstractNumId w:val="991"/>
  </w:num>
  <w:num w:numId="1306">
    <w:abstractNumId w:val="991"/>
  </w:num>
  <w:num w:numId="1307">
    <w:abstractNumId w:val="991"/>
  </w:num>
  <w:num w:numId="1308">
    <w:abstractNumId w:val="991"/>
  </w:num>
  <w:num w:numId="1309">
    <w:abstractNumId w:val="991"/>
  </w:num>
  <w:num w:numId="1310">
    <w:abstractNumId w:val="991"/>
  </w:num>
  <w:num w:numId="1311">
    <w:abstractNumId w:val="991"/>
  </w:num>
  <w:num w:numId="1312">
    <w:abstractNumId w:val="991"/>
  </w:num>
  <w:num w:numId="1313">
    <w:abstractNumId w:val="991"/>
  </w:num>
  <w:num w:numId="1314">
    <w:abstractNumId w:val="991"/>
  </w:num>
  <w:num w:numId="1315">
    <w:abstractNumId w:val="991"/>
  </w:num>
  <w:num w:numId="1316">
    <w:abstractNumId w:val="991"/>
  </w:num>
  <w:num w:numId="1317">
    <w:abstractNumId w:val="991"/>
  </w:num>
  <w:num w:numId="1318">
    <w:abstractNumId w:val="991"/>
  </w:num>
  <w:num w:numId="1319">
    <w:abstractNumId w:val="991"/>
  </w:num>
  <w:num w:numId="1320">
    <w:abstractNumId w:val="991"/>
  </w:num>
  <w:num w:numId="1321">
    <w:abstractNumId w:val="991"/>
  </w:num>
  <w:num w:numId="1322">
    <w:abstractNumId w:val="991"/>
  </w:num>
  <w:num w:numId="1323">
    <w:abstractNumId w:val="991"/>
  </w:num>
  <w:num w:numId="1324">
    <w:abstractNumId w:val="991"/>
  </w:num>
  <w:num w:numId="1325">
    <w:abstractNumId w:val="991"/>
  </w:num>
  <w:num w:numId="1326">
    <w:abstractNumId w:val="991"/>
  </w:num>
  <w:num w:numId="1327">
    <w:abstractNumId w:val="991"/>
  </w:num>
  <w:num w:numId="1328">
    <w:abstractNumId w:val="991"/>
  </w:num>
  <w:num w:numId="1329">
    <w:abstractNumId w:val="991"/>
  </w:num>
  <w:num w:numId="1330">
    <w:abstractNumId w:val="991"/>
  </w:num>
  <w:num w:numId="1331">
    <w:abstractNumId w:val="991"/>
  </w:num>
  <w:num w:numId="1332">
    <w:abstractNumId w:val="991"/>
  </w:num>
  <w:num w:numId="1333">
    <w:abstractNumId w:val="991"/>
  </w:num>
  <w:num w:numId="1334">
    <w:abstractNumId w:val="991"/>
  </w:num>
  <w:num w:numId="1335">
    <w:abstractNumId w:val="991"/>
  </w:num>
  <w:num w:numId="1336">
    <w:abstractNumId w:val="991"/>
  </w:num>
  <w:num w:numId="1337">
    <w:abstractNumId w:val="991"/>
  </w:num>
  <w:num w:numId="1338">
    <w:abstractNumId w:val="991"/>
  </w:num>
  <w:num w:numId="1339">
    <w:abstractNumId w:val="991"/>
  </w:num>
  <w:num w:numId="1340">
    <w:abstractNumId w:val="991"/>
  </w:num>
  <w:num w:numId="1341">
    <w:abstractNumId w:val="991"/>
  </w:num>
  <w:num w:numId="1342">
    <w:abstractNumId w:val="991"/>
  </w:num>
  <w:num w:numId="1343">
    <w:abstractNumId w:val="991"/>
  </w:num>
  <w:num w:numId="1344">
    <w:abstractNumId w:val="991"/>
  </w:num>
  <w:num w:numId="1345">
    <w:abstractNumId w:val="991"/>
  </w:num>
  <w:num w:numId="1346">
    <w:abstractNumId w:val="991"/>
  </w:num>
  <w:num w:numId="1347">
    <w:abstractNumId w:val="991"/>
  </w:num>
  <w:num w:numId="1348">
    <w:abstractNumId w:val="991"/>
  </w:num>
  <w:num w:numId="1349">
    <w:abstractNumId w:val="991"/>
  </w:num>
  <w:num w:numId="1350">
    <w:abstractNumId w:val="991"/>
  </w:num>
  <w:num w:numId="1351">
    <w:abstractNumId w:val="991"/>
  </w:num>
  <w:num w:numId="1352">
    <w:abstractNumId w:val="991"/>
  </w:num>
  <w:num w:numId="1353">
    <w:abstractNumId w:val="991"/>
  </w:num>
  <w:num w:numId="1354">
    <w:abstractNumId w:val="991"/>
  </w:num>
  <w:num w:numId="1355">
    <w:abstractNumId w:val="991"/>
  </w:num>
  <w:num w:numId="1356">
    <w:abstractNumId w:val="991"/>
  </w:num>
  <w:num w:numId="1357">
    <w:abstractNumId w:val="991"/>
  </w:num>
  <w:num w:numId="1358">
    <w:abstractNumId w:val="991"/>
  </w:num>
  <w:num w:numId="1359">
    <w:abstractNumId w:val="991"/>
  </w:num>
  <w:num w:numId="1360">
    <w:abstractNumId w:val="991"/>
  </w:num>
  <w:num w:numId="1361">
    <w:abstractNumId w:val="991"/>
  </w:num>
  <w:num w:numId="1362">
    <w:abstractNumId w:val="991"/>
  </w:num>
  <w:num w:numId="1363">
    <w:abstractNumId w:val="991"/>
  </w:num>
  <w:num w:numId="1364">
    <w:abstractNumId w:val="991"/>
  </w:num>
  <w:num w:numId="1365">
    <w:abstractNumId w:val="991"/>
  </w:num>
  <w:num w:numId="1366">
    <w:abstractNumId w:val="991"/>
  </w:num>
  <w:num w:numId="1367">
    <w:abstractNumId w:val="991"/>
  </w:num>
  <w:num w:numId="1368">
    <w:abstractNumId w:val="991"/>
  </w:num>
  <w:num w:numId="1369">
    <w:abstractNumId w:val="991"/>
  </w:num>
  <w:num w:numId="1370">
    <w:abstractNumId w:val="991"/>
  </w:num>
  <w:num w:numId="1371">
    <w:abstractNumId w:val="991"/>
  </w:num>
  <w:num w:numId="1372">
    <w:abstractNumId w:val="991"/>
  </w:num>
  <w:num w:numId="1373">
    <w:abstractNumId w:val="991"/>
  </w:num>
  <w:num w:numId="1374">
    <w:abstractNumId w:val="991"/>
  </w:num>
  <w:num w:numId="1375">
    <w:abstractNumId w:val="991"/>
  </w:num>
  <w:num w:numId="1376">
    <w:abstractNumId w:val="991"/>
  </w:num>
  <w:num w:numId="1377">
    <w:abstractNumId w:val="991"/>
  </w:num>
  <w:num w:numId="1378">
    <w:abstractNumId w:val="991"/>
  </w:num>
  <w:num w:numId="1379">
    <w:abstractNumId w:val="991"/>
  </w:num>
  <w:num w:numId="1380">
    <w:abstractNumId w:val="991"/>
  </w:num>
  <w:num w:numId="1381">
    <w:abstractNumId w:val="991"/>
  </w:num>
  <w:num w:numId="1382">
    <w:abstractNumId w:val="991"/>
  </w:num>
  <w:num w:numId="1383">
    <w:abstractNumId w:val="991"/>
  </w:num>
  <w:num w:numId="1384">
    <w:abstractNumId w:val="991"/>
  </w:num>
  <w:num w:numId="1385">
    <w:abstractNumId w:val="991"/>
  </w:num>
  <w:num w:numId="1386">
    <w:abstractNumId w:val="991"/>
  </w:num>
  <w:num w:numId="1387">
    <w:abstractNumId w:val="991"/>
  </w:num>
  <w:num w:numId="1388">
    <w:abstractNumId w:val="991"/>
  </w:num>
  <w:num w:numId="1389">
    <w:abstractNumId w:val="991"/>
  </w:num>
  <w:num w:numId="1390">
    <w:abstractNumId w:val="991"/>
  </w:num>
  <w:num w:numId="1391">
    <w:abstractNumId w:val="991"/>
  </w:num>
  <w:num w:numId="1392">
    <w:abstractNumId w:val="991"/>
  </w:num>
  <w:num w:numId="1393">
    <w:abstractNumId w:val="991"/>
  </w:num>
  <w:num w:numId="1394">
    <w:abstractNumId w:val="991"/>
  </w:num>
  <w:num w:numId="1395">
    <w:abstractNumId w:val="991"/>
  </w:num>
  <w:num w:numId="1396">
    <w:abstractNumId w:val="991"/>
  </w:num>
  <w:num w:numId="1397">
    <w:abstractNumId w:val="991"/>
  </w:num>
  <w:num w:numId="1398">
    <w:abstractNumId w:val="991"/>
  </w:num>
  <w:num w:numId="1399">
    <w:abstractNumId w:val="991"/>
  </w:num>
  <w:num w:numId="1400">
    <w:abstractNumId w:val="991"/>
  </w:num>
  <w:num w:numId="1401">
    <w:abstractNumId w:val="991"/>
  </w:num>
  <w:num w:numId="1402">
    <w:abstractNumId w:val="991"/>
  </w:num>
  <w:num w:numId="1403">
    <w:abstractNumId w:val="991"/>
  </w:num>
  <w:num w:numId="1404">
    <w:abstractNumId w:val="991"/>
  </w:num>
  <w:num w:numId="140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30" Target="media/rId330.png" /><Relationship Type="http://schemas.openxmlformats.org/officeDocument/2006/relationships/image" Id="rId325" Target="media/rId325.png" /><Relationship Type="http://schemas.openxmlformats.org/officeDocument/2006/relationships/image" Id="rId339" Target="media/rId339.png" /><Relationship Type="http://schemas.openxmlformats.org/officeDocument/2006/relationships/image" Id="rId341" Target="media/rId341.png" /><Relationship Type="http://schemas.openxmlformats.org/officeDocument/2006/relationships/image" Id="rId342" Target="media/rId342.png" /><Relationship Type="http://schemas.openxmlformats.org/officeDocument/2006/relationships/image" Id="rId343" Target="media/rId343.png" /><Relationship Type="http://schemas.openxmlformats.org/officeDocument/2006/relationships/image" Id="rId346" Target="media/rId346.png" /><Relationship Type="http://schemas.openxmlformats.org/officeDocument/2006/relationships/image" Id="rId347" Target="media/rId347.png" /><Relationship Type="http://schemas.openxmlformats.org/officeDocument/2006/relationships/image" Id="rId327" Target="media/rId327.png" /><Relationship Type="http://schemas.openxmlformats.org/officeDocument/2006/relationships/image" Id="rId323" Target="media/rId323.png" /><Relationship Type="http://schemas.openxmlformats.org/officeDocument/2006/relationships/image" Id="rId350" Target="media/rId350.png" /><Relationship Type="http://schemas.openxmlformats.org/officeDocument/2006/relationships/image" Id="rId351" Target="media/rId351.png" /><Relationship Type="http://schemas.openxmlformats.org/officeDocument/2006/relationships/image" Id="rId352" Target="media/rId352.png" /><Relationship Type="http://schemas.openxmlformats.org/officeDocument/2006/relationships/image" Id="rId355" Target="media/rId355.png" /><Relationship Type="http://schemas.openxmlformats.org/officeDocument/2006/relationships/image" Id="rId356" Target="media/rId356.png" /><Relationship Type="http://schemas.openxmlformats.org/officeDocument/2006/relationships/image" Id="rId357" Target="media/rId357.png" /><Relationship Type="http://schemas.openxmlformats.org/officeDocument/2006/relationships/image" Id="rId358" Target="media/rId358.png" /><Relationship Type="http://schemas.openxmlformats.org/officeDocument/2006/relationships/image" Id="rId335" Target="media/rId335.png" /><Relationship Type="http://schemas.openxmlformats.org/officeDocument/2006/relationships/image" Id="rId336" Target="media/rId336.png" /><Relationship Type="http://schemas.openxmlformats.org/officeDocument/2006/relationships/image" Id="rId364" Target="media/rId364.png" /><Relationship Type="http://schemas.openxmlformats.org/officeDocument/2006/relationships/image" Id="rId366" Target="media/rId366.png" /><Relationship Type="http://schemas.openxmlformats.org/officeDocument/2006/relationships/image" Id="rId370" Target="media/rId370.png" /><Relationship Type="http://schemas.openxmlformats.org/officeDocument/2006/relationships/image" Id="rId360" Target="media/rId360.png" /><Relationship Type="http://schemas.openxmlformats.org/officeDocument/2006/relationships/image" Id="rId361" Target="media/rId361.png" /><Relationship Type="http://schemas.openxmlformats.org/officeDocument/2006/relationships/image" Id="rId333" Target="media/rId333.png" /><Relationship Type="http://schemas.openxmlformats.org/officeDocument/2006/relationships/image" Id="rId408" Target="media/rId408.png" /><Relationship Type="http://schemas.openxmlformats.org/officeDocument/2006/relationships/image" Id="rId409" Target="media/rId409.png" /><Relationship Type="http://schemas.openxmlformats.org/officeDocument/2006/relationships/image" Id="rId411" Target="media/rId411.png" /><Relationship Type="http://schemas.openxmlformats.org/officeDocument/2006/relationships/image" Id="rId412" Target="media/rId412.png" /><Relationship Type="http://schemas.openxmlformats.org/officeDocument/2006/relationships/image" Id="rId401" Target="media/rId401.png" /><Relationship Type="http://schemas.openxmlformats.org/officeDocument/2006/relationships/image" Id="rId402" Target="media/rId402.png" /><Relationship Type="http://schemas.openxmlformats.org/officeDocument/2006/relationships/image" Id="rId405" Target="media/rId405.png" /><Relationship Type="http://schemas.openxmlformats.org/officeDocument/2006/relationships/image" Id="rId406" Target="media/rId406.png" /><Relationship Type="http://schemas.openxmlformats.org/officeDocument/2006/relationships/image" Id="rId392" Target="media/rId392.png" /><Relationship Type="http://schemas.openxmlformats.org/officeDocument/2006/relationships/image" Id="rId415" Target="media/rId415.png" /><Relationship Type="http://schemas.openxmlformats.org/officeDocument/2006/relationships/image" Id="rId416" Target="media/rId416.png" /><Relationship Type="http://schemas.openxmlformats.org/officeDocument/2006/relationships/image" Id="rId419" Target="media/rId419.png" /><Relationship Type="http://schemas.openxmlformats.org/officeDocument/2006/relationships/image" Id="rId422" Target="media/rId422.png" /><Relationship Type="http://schemas.openxmlformats.org/officeDocument/2006/relationships/image" Id="rId397" Target="media/rId397.png" /><Relationship Type="http://schemas.openxmlformats.org/officeDocument/2006/relationships/image" Id="rId398" Target="media/rId398.png" /><Relationship Type="http://schemas.openxmlformats.org/officeDocument/2006/relationships/image" Id="rId425" Target="media/rId425.png" /><Relationship Type="http://schemas.openxmlformats.org/officeDocument/2006/relationships/image" Id="rId394" Target="media/rId394.png" /><Relationship Type="http://schemas.openxmlformats.org/officeDocument/2006/relationships/image" Id="rId226" Target="media/rId226.png" /><Relationship Type="http://schemas.openxmlformats.org/officeDocument/2006/relationships/image" Id="rId229" Target="media/rId229.png" /><Relationship Type="http://schemas.openxmlformats.org/officeDocument/2006/relationships/image" Id="rId232" Target="media/rId232.png" /><Relationship Type="http://schemas.openxmlformats.org/officeDocument/2006/relationships/image" Id="rId239" Target="media/rId239.png" /><Relationship Type="http://schemas.openxmlformats.org/officeDocument/2006/relationships/image" Id="rId255" Target="media/rId255.png" /><Relationship Type="http://schemas.openxmlformats.org/officeDocument/2006/relationships/image" Id="rId187" Target="media/rId187.png" /><Relationship Type="http://schemas.openxmlformats.org/officeDocument/2006/relationships/image" Id="rId191" Target="media/rId191.png" /><Relationship Type="http://schemas.openxmlformats.org/officeDocument/2006/relationships/image" Id="rId198" Target="media/rId198.png" /><Relationship Type="http://schemas.openxmlformats.org/officeDocument/2006/relationships/image" Id="rId201" Target="media/rId201.png" /><Relationship Type="http://schemas.openxmlformats.org/officeDocument/2006/relationships/image" Id="rId208" Target="media/rId208.png" /><Relationship Type="http://schemas.openxmlformats.org/officeDocument/2006/relationships/image" Id="rId215" Target="media/rId215.png" /><Relationship Type="http://schemas.openxmlformats.org/officeDocument/2006/relationships/image" Id="rId222" Target="media/rId222.png" /><Relationship Type="http://schemas.openxmlformats.org/officeDocument/2006/relationships/image" Id="rId382" Target="media/rId382.pdf" /><Relationship Type="http://schemas.openxmlformats.org/officeDocument/2006/relationships/image" Id="rId380" Target="media/rId380.png" /><Relationship Type="http://schemas.openxmlformats.org/officeDocument/2006/relationships/image" Id="rId306" Target="media/rId306.png" /><Relationship Type="http://schemas.openxmlformats.org/officeDocument/2006/relationships/image" Id="rId27" Target="media/rId27.png" /><Relationship Type="http://schemas.openxmlformats.org/officeDocument/2006/relationships/image" Id="rId36" Target="media/rId36.png" /><Relationship Type="http://schemas.openxmlformats.org/officeDocument/2006/relationships/image" Id="rId38" Target="media/rId38.png" /><Relationship Type="http://schemas.openxmlformats.org/officeDocument/2006/relationships/image" Id="rId302" Target="media/rId302.png" /><Relationship Type="http://schemas.openxmlformats.org/officeDocument/2006/relationships/image" Id="rId300" Target="media/rId300.png" /><Relationship Type="http://schemas.openxmlformats.org/officeDocument/2006/relationships/image" Id="rId310" Target="media/rId310.jpg" /><Relationship Type="http://schemas.openxmlformats.org/officeDocument/2006/relationships/image" Id="rId31" Target="media/rId31.png" /><Relationship Type="http://schemas.openxmlformats.org/officeDocument/2006/relationships/image" Id="rId45" Target="media/rId45.png" /><Relationship Type="http://schemas.openxmlformats.org/officeDocument/2006/relationships/image" Id="rId47" Target="media/rId47.png" /><Relationship Type="http://schemas.openxmlformats.org/officeDocument/2006/relationships/image" Id="rId49" Target="media/rId49.png" /><Relationship Type="http://schemas.openxmlformats.org/officeDocument/2006/relationships/image" Id="rId42" Target="media/rId42.png" /><Relationship Type="http://schemas.openxmlformats.org/officeDocument/2006/relationships/image" Id="rId304" Target="media/rId304.jpg" /><Relationship Type="http://schemas.openxmlformats.org/officeDocument/2006/relationships/image" Id="rId315" Target="media/rId315.jpg" /><Relationship Type="http://schemas.openxmlformats.org/officeDocument/2006/relationships/image" Id="rId313" Target="media/rId313.jpg" /><Relationship Type="http://schemas.openxmlformats.org/officeDocument/2006/relationships/image" Id="rId374" Target="media/rId374.pdf" /><Relationship Type="http://schemas.openxmlformats.org/officeDocument/2006/relationships/image" Id="rId373" Target="media/rId373.png" /><Relationship Type="http://schemas.openxmlformats.org/officeDocument/2006/relationships/hyperlink" Id="rId477" Target="http://onlinelibrary.wiley.com/doi/10.1111/j.1538-4632.1990.tb00212.x/abstract" TargetMode="External" /><Relationship Type="http://schemas.openxmlformats.org/officeDocument/2006/relationships/hyperlink" Id="rId479" Target="http://webarchive.iiasa.ac.at/Admin/PUB/Documents/RR-81-030.pdf" TargetMode="External" /><Relationship Type="http://schemas.openxmlformats.org/officeDocument/2006/relationships/hyperlink" Id="rId504" Target="http://www.un.org/esa/population/techcoop/IntMig/migdata{\_}popproj/migdata{\_}popproj.html" TargetMode="External" /><Relationship Type="http://schemas.openxmlformats.org/officeDocument/2006/relationships/hyperlink" Id="rId458" Target="https://doi.org/10.1002/(SICI)1099-1220(199706)3:2&lt;137::AID-IJPG63&gt;3.0.CO;2-R" TargetMode="External" /><Relationship Type="http://schemas.openxmlformats.org/officeDocument/2006/relationships/hyperlink" Id="rId483" Target="https://doi.org/10.1002/(SICI)1099-1220(199803)4%3A1&lt;63%3A%3AAID-IJPG87&gt;3.0.CO%3B2-U" TargetMode="External" /><Relationship Type="http://schemas.openxmlformats.org/officeDocument/2006/relationships/hyperlink" Id="rId439" Target="https://doi.org/10.1002/psp.1848" TargetMode="External" /><Relationship Type="http://schemas.openxmlformats.org/officeDocument/2006/relationships/hyperlink" Id="rId474" Target="https://doi.org/10.1002/psp.2036" TargetMode="External" /><Relationship Type="http://schemas.openxmlformats.org/officeDocument/2006/relationships/hyperlink" Id="rId472" Target="https://doi.org/10.1002/psp.414" TargetMode="External" /><Relationship Type="http://schemas.openxmlformats.org/officeDocument/2006/relationships/hyperlink" Id="rId487" Target="https://doi.org/10.1007/978-90-481-8915-1" TargetMode="External" /><Relationship Type="http://schemas.openxmlformats.org/officeDocument/2006/relationships/hyperlink" Id="rId491" Target="https://doi.org/10.1007/s101100100090" TargetMode="External" /><Relationship Type="http://schemas.openxmlformats.org/officeDocument/2006/relationships/hyperlink" Id="rId435" Target="https://doi.org/10.1007/s10680-010-9220-z" TargetMode="External" /><Relationship Type="http://schemas.openxmlformats.org/officeDocument/2006/relationships/hyperlink" Id="rId447" Target="https://doi.org/10.1038/543022a" TargetMode="External" /><Relationship Type="http://schemas.openxmlformats.org/officeDocument/2006/relationships/hyperlink" Id="rId429" Target="https://doi.org/10.1038/s41597-019-0089-3" TargetMode="External" /><Relationship Type="http://schemas.openxmlformats.org/officeDocument/2006/relationships/hyperlink" Id="rId470" Target="https://doi.org/10.1068/a38264" TargetMode="External" /><Relationship Type="http://schemas.openxmlformats.org/officeDocument/2006/relationships/hyperlink" Id="rId444" Target="https://doi.org/10.1080/00324728.2014.890243" TargetMode="External" /><Relationship Type="http://schemas.openxmlformats.org/officeDocument/2006/relationships/hyperlink" Id="rId464" Target="https://doi.org/10.1080/00330124.2015.1099449" TargetMode="External" /><Relationship Type="http://schemas.openxmlformats.org/officeDocument/2006/relationships/hyperlink" Id="rId498" Target="https://doi.org/10.1080/01621459.1952.10501186" TargetMode="External" /><Relationship Type="http://schemas.openxmlformats.org/officeDocument/2006/relationships/hyperlink" Id="rId481" Target="https://doi.org/10.1080/08898489409525372" TargetMode="External" /><Relationship Type="http://schemas.openxmlformats.org/officeDocument/2006/relationships/hyperlink" Id="rId485" Target="https://doi.org/10.1080/08898489909525457" TargetMode="External" /><Relationship Type="http://schemas.openxmlformats.org/officeDocument/2006/relationships/hyperlink" Id="rId508" Target="https://doi.org/10.1080/08898489909525459" TargetMode="External" /><Relationship Type="http://schemas.openxmlformats.org/officeDocument/2006/relationships/hyperlink" Id="rId456" Target="https://doi.org/10.1093/bioinformatics/btu393" TargetMode="External" /><Relationship Type="http://schemas.openxmlformats.org/officeDocument/2006/relationships/hyperlink" Id="rId460" Target="https://doi.org/10.1101/gr.092759.109" TargetMode="External" /><Relationship Type="http://schemas.openxmlformats.org/officeDocument/2006/relationships/hyperlink" Id="rId493" Target="https://doi.org/10.1111/0033-0124.01052" TargetMode="External" /><Relationship Type="http://schemas.openxmlformats.org/officeDocument/2006/relationships/hyperlink" Id="rId437" Target="https://doi.org/10.1111/1467-985X.00247" TargetMode="External" /><Relationship Type="http://schemas.openxmlformats.org/officeDocument/2006/relationships/hyperlink" Id="rId441" Target="https://doi.org/10.1111/j.1728-4457.2015.00025.x" TargetMode="External" /><Relationship Type="http://schemas.openxmlformats.org/officeDocument/2006/relationships/hyperlink" Id="rId431" Target="https://doi.org/10.1126/science.1248676" TargetMode="External" /><Relationship Type="http://schemas.openxmlformats.org/officeDocument/2006/relationships/hyperlink" Id="rId468" Target="https://doi.org/10.1177/016001768100600103" TargetMode="External" /><Relationship Type="http://schemas.openxmlformats.org/officeDocument/2006/relationships/hyperlink" Id="rId489" Target="https://doi.org/10.1177/0164027587094002" TargetMode="External" /><Relationship Type="http://schemas.openxmlformats.org/officeDocument/2006/relationships/hyperlink" Id="rId500" Target="https://doi.org/10.1177/0308518X16643963" TargetMode="External" /><Relationship Type="http://schemas.openxmlformats.org/officeDocument/2006/relationships/hyperlink" Id="rId452" Target="https://doi.org/10.1214/aoms/1177731829" TargetMode="External" /><Relationship Type="http://schemas.openxmlformats.org/officeDocument/2006/relationships/hyperlink" Id="rId506" Target="https://doi.org/10.18356/b4899381-en" TargetMode="External" /><Relationship Type="http://schemas.openxmlformats.org/officeDocument/2006/relationships/hyperlink" Id="rId466" Target="https://doi.org/10.18564/jasss.2768" TargetMode="External" /><Relationship Type="http://schemas.openxmlformats.org/officeDocument/2006/relationships/hyperlink" Id="rId433" Target="https://doi.org/10.18637/jss.v086.c02" TargetMode="External" /><Relationship Type="http://schemas.openxmlformats.org/officeDocument/2006/relationships/hyperlink" Id="rId449" Target="https://doi.org/10.2307/1530704" TargetMode="External" /><Relationship Type="http://schemas.openxmlformats.org/officeDocument/2006/relationships/hyperlink" Id="rId462" Target="https://doi.org/10.2307/2060063" TargetMode="External" /><Relationship Type="http://schemas.openxmlformats.org/officeDocument/2006/relationships/hyperlink" Id="rId510" Target="https://doi.org/10.4054/DemRes.2010.23.8" TargetMode="External" /><Relationship Type="http://schemas.openxmlformats.org/officeDocument/2006/relationships/hyperlink" Id="rId427" Target="https://doi.org/10.4054/DemRes.2013.28.18" TargetMode="External" /><Relationship Type="http://schemas.openxmlformats.org/officeDocument/2006/relationships/hyperlink" Id="rId454" Target="https://doi.org/10.5258/SOTON/WP00703" TargetMode="External" /><Relationship Type="http://schemas.openxmlformats.org/officeDocument/2006/relationships/hyperlink" Id="rId318" Target="https://jokergoo.github.io/circlize_book/book/the-chorddiagram-function.html" TargetMode="External" /><Relationship Type="http://schemas.openxmlformats.org/officeDocument/2006/relationships/hyperlink" Id="rId495" Target="https://link.springer.com/article/10.1007/BF01933910" TargetMode="External" /><Relationship Type="http://schemas.openxmlformats.org/officeDocument/2006/relationships/hyperlink" Id="rId235" Target="https://timriffe.github.io/DemoTools/articles/graduation_with_demotools.html" TargetMode="External" /><Relationship Type="http://schemas.openxmlformats.org/officeDocument/2006/relationships/hyperlink" Id="rId502" Target="https://www.un.org/en/development/desa/population/publications/manual/migration/measuring-migration.asp" TargetMode="External" /></Relationships>
</file>

<file path=word/_rels/footnotes.xml.rels><?xml version="1.0" encoding="UTF-8"?><Relationships xmlns="http://schemas.openxmlformats.org/package/2006/relationships"><Relationship Type="http://schemas.openxmlformats.org/officeDocument/2006/relationships/hyperlink" Id="rId477" Target="http://onlinelibrary.wiley.com/doi/10.1111/j.1538-4632.1990.tb00212.x/abstract" TargetMode="External" /><Relationship Type="http://schemas.openxmlformats.org/officeDocument/2006/relationships/hyperlink" Id="rId479" Target="http://webarchive.iiasa.ac.at/Admin/PUB/Documents/RR-81-030.pdf" TargetMode="External" /><Relationship Type="http://schemas.openxmlformats.org/officeDocument/2006/relationships/hyperlink" Id="rId504" Target="http://www.un.org/esa/population/techcoop/IntMig/migdata{\_}popproj/migdata{\_}popproj.html" TargetMode="External" /><Relationship Type="http://schemas.openxmlformats.org/officeDocument/2006/relationships/hyperlink" Id="rId458" Target="https://doi.org/10.1002/(SICI)1099-1220(199706)3:2&lt;137::AID-IJPG63&gt;3.0.CO;2-R" TargetMode="External" /><Relationship Type="http://schemas.openxmlformats.org/officeDocument/2006/relationships/hyperlink" Id="rId483" Target="https://doi.org/10.1002/(SICI)1099-1220(199803)4%3A1&lt;63%3A%3AAID-IJPG87&gt;3.0.CO%3B2-U" TargetMode="External" /><Relationship Type="http://schemas.openxmlformats.org/officeDocument/2006/relationships/hyperlink" Id="rId439" Target="https://doi.org/10.1002/psp.1848" TargetMode="External" /><Relationship Type="http://schemas.openxmlformats.org/officeDocument/2006/relationships/hyperlink" Id="rId474" Target="https://doi.org/10.1002/psp.2036" TargetMode="External" /><Relationship Type="http://schemas.openxmlformats.org/officeDocument/2006/relationships/hyperlink" Id="rId472" Target="https://doi.org/10.1002/psp.414" TargetMode="External" /><Relationship Type="http://schemas.openxmlformats.org/officeDocument/2006/relationships/hyperlink" Id="rId487" Target="https://doi.org/10.1007/978-90-481-8915-1" TargetMode="External" /><Relationship Type="http://schemas.openxmlformats.org/officeDocument/2006/relationships/hyperlink" Id="rId491" Target="https://doi.org/10.1007/s101100100090" TargetMode="External" /><Relationship Type="http://schemas.openxmlformats.org/officeDocument/2006/relationships/hyperlink" Id="rId435" Target="https://doi.org/10.1007/s10680-010-9220-z" TargetMode="External" /><Relationship Type="http://schemas.openxmlformats.org/officeDocument/2006/relationships/hyperlink" Id="rId447" Target="https://doi.org/10.1038/543022a" TargetMode="External" /><Relationship Type="http://schemas.openxmlformats.org/officeDocument/2006/relationships/hyperlink" Id="rId429" Target="https://doi.org/10.1038/s41597-019-0089-3" TargetMode="External" /><Relationship Type="http://schemas.openxmlformats.org/officeDocument/2006/relationships/hyperlink" Id="rId470" Target="https://doi.org/10.1068/a38264" TargetMode="External" /><Relationship Type="http://schemas.openxmlformats.org/officeDocument/2006/relationships/hyperlink" Id="rId444" Target="https://doi.org/10.1080/00324728.2014.890243" TargetMode="External" /><Relationship Type="http://schemas.openxmlformats.org/officeDocument/2006/relationships/hyperlink" Id="rId464" Target="https://doi.org/10.1080/00330124.2015.1099449" TargetMode="External" /><Relationship Type="http://schemas.openxmlformats.org/officeDocument/2006/relationships/hyperlink" Id="rId498" Target="https://doi.org/10.1080/01621459.1952.10501186" TargetMode="External" /><Relationship Type="http://schemas.openxmlformats.org/officeDocument/2006/relationships/hyperlink" Id="rId481" Target="https://doi.org/10.1080/08898489409525372" TargetMode="External" /><Relationship Type="http://schemas.openxmlformats.org/officeDocument/2006/relationships/hyperlink" Id="rId485" Target="https://doi.org/10.1080/08898489909525457" TargetMode="External" /><Relationship Type="http://schemas.openxmlformats.org/officeDocument/2006/relationships/hyperlink" Id="rId508" Target="https://doi.org/10.1080/08898489909525459" TargetMode="External" /><Relationship Type="http://schemas.openxmlformats.org/officeDocument/2006/relationships/hyperlink" Id="rId456" Target="https://doi.org/10.1093/bioinformatics/btu393" TargetMode="External" /><Relationship Type="http://schemas.openxmlformats.org/officeDocument/2006/relationships/hyperlink" Id="rId460" Target="https://doi.org/10.1101/gr.092759.109" TargetMode="External" /><Relationship Type="http://schemas.openxmlformats.org/officeDocument/2006/relationships/hyperlink" Id="rId493" Target="https://doi.org/10.1111/0033-0124.01052" TargetMode="External" /><Relationship Type="http://schemas.openxmlformats.org/officeDocument/2006/relationships/hyperlink" Id="rId437" Target="https://doi.org/10.1111/1467-985X.00247" TargetMode="External" /><Relationship Type="http://schemas.openxmlformats.org/officeDocument/2006/relationships/hyperlink" Id="rId441" Target="https://doi.org/10.1111/j.1728-4457.2015.00025.x" TargetMode="External" /><Relationship Type="http://schemas.openxmlformats.org/officeDocument/2006/relationships/hyperlink" Id="rId431" Target="https://doi.org/10.1126/science.1248676" TargetMode="External" /><Relationship Type="http://schemas.openxmlformats.org/officeDocument/2006/relationships/hyperlink" Id="rId468" Target="https://doi.org/10.1177/016001768100600103" TargetMode="External" /><Relationship Type="http://schemas.openxmlformats.org/officeDocument/2006/relationships/hyperlink" Id="rId489" Target="https://doi.org/10.1177/0164027587094002" TargetMode="External" /><Relationship Type="http://schemas.openxmlformats.org/officeDocument/2006/relationships/hyperlink" Id="rId500" Target="https://doi.org/10.1177/0308518X16643963" TargetMode="External" /><Relationship Type="http://schemas.openxmlformats.org/officeDocument/2006/relationships/hyperlink" Id="rId452" Target="https://doi.org/10.1214/aoms/1177731829" TargetMode="External" /><Relationship Type="http://schemas.openxmlformats.org/officeDocument/2006/relationships/hyperlink" Id="rId506" Target="https://doi.org/10.18356/b4899381-en" TargetMode="External" /><Relationship Type="http://schemas.openxmlformats.org/officeDocument/2006/relationships/hyperlink" Id="rId466" Target="https://doi.org/10.18564/jasss.2768" TargetMode="External" /><Relationship Type="http://schemas.openxmlformats.org/officeDocument/2006/relationships/hyperlink" Id="rId433" Target="https://doi.org/10.18637/jss.v086.c02" TargetMode="External" /><Relationship Type="http://schemas.openxmlformats.org/officeDocument/2006/relationships/hyperlink" Id="rId449" Target="https://doi.org/10.2307/1530704" TargetMode="External" /><Relationship Type="http://schemas.openxmlformats.org/officeDocument/2006/relationships/hyperlink" Id="rId462" Target="https://doi.org/10.2307/2060063" TargetMode="External" /><Relationship Type="http://schemas.openxmlformats.org/officeDocument/2006/relationships/hyperlink" Id="rId510" Target="https://doi.org/10.4054/DemRes.2010.23.8" TargetMode="External" /><Relationship Type="http://schemas.openxmlformats.org/officeDocument/2006/relationships/hyperlink" Id="rId427" Target="https://doi.org/10.4054/DemRes.2013.28.18" TargetMode="External" /><Relationship Type="http://schemas.openxmlformats.org/officeDocument/2006/relationships/hyperlink" Id="rId454" Target="https://doi.org/10.5258/SOTON/WP00703" TargetMode="External" /><Relationship Type="http://schemas.openxmlformats.org/officeDocument/2006/relationships/hyperlink" Id="rId318" Target="https://jokergoo.github.io/circlize_book/book/the-chorddiagram-function.html" TargetMode="External" /><Relationship Type="http://schemas.openxmlformats.org/officeDocument/2006/relationships/hyperlink" Id="rId495" Target="https://link.springer.com/article/10.1007/BF01933910" TargetMode="External" /><Relationship Type="http://schemas.openxmlformats.org/officeDocument/2006/relationships/hyperlink" Id="rId235" Target="https://timriffe.github.io/DemoTools/articles/graduation_with_demotools.html" TargetMode="External" /><Relationship Type="http://schemas.openxmlformats.org/officeDocument/2006/relationships/hyperlink" Id="rId502" Target="https://www.un.org/en/development/desa/population/publications/manual/migration/measuring-migration.asp"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Tools for Estimating, Measuring and Working with Migration Data in R</dc:title>
  <dc:creator>Guy J. Abel, James Raymer, Ellen Kraly</dc:creator>
  <dc:description/>
  <cp:keywords/>
  <dcterms:created xsi:type="dcterms:W3CDTF">2021-10-18T14:27:43Z</dcterms:created>
  <dcterms:modified xsi:type="dcterms:W3CDTF">2021-10-18T14:27:43Z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
  </property>
  <property fmtid="{D5CDD505-2E9C-101B-9397-08002B2CF9AE}" pid="3" name="date">
    <vt:lpwstr>2021-10-18</vt:lpwstr>
  </property>
  <property fmtid="{D5CDD505-2E9C-101B-9397-08002B2CF9AE}" pid="4" name="documentclass">
    <vt:lpwstr>book</vt:lpwstr>
  </property>
  <property fmtid="{D5CDD505-2E9C-101B-9397-08002B2CF9AE}" pid="5" name="github-repo">
    <vt:lpwstr>guyabel/migest-book</vt:lpwstr>
  </property>
  <property fmtid="{D5CDD505-2E9C-101B-9397-08002B2CF9AE}" pid="6" name="link-citations">
    <vt:lpwstr>yes</vt:lpwstr>
  </property>
  <property fmtid="{D5CDD505-2E9C-101B-9397-08002B2CF9AE}" pid="7" name="output">
    <vt:lpwstr/>
  </property>
  <property fmtid="{D5CDD505-2E9C-101B-9397-08002B2CF9AE}" pid="8" name="site">
    <vt:lpwstr>bookdown::bookdown_site</vt:lpwstr>
  </property>
</Properties>
</file>